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COMUNICATO STAMPA   -  Mostra di fotografie sguardo personale spazio comune a Palermofoto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COMUNICATO STAMPA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palermofoto2020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Sguardo Personale Spazio Comune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Mostra di Fotografie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fr-FR"/>
        </w:rPr>
        <w:t xml:space="preserve">Vernissage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 xml:space="preserve">Domenica 16 febbraio 2020 h18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presso Palermofoto - ACSI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Via Tasso, 4 Palermo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Entrata Libera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132"/>
        </w:tabs>
        <w:suppressAutoHyphens w:val="0"/>
        <w:bidi w:val="0"/>
        <w:spacing w:before="0" w:after="240" w:line="240" w:lineRule="auto"/>
        <w:ind w:left="0" w:right="0" w:firstLine="0"/>
        <w:jc w:val="both"/>
        <w:outlineLvl w:val="9"/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Si inaugura 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Domenica 16 febbraio 2020 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alle ore 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>18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,00 nella sede di Palermofoto ACSI in via Tasso 4 a Palermo, </w:t>
      </w:r>
      <w:r>
        <w:rPr>
          <w:rFonts w:ascii="Helvetica" w:cs="Arial Unicode MS" w:hAnsi="Helvetica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>“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>Sguardo Personale Spazio Comune</w:t>
      </w:r>
      <w:r>
        <w:rPr>
          <w:rFonts w:ascii="Helvetica" w:cs="Arial Unicode MS" w:hAnsi="Helvetica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” </w:t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132"/>
        </w:tabs>
        <w:suppressAutoHyphens w:val="0"/>
        <w:bidi w:val="0"/>
        <w:spacing w:before="0" w:after="240" w:line="240" w:lineRule="auto"/>
        <w:ind w:left="0" w:right="0" w:firstLine="0"/>
        <w:jc w:val="both"/>
        <w:outlineLvl w:val="9"/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" w:cs="Arial Unicode MS" w:hAnsi="Helvetica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>“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>Sguardo Personale Spazio Comune</w:t>
      </w:r>
      <w:r>
        <w:rPr>
          <w:rFonts w:ascii="Helvetica" w:cs="Arial Unicode MS" w:hAnsi="Helvetica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” </w:t>
      </w:r>
      <w:r>
        <w:rPr>
          <w:rFonts w:ascii="Helvetica" w:cs="Arial Unicode MS" w:hAnsi="Helvetica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>la prima di una serie di mostre che ACSI associazione di cultura e sport e Palermofoto dedicano interamente ai pi</w:t>
      </w:r>
      <w:r>
        <w:rPr>
          <w:rFonts w:ascii="Helvetica" w:cs="Arial Unicode MS" w:hAnsi="Helvetica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ù 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>promettenti tra gli allievi ed ex allievi della loro scuola di fotografia attiva a Palermo sin dalla fine degli anni ottanta.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u w:color="000000"/>
          <w:rtl w:val="0"/>
          <w:lang w:val="it-IT"/>
        </w:rPr>
      </w:pPr>
      <w:r>
        <w:rPr>
          <w:rFonts w:ascii="Helvetica" w:hAnsi="Helvetica"/>
          <w:sz w:val="28"/>
          <w:szCs w:val="28"/>
          <w:u w:color="000000"/>
          <w:rtl w:val="0"/>
          <w:lang w:val="it-IT"/>
        </w:rPr>
        <w:t>Nella sede di Palermofoto e</w:t>
      </w:r>
      <w:r>
        <w:rPr>
          <w:rFonts w:ascii="Helvetica" w:hAnsi="Helvetica"/>
          <w:sz w:val="28"/>
          <w:szCs w:val="28"/>
          <w:u w:color="000000"/>
          <w:rtl w:val="0"/>
          <w:lang w:val="it-IT"/>
        </w:rPr>
        <w:t xml:space="preserve">sporranno nove autori proponendo al pubblico altrettanti lavori inediti. 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u w:color="000000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u w:color="000000"/>
          <w:rtl w:val="0"/>
          <w:lang w:val="it-IT"/>
        </w:rPr>
      </w:pPr>
      <w:r>
        <w:rPr>
          <w:rFonts w:ascii="Helvetica" w:hAnsi="Helvetica" w:hint="default"/>
          <w:sz w:val="28"/>
          <w:szCs w:val="28"/>
          <w:u w:color="000000"/>
          <w:rtl w:val="0"/>
          <w:lang w:val="it-IT"/>
        </w:rPr>
        <w:t>“</w:t>
      </w:r>
      <w:r>
        <w:rPr>
          <w:rFonts w:ascii="Helvetica" w:hAnsi="Helvetica"/>
          <w:sz w:val="28"/>
          <w:szCs w:val="28"/>
          <w:u w:color="000000"/>
          <w:rtl w:val="0"/>
          <w:lang w:val="it-IT"/>
        </w:rPr>
        <w:t>Sguardo Personale Spazio Comune</w:t>
      </w:r>
      <w:r>
        <w:rPr>
          <w:rFonts w:ascii="Helvetica" w:hAnsi="Helvetica" w:hint="default"/>
          <w:sz w:val="28"/>
          <w:szCs w:val="28"/>
          <w:u w:color="000000"/>
          <w:rtl w:val="0"/>
          <w:lang w:val="it-IT"/>
        </w:rPr>
        <w:t>”</w:t>
      </w:r>
      <w:r>
        <w:rPr>
          <w:rFonts w:ascii="Helvetica" w:hAnsi="Helvetica"/>
          <w:sz w:val="28"/>
          <w:szCs w:val="28"/>
          <w:u w:color="000000"/>
          <w:rtl w:val="0"/>
          <w:lang w:val="it-IT"/>
        </w:rPr>
        <w:t xml:space="preserve"> non </w:t>
      </w:r>
      <w:r>
        <w:rPr>
          <w:rFonts w:ascii="Helvetica" w:hAnsi="Helvetica" w:hint="default"/>
          <w:sz w:val="28"/>
          <w:szCs w:val="28"/>
          <w:u w:color="000000"/>
          <w:rtl w:val="0"/>
          <w:lang w:val="it-IT"/>
        </w:rPr>
        <w:t xml:space="preserve">è </w:t>
      </w:r>
      <w:r>
        <w:rPr>
          <w:rFonts w:ascii="Helvetica" w:hAnsi="Helvetica"/>
          <w:sz w:val="28"/>
          <w:szCs w:val="28"/>
          <w:u w:color="000000"/>
          <w:rtl w:val="0"/>
          <w:lang w:val="it-IT"/>
        </w:rPr>
        <w:t xml:space="preserve">una mostra collettiva, ma una collezione di piccole mostre personali. 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u w:color="000000"/>
          <w:rtl w:val="0"/>
          <w:lang w:val="it-IT"/>
        </w:rPr>
      </w:pPr>
      <w:r>
        <w:rPr>
          <w:rFonts w:ascii="Helvetica" w:hAnsi="Helvetica"/>
          <w:sz w:val="28"/>
          <w:szCs w:val="28"/>
          <w:u w:color="000000"/>
          <w:rtl w:val="0"/>
          <w:lang w:val="it-IT"/>
        </w:rPr>
        <w:t>Ciascuno tra i nove autori coinvolti infatti metter</w:t>
      </w:r>
      <w:r>
        <w:rPr>
          <w:rFonts w:ascii="Helvetica" w:hAnsi="Helvetica" w:hint="default"/>
          <w:sz w:val="28"/>
          <w:szCs w:val="28"/>
          <w:u w:color="000000"/>
          <w:rtl w:val="0"/>
          <w:lang w:val="it-IT"/>
        </w:rPr>
        <w:t xml:space="preserve">à </w:t>
      </w:r>
      <w:r>
        <w:rPr>
          <w:rFonts w:ascii="Helvetica" w:hAnsi="Helvetica"/>
          <w:sz w:val="28"/>
          <w:szCs w:val="28"/>
          <w:u w:color="000000"/>
          <w:rtl w:val="0"/>
          <w:lang w:val="it-IT"/>
        </w:rPr>
        <w:t>in mostra una propria ricerca fotografica personale, collaborando assieme agli altri, all</w:t>
      </w:r>
      <w:r>
        <w:rPr>
          <w:rFonts w:ascii="Helvetica" w:hAnsi="Helvetica" w:hint="default"/>
          <w:sz w:val="28"/>
          <w:szCs w:val="28"/>
          <w:u w:color="000000"/>
          <w:rtl w:val="0"/>
          <w:lang w:val="it-IT"/>
        </w:rPr>
        <w:t>’</w:t>
      </w:r>
      <w:r>
        <w:rPr>
          <w:rFonts w:ascii="Helvetica" w:hAnsi="Helvetica"/>
          <w:sz w:val="28"/>
          <w:szCs w:val="28"/>
          <w:u w:color="000000"/>
          <w:rtl w:val="0"/>
          <w:lang w:val="it-IT"/>
        </w:rPr>
        <w:t>allestimento e alla gestione dello spazio comune espositivo.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u w:color="000000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u w:color="000000"/>
          <w:rtl w:val="0"/>
        </w:rPr>
      </w:pPr>
      <w:r>
        <w:rPr>
          <w:rFonts w:ascii="Helvetica" w:hAnsi="Helvetica"/>
          <w:sz w:val="28"/>
          <w:szCs w:val="28"/>
          <w:u w:color="000000"/>
          <w:rtl w:val="0"/>
          <w:lang w:val="it-IT"/>
        </w:rPr>
        <w:t xml:space="preserve">Gli autori di </w:t>
      </w:r>
      <w:r>
        <w:rPr>
          <w:rFonts w:ascii="Helvetica" w:hAnsi="Helvetica" w:hint="default"/>
          <w:sz w:val="28"/>
          <w:szCs w:val="28"/>
          <w:u w:color="000000"/>
          <w:rtl w:val="0"/>
          <w:lang w:val="it-IT"/>
        </w:rPr>
        <w:t>“</w:t>
      </w:r>
      <w:r>
        <w:rPr>
          <w:rFonts w:ascii="Helvetica" w:hAnsi="Helvetica"/>
          <w:sz w:val="28"/>
          <w:szCs w:val="28"/>
          <w:u w:color="000000"/>
          <w:rtl w:val="0"/>
          <w:lang w:val="it-IT"/>
        </w:rPr>
        <w:t>Sguardo Personale Spazio Comune</w:t>
      </w:r>
      <w:r>
        <w:rPr>
          <w:rFonts w:ascii="Helvetica" w:hAnsi="Helvetica" w:hint="default"/>
          <w:sz w:val="28"/>
          <w:szCs w:val="28"/>
          <w:u w:color="000000"/>
          <w:rtl w:val="0"/>
          <w:lang w:val="it-IT"/>
        </w:rPr>
        <w:t>”</w:t>
      </w:r>
      <w:r>
        <w:rPr>
          <w:rFonts w:ascii="Helvetica" w:hAnsi="Helvetica"/>
          <w:sz w:val="28"/>
          <w:szCs w:val="28"/>
          <w:u w:color="000000"/>
          <w:rtl w:val="0"/>
          <w:lang w:val="it-IT"/>
        </w:rPr>
        <w:t>: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Andrea Cangialosi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Rosilin Collura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Federico Di Trapani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Valeria Fanciullo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Gerlando Giaccone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Salvatore Ingu</w:t>
      </w:r>
      <w:r>
        <w:rPr>
          <w:rFonts w:ascii="Helvetica" w:hAnsi="Helvetica" w:hint="default"/>
          <w:sz w:val="28"/>
          <w:szCs w:val="28"/>
          <w:rtl w:val="0"/>
          <w:lang w:val="it-IT"/>
        </w:rPr>
        <w:t>ì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Valentina Onufrio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Alessia Siragusa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ind w:left="0" w:right="0" w:firstLine="0"/>
        <w:jc w:val="left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Sergio Tulone</w:t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132"/>
        </w:tabs>
        <w:suppressAutoHyphens w:val="0"/>
        <w:bidi w:val="0"/>
        <w:spacing w:before="0" w:after="240" w:line="240" w:lineRule="auto"/>
        <w:ind w:left="0" w:right="0" w:firstLine="0"/>
        <w:jc w:val="both"/>
        <w:outlineLvl w:val="9"/>
        <w:rPr>
          <w:rtl w:val="0"/>
        </w:rPr>
      </w:pPr>
      <w: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8"/>
          <w:szCs w:val="28"/>
          <w:u w:val="none" w:color="000000"/>
          <w:vertAlign w:val="baseline"/>
          <w:rtl w:val="0"/>
          <w:lang w:val="ja-JP" w:eastAsia="ja-JP"/>
          <w14:textOutline>
            <w14:noFill/>
          </w14:textOutline>
          <w14:textFill>
            <w14:solidFill>
              <w14:srgbClr w14:val="000000"/>
            </w14:solidFill>
          </w14:textFill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