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0515D" w14:textId="77777777" w:rsidR="00920635" w:rsidRPr="005B0218" w:rsidRDefault="00C45B8D" w:rsidP="005B0218">
      <w:pPr>
        <w:widowControl w:val="0"/>
        <w:tabs>
          <w:tab w:val="left" w:pos="2638"/>
        </w:tabs>
        <w:jc w:val="center"/>
        <w:rPr>
          <w:rFonts w:ascii="Calibri" w:hAnsi="Calibri"/>
          <w:color w:val="C00000"/>
          <w:sz w:val="56"/>
          <w:szCs w:val="56"/>
        </w:rPr>
      </w:pPr>
      <w:r w:rsidRPr="005B0218">
        <w:rPr>
          <w:rFonts w:ascii="Calibri" w:hAnsi="Calibri"/>
          <w:b/>
          <w:bCs/>
          <w:color w:val="C00000"/>
          <w:sz w:val="56"/>
          <w:szCs w:val="56"/>
        </w:rPr>
        <w:t>TOO SHORT TO WAIT</w:t>
      </w:r>
    </w:p>
    <w:p w14:paraId="6A4E574A" w14:textId="77777777" w:rsidR="00920635" w:rsidRPr="005B0218" w:rsidRDefault="00C45B8D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center" w:pos="5416"/>
          <w:tab w:val="left" w:pos="5600"/>
          <w:tab w:val="left" w:pos="6160"/>
          <w:tab w:val="left" w:pos="6720"/>
          <w:tab w:val="left" w:pos="8212"/>
        </w:tabs>
        <w:spacing w:line="276" w:lineRule="auto"/>
        <w:ind w:right="-58"/>
        <w:jc w:val="center"/>
        <w:rPr>
          <w:rFonts w:ascii="Calibri" w:hAnsi="Calibri"/>
        </w:rPr>
      </w:pPr>
      <w:proofErr w:type="spellStart"/>
      <w:r w:rsidRPr="005B0218">
        <w:rPr>
          <w:rFonts w:ascii="Calibri" w:eastAsia="Calibri" w:hAnsi="Calibri"/>
          <w:b/>
          <w:bCs/>
          <w:color w:val="000000" w:themeColor="text1"/>
          <w:sz w:val="32"/>
          <w:szCs w:val="28"/>
        </w:rPr>
        <w:t>anteprima</w:t>
      </w:r>
      <w:proofErr w:type="spellEnd"/>
      <w:r w:rsidRPr="005B0218">
        <w:rPr>
          <w:rFonts w:ascii="Calibri" w:hAnsi="Calibri"/>
          <w:b/>
          <w:bCs/>
          <w:color w:val="000000" w:themeColor="text1"/>
          <w:sz w:val="32"/>
          <w:szCs w:val="28"/>
        </w:rPr>
        <w:t xml:space="preserve"> </w:t>
      </w:r>
      <w:proofErr w:type="spellStart"/>
      <w:r w:rsidRPr="005B0218">
        <w:rPr>
          <w:rFonts w:ascii="Calibri" w:eastAsia="Calibri" w:hAnsi="Calibri"/>
          <w:b/>
          <w:bCs/>
          <w:color w:val="000000" w:themeColor="text1"/>
          <w:sz w:val="32"/>
          <w:szCs w:val="28"/>
        </w:rPr>
        <w:t>Spazio</w:t>
      </w:r>
      <w:proofErr w:type="spellEnd"/>
      <w:r w:rsidRPr="005B0218">
        <w:rPr>
          <w:rFonts w:ascii="Calibri" w:hAnsi="Calibri"/>
          <w:b/>
          <w:bCs/>
          <w:color w:val="000000" w:themeColor="text1"/>
          <w:sz w:val="32"/>
          <w:szCs w:val="28"/>
        </w:rPr>
        <w:t xml:space="preserve"> </w:t>
      </w:r>
      <w:r w:rsidRPr="005B0218">
        <w:rPr>
          <w:rFonts w:ascii="Calibri" w:eastAsia="Calibri" w:hAnsi="Calibri"/>
          <w:b/>
          <w:bCs/>
          <w:color w:val="000000" w:themeColor="text1"/>
          <w:sz w:val="32"/>
          <w:szCs w:val="28"/>
        </w:rPr>
        <w:t>Piemonte</w:t>
      </w:r>
      <w:r w:rsidRPr="005B0218">
        <w:rPr>
          <w:rFonts w:ascii="Calibri" w:hAnsi="Calibri"/>
          <w:color w:val="000000" w:themeColor="text1"/>
          <w:sz w:val="32"/>
          <w:szCs w:val="28"/>
        </w:rPr>
        <w:t xml:space="preserve"> </w:t>
      </w:r>
      <w:r w:rsidRPr="005B0218">
        <w:rPr>
          <w:rFonts w:ascii="Calibri" w:eastAsia="Century Gothic" w:hAnsi="Calibri" w:cs="Century Gothic"/>
          <w:color w:val="C00000"/>
          <w:sz w:val="22"/>
          <w:szCs w:val="22"/>
        </w:rPr>
        <w:t>•</w:t>
      </w:r>
      <w:r w:rsidRPr="005B0218">
        <w:rPr>
          <w:rFonts w:ascii="Calibri" w:hAnsi="Calibri"/>
          <w:color w:val="000000" w:themeColor="text1"/>
          <w:sz w:val="28"/>
          <w:szCs w:val="26"/>
        </w:rPr>
        <w:t xml:space="preserve"> </w:t>
      </w:r>
      <w:r w:rsidRPr="005B0218">
        <w:rPr>
          <w:rFonts w:ascii="Calibri" w:hAnsi="Calibri"/>
          <w:b/>
          <w:bCs/>
          <w:color w:val="000000" w:themeColor="text1"/>
          <w:sz w:val="32"/>
          <w:szCs w:val="28"/>
        </w:rPr>
        <w:t>21° GL</w:t>
      </w:r>
      <w:r w:rsidRPr="005B0218">
        <w:rPr>
          <w:rFonts w:ascii="Calibri" w:eastAsia="Calibri" w:hAnsi="Calibri"/>
          <w:b/>
          <w:bCs/>
          <w:color w:val="000000" w:themeColor="text1"/>
          <w:sz w:val="32"/>
          <w:szCs w:val="28"/>
        </w:rPr>
        <w:t>OCAL</w:t>
      </w:r>
      <w:r w:rsidRPr="005B0218">
        <w:rPr>
          <w:rFonts w:ascii="Calibri" w:hAnsi="Calibri"/>
          <w:b/>
          <w:bCs/>
          <w:color w:val="000000" w:themeColor="text1"/>
          <w:sz w:val="32"/>
          <w:szCs w:val="28"/>
        </w:rPr>
        <w:t xml:space="preserve"> </w:t>
      </w:r>
      <w:r w:rsidRPr="005B0218">
        <w:rPr>
          <w:rFonts w:ascii="Calibri" w:eastAsia="Calibri" w:hAnsi="Calibri"/>
          <w:b/>
          <w:bCs/>
          <w:color w:val="000000" w:themeColor="text1"/>
          <w:sz w:val="32"/>
          <w:szCs w:val="28"/>
        </w:rPr>
        <w:t>FILM</w:t>
      </w:r>
      <w:r w:rsidRPr="005B0218">
        <w:rPr>
          <w:rFonts w:ascii="Calibri" w:hAnsi="Calibri"/>
          <w:b/>
          <w:bCs/>
          <w:color w:val="000000" w:themeColor="text1"/>
          <w:sz w:val="32"/>
          <w:szCs w:val="28"/>
        </w:rPr>
        <w:t xml:space="preserve"> </w:t>
      </w:r>
      <w:r w:rsidRPr="005B0218">
        <w:rPr>
          <w:rFonts w:ascii="Calibri" w:eastAsia="Calibri" w:hAnsi="Calibri"/>
          <w:b/>
          <w:bCs/>
          <w:color w:val="000000" w:themeColor="text1"/>
          <w:sz w:val="32"/>
          <w:szCs w:val="28"/>
        </w:rPr>
        <w:t xml:space="preserve">FESTIVAL </w:t>
      </w:r>
    </w:p>
    <w:p w14:paraId="5A77B17C" w14:textId="77777777" w:rsidR="00920635" w:rsidRPr="005B0218" w:rsidRDefault="00C45B8D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8222"/>
        </w:tabs>
        <w:spacing w:line="276" w:lineRule="auto"/>
        <w:ind w:right="-58"/>
        <w:jc w:val="center"/>
        <w:rPr>
          <w:rFonts w:ascii="Calibri" w:eastAsia="Century Gothic" w:hAnsi="Calibri" w:cs="Century Gothic"/>
          <w:b/>
          <w:bCs/>
          <w:color w:val="000000"/>
          <w:sz w:val="28"/>
          <w:szCs w:val="28"/>
          <w:u w:color="EF4326"/>
          <w:lang w:val="it-IT"/>
        </w:rPr>
      </w:pPr>
      <w:r w:rsidRPr="005B0218">
        <w:rPr>
          <w:rFonts w:ascii="Calibri" w:hAnsi="Calibri"/>
          <w:b/>
          <w:bCs/>
          <w:color w:val="000000" w:themeColor="text1"/>
          <w:sz w:val="28"/>
          <w:szCs w:val="28"/>
          <w:u w:color="EF4326"/>
          <w:lang w:val="it-IT"/>
        </w:rPr>
        <w:t xml:space="preserve">4 - 6 </w:t>
      </w:r>
      <w:r w:rsidRPr="005B0218">
        <w:rPr>
          <w:rFonts w:ascii="Calibri" w:eastAsia="Calibri" w:hAnsi="Calibri"/>
          <w:b/>
          <w:bCs/>
          <w:color w:val="000000" w:themeColor="text1"/>
          <w:sz w:val="28"/>
          <w:szCs w:val="28"/>
          <w:u w:color="EF4326"/>
          <w:lang w:val="it-IT"/>
        </w:rPr>
        <w:t>febbraio</w:t>
      </w:r>
      <w:r w:rsidRPr="005B0218">
        <w:rPr>
          <w:rFonts w:ascii="Calibri" w:hAnsi="Calibri"/>
          <w:b/>
          <w:bCs/>
          <w:color w:val="000000" w:themeColor="text1"/>
          <w:sz w:val="28"/>
          <w:szCs w:val="28"/>
          <w:u w:color="EF4326"/>
          <w:lang w:val="it-IT"/>
        </w:rPr>
        <w:t xml:space="preserve"> 2022 </w:t>
      </w:r>
      <w:r w:rsidRPr="005B0218">
        <w:rPr>
          <w:rFonts w:ascii="Calibri" w:eastAsia="Century Gothic" w:hAnsi="Calibri" w:cs="Century Gothic"/>
          <w:b/>
          <w:bCs/>
          <w:color w:val="C00000"/>
          <w:sz w:val="22"/>
          <w:szCs w:val="22"/>
          <w:u w:color="EF4326"/>
          <w:lang w:val="it-IT"/>
        </w:rPr>
        <w:t>•</w:t>
      </w:r>
      <w:r w:rsidRPr="005B0218">
        <w:rPr>
          <w:rFonts w:ascii="Calibri" w:eastAsia="Century Gothic" w:hAnsi="Calibri" w:cs="Century Gothic"/>
          <w:b/>
          <w:bCs/>
          <w:color w:val="EF4326"/>
          <w:sz w:val="22"/>
          <w:szCs w:val="22"/>
          <w:u w:color="EF4326"/>
          <w:lang w:val="it-IT"/>
        </w:rPr>
        <w:t xml:space="preserve"> </w:t>
      </w:r>
      <w:r w:rsidRPr="005B0218">
        <w:rPr>
          <w:rFonts w:ascii="Calibri" w:eastAsia="Century Gothic" w:hAnsi="Calibri" w:cs="Century Gothic"/>
          <w:b/>
          <w:bCs/>
          <w:color w:val="000000"/>
          <w:sz w:val="28"/>
          <w:szCs w:val="28"/>
          <w:u w:color="EF4326"/>
          <w:lang w:val="it-IT"/>
        </w:rPr>
        <w:t>Cineteatro Baretti, Torino</w:t>
      </w:r>
    </w:p>
    <w:p w14:paraId="3CE0C8B3" w14:textId="77777777" w:rsidR="00920635" w:rsidRPr="00536324" w:rsidRDefault="00920635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8222"/>
        </w:tabs>
        <w:spacing w:line="276" w:lineRule="auto"/>
        <w:ind w:right="-58"/>
        <w:jc w:val="center"/>
        <w:rPr>
          <w:rFonts w:ascii="Calibri" w:eastAsia="Century Gothic" w:hAnsi="Calibri" w:cs="Century Gothic"/>
          <w:b/>
          <w:bCs/>
          <w:color w:val="000000"/>
          <w:sz w:val="18"/>
          <w:szCs w:val="18"/>
          <w:u w:color="EF4326"/>
          <w:lang w:val="it-IT"/>
        </w:rPr>
      </w:pPr>
    </w:p>
    <w:p w14:paraId="16804F06" w14:textId="77777777" w:rsidR="00920635" w:rsidRDefault="00C45B8D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8222"/>
        </w:tabs>
        <w:spacing w:line="276" w:lineRule="auto"/>
        <w:ind w:right="-58"/>
        <w:jc w:val="center"/>
        <w:rPr>
          <w:rFonts w:ascii="Calibri" w:eastAsia="Century Gothic" w:hAnsi="Calibri" w:cs="Century Gothic"/>
          <w:b/>
          <w:bCs/>
          <w:color w:val="C00000"/>
          <w:sz w:val="28"/>
          <w:szCs w:val="28"/>
          <w:u w:color="EF4326"/>
          <w:lang w:val="it-IT"/>
        </w:rPr>
      </w:pPr>
      <w:r>
        <w:rPr>
          <w:rFonts w:ascii="Calibri" w:eastAsia="Century Gothic" w:hAnsi="Calibri" w:cs="Century Gothic"/>
          <w:b/>
          <w:bCs/>
          <w:color w:val="C00000"/>
          <w:sz w:val="28"/>
          <w:szCs w:val="28"/>
          <w:u w:color="EF4326"/>
          <w:lang w:val="it-IT"/>
        </w:rPr>
        <w:t>50 CORTOMETRAGGI PER RACCONTARE IL CINEMA IN PIEMONTE</w:t>
      </w:r>
    </w:p>
    <w:p w14:paraId="53646468" w14:textId="77777777" w:rsidR="00920635" w:rsidRDefault="00920635" w:rsidP="00204D48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8222"/>
        </w:tabs>
        <w:spacing w:line="300" w:lineRule="exact"/>
        <w:ind w:right="-58"/>
        <w:jc w:val="center"/>
        <w:rPr>
          <w:rFonts w:ascii="Calibri" w:eastAsia="Calibri" w:hAnsi="Calibri"/>
          <w:color w:val="000000" w:themeColor="text1"/>
          <w:sz w:val="21"/>
          <w:szCs w:val="21"/>
          <w:lang w:val="it-IT"/>
        </w:rPr>
      </w:pPr>
    </w:p>
    <w:p w14:paraId="4D6CD1B5" w14:textId="77777777" w:rsidR="00920635" w:rsidRDefault="00920635" w:rsidP="00204D48">
      <w:p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8222"/>
        </w:tabs>
        <w:spacing w:line="300" w:lineRule="exact"/>
        <w:ind w:right="-58"/>
        <w:jc w:val="center"/>
        <w:rPr>
          <w:rFonts w:ascii="Calibri" w:eastAsia="Calibri" w:hAnsi="Calibri"/>
          <w:color w:val="000000" w:themeColor="text1"/>
          <w:sz w:val="21"/>
          <w:szCs w:val="21"/>
          <w:lang w:val="it-IT"/>
        </w:rPr>
      </w:pPr>
    </w:p>
    <w:p w14:paraId="76FD4B28" w14:textId="3098740E" w:rsidR="00920635" w:rsidRPr="00AB52D4" w:rsidRDefault="00C45B8D" w:rsidP="005B0218">
      <w:pPr>
        <w:spacing w:line="300" w:lineRule="exact"/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Torna in sala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TOO SHORT TO WAIT - anteprima Spazio Piemonte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rassegna dedicata ai cortometraggi piemontesi che segna la prima fase della 21ª edizione del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GLOCAL FILM FESTIVA</w:t>
      </w:r>
      <w:r w:rsidRPr="006D457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L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diretto da Gabriele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Diverio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 in programma dal 10 al 14 marzo 2022 al Cinema Massimo MNC di Torino.</w:t>
      </w:r>
    </w:p>
    <w:p w14:paraId="6E392BD3" w14:textId="6A32C676" w:rsidR="00920635" w:rsidRPr="005429C7" w:rsidRDefault="00C45B8D" w:rsidP="005B0218">
      <w:pPr>
        <w:spacing w:line="300" w:lineRule="exact"/>
        <w:jc w:val="both"/>
        <w:rPr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In attesa del festival, </w:t>
      </w:r>
      <w:r w:rsidRPr="005429C7">
        <w:rPr>
          <w:rFonts w:ascii="Calibri" w:eastAsia="Calibri" w:hAnsi="Calibri" w:cs="Calibri"/>
          <w:b/>
          <w:bCs/>
          <w:color w:val="C00000"/>
          <w:sz w:val="22"/>
          <w:szCs w:val="22"/>
          <w:u w:val="single"/>
          <w:lang w:val="it-IT"/>
        </w:rPr>
        <w:t xml:space="preserve">da venerdì 4 a domenica 6 febbraio, i 50 corti che hanno risposto alla call della storica sezione competitiva del </w:t>
      </w:r>
      <w:proofErr w:type="spellStart"/>
      <w:r w:rsidRPr="005429C7">
        <w:rPr>
          <w:rFonts w:ascii="Calibri" w:eastAsia="Calibri" w:hAnsi="Calibri" w:cs="Calibri"/>
          <w:b/>
          <w:bCs/>
          <w:color w:val="C00000"/>
          <w:sz w:val="22"/>
          <w:szCs w:val="22"/>
          <w:u w:val="single"/>
          <w:lang w:val="it-IT"/>
        </w:rPr>
        <w:t>Glocal</w:t>
      </w:r>
      <w:proofErr w:type="spellEnd"/>
      <w:r w:rsidRPr="005429C7">
        <w:rPr>
          <w:rFonts w:ascii="Calibri" w:eastAsia="Calibri" w:hAnsi="Calibri" w:cs="Calibri"/>
          <w:b/>
          <w:bCs/>
          <w:color w:val="C00000"/>
          <w:sz w:val="22"/>
          <w:szCs w:val="22"/>
          <w:u w:val="single"/>
          <w:lang w:val="it-IT"/>
        </w:rPr>
        <w:t xml:space="preserve"> “SPAZIO PIEMONTE” si mostreranno al Cineteatro Baretti</w:t>
      </w:r>
      <w:r w:rsidRPr="005429C7">
        <w:rPr>
          <w:rFonts w:ascii="Calibri" w:eastAsia="Calibri" w:hAnsi="Calibri" w:cs="Calibri"/>
          <w:color w:val="C00000"/>
          <w:sz w:val="22"/>
          <w:szCs w:val="22"/>
          <w:u w:val="single"/>
          <w:lang w:val="it-IT"/>
        </w:rPr>
        <w:t> 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(Via Baretti 4, Torino) suddivisi in 10 appuntamenti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: venerdì e sabato alle ore 19.00, 20.30 e 22.00, mentre le proiezioni domenicali saranno alle 16.30, 18.30, 20.30 e 22.30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(ingresso 5 euro, ridotto 3 euro)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.</w:t>
      </w:r>
    </w:p>
    <w:p w14:paraId="225325E1" w14:textId="77777777" w:rsidR="00920635" w:rsidRPr="005429C7" w:rsidRDefault="00920635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</w:p>
    <w:p w14:paraId="6AE0F5B0" w14:textId="1A49D1D5" w:rsidR="00920635" w:rsidRPr="005429C7" w:rsidRDefault="00C45B8D" w:rsidP="005B0218">
      <w:pPr>
        <w:spacing w:line="300" w:lineRule="exact"/>
        <w:jc w:val="both"/>
        <w:rPr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Dopo 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la versione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online dello scorso anno,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nella sua 10</w:t>
      </w:r>
      <w:r w:rsidR="005C527D" w:rsidRPr="005C527D">
        <w:rPr>
          <w:rFonts w:ascii="Calibri" w:eastAsia="Calibri" w:hAnsi="Calibri" w:cs="Calibri"/>
          <w:color w:val="000000" w:themeColor="text1"/>
          <w:sz w:val="22"/>
          <w:szCs w:val="22"/>
          <w:vertAlign w:val="superscript"/>
          <w:lang w:val="it-IT"/>
        </w:rPr>
        <w:t>a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edizione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TOO SHORT TO WAIT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porta nuovamente sul grande schermo il cinema breve prodotto nel 2021, restituendo l’espressione della creatività della settima arte regionale, grazie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alla presenza in programma di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corti </w:t>
      </w:r>
      <w:r w:rsidR="00017846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da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tutte le 8 province del Piemonte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.</w:t>
      </w:r>
    </w:p>
    <w:p w14:paraId="533E4FAE" w14:textId="48C5BBA0" w:rsidR="00920635" w:rsidRPr="005429C7" w:rsidRDefault="00920635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</w:p>
    <w:p w14:paraId="53E3F12D" w14:textId="68021DA4" w:rsidR="00A61A17" w:rsidRPr="006D4577" w:rsidRDefault="00A61A17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highlight w:val="yellow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Dei 50 corti proiettati in questa 3 giorni, per la prima volta tutta incentrata sul formato breve di fiction, solo 15 accederanno alla fase finale del festival di marzo</w:t>
      </w:r>
      <w:r w:rsidR="006D4577" w:rsidRP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,</w:t>
      </w:r>
      <w:r w:rsidR="00AB52D4" w:rsidRP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attraverso il voto del pubblico e la selezione dei curatori </w:t>
      </w:r>
      <w:r w:rsidRP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Chiara Pellegrini, Roberta Pozza e Dario Cerbone</w:t>
      </w:r>
      <w:r w:rsidR="006D4577" w:rsidRP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, con la collaborazione di Ottavia Isaia.</w:t>
      </w:r>
    </w:p>
    <w:p w14:paraId="12FC865A" w14:textId="4086209A" w:rsidR="00A61A17" w:rsidRPr="005429C7" w:rsidRDefault="00A61A17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In palio il </w:t>
      </w:r>
      <w:r w:rsidRPr="005429C7">
        <w:rPr>
          <w:rFonts w:ascii="Calibri" w:eastAsia="Calibri" w:hAnsi="Calibri" w:cs="Calibri"/>
          <w:b/>
          <w:bCs/>
          <w:color w:val="C00000"/>
          <w:sz w:val="22"/>
          <w:szCs w:val="22"/>
          <w:lang w:val="it-IT"/>
        </w:rPr>
        <w:t>PREMIO TORÈT Miglior Cortometraggio (1.500 €)</w:t>
      </w:r>
      <w:r w:rsidRP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il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Premio ODS - Miglior Attore</w:t>
      </w:r>
      <w:r w:rsidRP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,</w:t>
      </w:r>
      <w:r w:rsidR="00AB52D4" w:rsidRP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il</w:t>
      </w:r>
      <w:r w:rsidRP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Premio ODS - Miglior Attrice </w:t>
      </w:r>
      <w:r w:rsidRP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e </w:t>
      </w:r>
      <w:r w:rsidR="00AB52D4" w:rsidRP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il </w:t>
      </w:r>
      <w:r w:rsidR="006D4577" w:rsidRPr="006D457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Premio </w:t>
      </w:r>
      <w:proofErr w:type="spellStart"/>
      <w:r w:rsidR="006D4577" w:rsidRPr="006D457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Pantaleon</w:t>
      </w:r>
      <w:proofErr w:type="spellEnd"/>
      <w:r w:rsidR="006D4577" w:rsidRPr="006D457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-</w:t>
      </w:r>
      <w:r w:rsid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Miglior Corto d'Animazione 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assegnati dalla giuria composta da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Daniela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Scattolin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 (attrice</w:t>
      </w:r>
      <w:r w:rsid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,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protagonista della serie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Netflix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Zero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),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Claudio Di Biagio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(regista tv, cinema e web, autore e speaker radiofonico e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youtuber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) e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Matevž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Jerman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(responsabile della programmazione del festival sloveno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FeKK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Ljubljana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short film festival), oltre ai 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premi speciali dei partner Machiavelli Music </w:t>
      </w:r>
      <w:r w:rsidRPr="005429C7">
        <w:rPr>
          <w:rFonts w:ascii="Calibri" w:eastAsia="Calibri" w:hAnsi="Calibri" w:cs="Calibri"/>
          <w:b/>
          <w:bCs/>
          <w:color w:val="000000" w:themeColor="text1"/>
          <w:spacing w:val="-2"/>
          <w:sz w:val="22"/>
          <w:szCs w:val="22"/>
          <w:lang w:val="it-IT"/>
        </w:rPr>
        <w:t>- Miglior Colonna Sonora e</w:t>
      </w:r>
      <w:r w:rsidRPr="005429C7">
        <w:rPr>
          <w:rFonts w:ascii="Calibri" w:eastAsia="Calibri" w:hAnsi="Calibri" w:cs="Calibri"/>
          <w:color w:val="000000" w:themeColor="text1"/>
          <w:spacing w:val="-2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Scuola Holden - Miglior Sceneggiatura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r w:rsidR="00C55B5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il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Premio del Pubblico</w:t>
      </w:r>
      <w:r w:rsidR="00C55B5E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– Santa Clelia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.  </w:t>
      </w:r>
    </w:p>
    <w:p w14:paraId="64BBC835" w14:textId="77777777" w:rsidR="00A61A17" w:rsidRPr="005429C7" w:rsidRDefault="00A61A17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</w:p>
    <w:p w14:paraId="0F51C55C" w14:textId="5967B941" w:rsidR="00920635" w:rsidRDefault="00C45B8D" w:rsidP="005B0218">
      <w:pPr>
        <w:spacing w:line="300" w:lineRule="exact"/>
        <w:jc w:val="both"/>
        <w:rPr>
          <w:rFonts w:ascii="Calibri" w:hAnsi="Calibri"/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I 665 minuti di proiezione - </w:t>
      </w:r>
      <w:r w:rsidR="0044419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frutto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</w:t>
      </w:r>
      <w:r w:rsidR="0044419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l lavoro di 67 registi e registe -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affrontano un ampio spettro di tematiche.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E52162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Non manca l’apertura alla leggerezza con commedie, satira e l’esplorazione del genere horror che da sempre contraddistingue molti corti della rassegna,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ma il contesto attuale</w:t>
      </w:r>
      <w:r w:rsidRPr="005429C7">
        <w:rPr>
          <w:rFonts w:ascii="Calibri" w:hAnsi="Calibri"/>
          <w:sz w:val="22"/>
          <w:szCs w:val="22"/>
          <w:lang w:val="it-IT"/>
        </w:rPr>
        <w:t xml:space="preserve"> lascia inevitabilmente traccia in molti dei lavori in programma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dove la pandemia si insinua nelle </w:t>
      </w:r>
      <w:r w:rsidR="00E97BE3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vite di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E97BE3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personaggi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017846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che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si muovono in rapporti di coppia complicati, contesti famigliari tossici, violenza di genere e relazioni generazionali complesse. </w:t>
      </w:r>
    </w:p>
    <w:p w14:paraId="7B3AC615" w14:textId="77777777" w:rsidR="00017846" w:rsidRPr="00017846" w:rsidRDefault="00017846" w:rsidP="005B0218">
      <w:pPr>
        <w:spacing w:line="300" w:lineRule="exact"/>
        <w:jc w:val="both"/>
        <w:rPr>
          <w:rFonts w:ascii="Calibri" w:hAnsi="Calibri"/>
          <w:sz w:val="22"/>
          <w:szCs w:val="22"/>
          <w:lang w:val="it-IT"/>
        </w:rPr>
      </w:pPr>
    </w:p>
    <w:p w14:paraId="4F0D15D7" w14:textId="64366520" w:rsidR="00920635" w:rsidRPr="005429C7" w:rsidRDefault="00C45B8D" w:rsidP="005B0218">
      <w:pPr>
        <w:spacing w:line="300" w:lineRule="exact"/>
        <w:jc w:val="both"/>
        <w:rPr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Anche quest’anno il pubblico di </w:t>
      </w:r>
      <w:r w:rsidR="005429C7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TOO SHORT TO WAIT</w:t>
      </w:r>
      <w:r w:rsidR="005429C7"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="00AB52D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potrà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riconoscere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alcuni volti noti del cinema e della comicità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come quello di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Hal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Yamanouchi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-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protagonista di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Dharma</w:t>
      </w:r>
      <w:proofErr w:type="spellEnd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Bums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Francesco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Catarinolo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- attore e doppiatore giapponese naturalizzato italiano che conta nella sua filmografia 61 titoli girati in Italia e all’estero e che ha dato la voce 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Ken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Watanabe in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L'ultimo samurai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Batman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Begins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Inception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Godzilla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Pokémon</w:t>
      </w:r>
      <w:proofErr w:type="spellEnd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: Detective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Pikachu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Godzilla II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e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Massimiliano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Loizzi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attore, scrittore e stand-up comedian - volto del Terzo Segreto di Satira - protagonista di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Cadde la notte su di me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di Riccardo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Menicatti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 Bruno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Ugioli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. </w:t>
      </w:r>
    </w:p>
    <w:p w14:paraId="440BB485" w14:textId="708CDBB4" w:rsidR="00920635" w:rsidRPr="005429C7" w:rsidRDefault="00920635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</w:p>
    <w:p w14:paraId="680707A5" w14:textId="68988465" w:rsidR="00EA43E0" w:rsidRPr="005429C7" w:rsidRDefault="002F051A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A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nche </w:t>
      </w:r>
      <w:r w:rsidR="00EA43E0"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i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l</w:t>
      </w:r>
      <w:r w:rsidR="00EA43E0"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="00EA43E0"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territori</w:t>
      </w:r>
      <w:r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o</w:t>
      </w:r>
      <w:r w:rsidR="00EA43E0"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 si fa</w:t>
      </w:r>
      <w:r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 </w:t>
      </w:r>
      <w:r w:rsidR="00EA43E0"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protagonist</w:t>
      </w:r>
      <w:r w:rsidR="00E52162"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a</w:t>
      </w:r>
      <w:r w:rsidR="00EA43E0"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 di alcune</w:t>
      </w:r>
      <w:r w:rsidR="00EA43E0" w:rsidRPr="00E52162">
        <w:rPr>
          <w:rFonts w:ascii="Calibri" w:eastAsia="Calibri" w:hAnsi="Calibri" w:cs="Calibri" w:hint="eastAsia"/>
          <w:b/>
          <w:bCs/>
          <w:color w:val="000000" w:themeColor="text1"/>
          <w:sz w:val="22"/>
          <w:szCs w:val="22"/>
          <w:u w:val="single"/>
          <w:lang w:val="it-IT"/>
        </w:rPr>
        <w:t xml:space="preserve"> stori</w:t>
      </w:r>
      <w:r w:rsidR="00EA43E0" w:rsidRPr="00E52162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e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come ne </w:t>
      </w:r>
      <w:r w:rsidR="00444197" w:rsidRPr="00444197">
        <w:rPr>
          <w:rFonts w:ascii="Calibri" w:eastAsia="Calibri" w:hAnsi="Calibri" w:cs="Calibri"/>
          <w:bCs/>
          <w:i/>
          <w:iCs/>
          <w:color w:val="000000" w:themeColor="text1"/>
          <w:sz w:val="22"/>
          <w:szCs w:val="22"/>
          <w:lang w:val="it-IT"/>
        </w:rPr>
        <w:t xml:space="preserve">La Vera Storia della Partita di Nascondino Più Grande del Mondo </w:t>
      </w:r>
      <w:r w:rsidR="00444197" w:rsidRPr="00444197">
        <w:rPr>
          <w:rFonts w:ascii="Calibri" w:eastAsia="Calibri" w:hAnsi="Calibri" w:cs="Calibri"/>
          <w:bCs/>
          <w:color w:val="000000" w:themeColor="text1"/>
          <w:sz w:val="22"/>
          <w:szCs w:val="22"/>
          <w:lang w:val="it-IT"/>
        </w:rPr>
        <w:t xml:space="preserve">di Paolo </w:t>
      </w:r>
      <w:proofErr w:type="spellStart"/>
      <w:r w:rsidR="00444197" w:rsidRPr="00444197">
        <w:rPr>
          <w:rFonts w:ascii="Calibri" w:eastAsia="Calibri" w:hAnsi="Calibri" w:cs="Calibri"/>
          <w:bCs/>
          <w:color w:val="000000" w:themeColor="text1"/>
          <w:sz w:val="22"/>
          <w:szCs w:val="22"/>
          <w:lang w:val="it-IT"/>
        </w:rPr>
        <w:t>Bonfadini</w:t>
      </w:r>
      <w:proofErr w:type="spellEnd"/>
      <w:r w:rsidR="00444197" w:rsidRPr="00444197">
        <w:rPr>
          <w:rFonts w:ascii="Calibri" w:eastAsia="Calibri" w:hAnsi="Calibri" w:cs="Calibri"/>
          <w:bCs/>
          <w:color w:val="000000" w:themeColor="text1"/>
          <w:sz w:val="22"/>
          <w:szCs w:val="22"/>
          <w:lang w:val="it-IT"/>
        </w:rPr>
        <w:t>, Irene Cotroneo</w:t>
      </w:r>
      <w:r w:rsidR="00444197">
        <w:rPr>
          <w:rFonts w:ascii="Calibri" w:eastAsia="Calibri" w:hAnsi="Calibri" w:cs="Calibri"/>
          <w:bCs/>
          <w:color w:val="000000" w:themeColor="text1"/>
          <w:sz w:val="22"/>
          <w:szCs w:val="22"/>
          <w:lang w:val="it-IT"/>
        </w:rPr>
        <w:t xml:space="preserve"> e </w:t>
      </w:r>
      <w:r w:rsidR="00444197" w:rsidRPr="00444197">
        <w:rPr>
          <w:rFonts w:ascii="Calibri" w:eastAsia="Calibri" w:hAnsi="Calibri" w:cs="Calibri"/>
          <w:bCs/>
          <w:color w:val="000000" w:themeColor="text1"/>
          <w:sz w:val="22"/>
          <w:szCs w:val="22"/>
          <w:lang w:val="it-IT"/>
        </w:rPr>
        <w:t>Davide Morando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>mockumentary</w:t>
      </w:r>
      <w:proofErr w:type="spellEnd"/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ambientat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o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a Serravalle Langhe, 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in cui i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luoghi nascondiglio dei concorrenti rimandano ai </w:t>
      </w:r>
      <w:r w:rsidR="0053632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rifugi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dei partigiani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;</w:t>
      </w:r>
      <w:r w:rsidR="00F75CA7" w:rsidRPr="00F75CA7">
        <w:rPr>
          <w:rFonts w:ascii="Calibri" w:eastAsia="Calibri" w:hAnsi="Calibri" w:cs="Calibri" w:hint="eastAsia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="00F75CA7" w:rsidRPr="00536324">
        <w:rPr>
          <w:rFonts w:ascii="Calibri" w:eastAsia="Calibri" w:hAnsi="Calibri" w:cs="Calibri" w:hint="eastAsia"/>
          <w:i/>
          <w:iCs/>
          <w:color w:val="000000" w:themeColor="text1"/>
          <w:sz w:val="22"/>
          <w:szCs w:val="22"/>
          <w:lang w:val="it-IT"/>
        </w:rPr>
        <w:t>Colli Novesi</w:t>
      </w:r>
      <w:r w:rsidR="00F75CA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="00F75CA7" w:rsidRPr="00536324">
        <w:rPr>
          <w:rFonts w:ascii="Calibri" w:eastAsia="Calibri" w:hAnsi="Calibri" w:cs="Calibri"/>
          <w:bCs/>
          <w:color w:val="000000" w:themeColor="text1"/>
          <w:sz w:val="22"/>
          <w:szCs w:val="22"/>
          <w:lang w:val="it-IT"/>
        </w:rPr>
        <w:lastRenderedPageBreak/>
        <w:t xml:space="preserve">di Riccardo Bruno, 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con</w:t>
      </w:r>
      <w:r w:rsidR="00F75CA7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l</w:t>
      </w:r>
      <w:r w:rsidR="00F75CA7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e colline di Novi Ligure 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a fare</w:t>
      </w:r>
      <w:r w:rsidR="00F75CA7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da </w:t>
      </w:r>
      <w:r w:rsidR="00F75CA7" w:rsidRPr="00536324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sfondo </w:t>
      </w:r>
      <w:r w:rsidR="00F75CA7" w:rsidRPr="0053632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a una</w:t>
      </w:r>
      <w:r w:rsidR="00F75CA7" w:rsidRPr="00536324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gara ciclistica</w:t>
      </w:r>
      <w:r w:rsidR="00F75CA7" w:rsidRPr="0053632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organizzata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da </w:t>
      </w:r>
      <w:r w:rsidR="00F75CA7" w:rsidRPr="00536324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Costante Girardengo</w:t>
      </w:r>
      <w:r w:rsidR="00F75CA7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EA43E0"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Il Tesoro di Monticchio</w:t>
      </w:r>
      <w:r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Giuseppe </w:t>
      </w:r>
      <w:proofErr w:type="spellStart"/>
      <w:r w:rsidRPr="00526648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Varlotta</w:t>
      </w:r>
      <w:proofErr w:type="spellEnd"/>
      <w:r w:rsidR="00EA43E0" w:rsidRPr="00526648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r w:rsidR="00526648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che segue 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la </w:t>
      </w:r>
      <w:r w:rsidR="00526648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graduale 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scoperta del territorio 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locale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da parte del protagonista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r w:rsidR="00EA43E0" w:rsidRPr="00444197">
        <w:rPr>
          <w:rFonts w:ascii="Calibri" w:eastAsia="Calibri" w:hAnsi="Calibri" w:cs="Calibri" w:hint="eastAsia"/>
          <w:i/>
          <w:iCs/>
          <w:color w:val="000000" w:themeColor="text1"/>
          <w:sz w:val="22"/>
          <w:szCs w:val="22"/>
          <w:lang w:val="it-IT"/>
        </w:rPr>
        <w:t xml:space="preserve">La Leggenda di </w:t>
      </w:r>
      <w:proofErr w:type="spellStart"/>
      <w:r w:rsidR="00EA43E0" w:rsidRPr="00444197">
        <w:rPr>
          <w:rFonts w:ascii="Calibri" w:eastAsia="Calibri" w:hAnsi="Calibri" w:cs="Calibri" w:hint="eastAsia"/>
          <w:i/>
          <w:iCs/>
          <w:color w:val="000000" w:themeColor="text1"/>
          <w:sz w:val="22"/>
          <w:szCs w:val="22"/>
          <w:lang w:val="it-IT"/>
        </w:rPr>
        <w:t>Stinky</w:t>
      </w:r>
      <w:proofErr w:type="spellEnd"/>
      <w:r w:rsidR="00EA43E0" w:rsidRPr="00444197">
        <w:rPr>
          <w:rFonts w:ascii="Calibri" w:eastAsia="Calibri" w:hAnsi="Calibri" w:cs="Calibri" w:hint="eastAsia"/>
          <w:i/>
          <w:iCs/>
          <w:color w:val="000000" w:themeColor="text1"/>
          <w:sz w:val="22"/>
          <w:szCs w:val="22"/>
          <w:lang w:val="it-IT"/>
        </w:rPr>
        <w:t>-Puzzone</w:t>
      </w:r>
      <w:r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Pr="002F051A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di Carlo </w:t>
      </w:r>
      <w:proofErr w:type="spellStart"/>
      <w:r w:rsidRPr="002F051A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>Ghioni</w:t>
      </w:r>
      <w:proofErr w:type="spellEnd"/>
      <w:r w:rsidR="00EA43E0" w:rsidRPr="002F051A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,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immerso</w:t>
      </w:r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tra i boschi 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di </w:t>
      </w:r>
      <w:proofErr w:type="spellStart"/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>Mayne</w:t>
      </w:r>
      <w:proofErr w:type="spellEnd"/>
      <w:r w:rsidR="00EA43E0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 Island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British</w:t>
      </w:r>
      <w:proofErr w:type="spellEnd"/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Columbia, </w:t>
      </w:r>
      <w:r w:rsidR="00F75CA7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>in Canada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r w:rsidR="00F75CA7"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Il filo della vita</w:t>
      </w:r>
      <w:r w:rsidR="00F75CA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="00F75CA7" w:rsidRPr="002F051A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>di Maurizio Pellegrini</w:t>
      </w:r>
      <w:r w:rsidR="00F75CA7" w:rsidRPr="002F051A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,</w:t>
      </w:r>
      <w:r w:rsidR="00F75CA7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in cui una giovane si immerge n</w:t>
      </w:r>
      <w:r w:rsidR="00F75CA7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 xml:space="preserve">el territorio </w:t>
      </w:r>
      <w:r w:rsidR="00F75CA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biellese </w:t>
      </w:r>
      <w:r w:rsidR="00F75CA7" w:rsidRPr="005429C7">
        <w:rPr>
          <w:rFonts w:ascii="Calibri" w:eastAsia="Calibri" w:hAnsi="Calibri" w:cs="Calibri" w:hint="eastAsia"/>
          <w:color w:val="000000" w:themeColor="text1"/>
          <w:sz w:val="22"/>
          <w:szCs w:val="22"/>
          <w:lang w:val="it-IT"/>
        </w:rPr>
        <w:t>di Miagliano tra magia e tradizione</w:t>
      </w:r>
      <w:r w:rsidR="00EA43E0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.</w:t>
      </w:r>
    </w:p>
    <w:p w14:paraId="66D57A5B" w14:textId="77777777" w:rsidR="00EA43E0" w:rsidRPr="005429C7" w:rsidRDefault="00EA43E0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</w:p>
    <w:p w14:paraId="10191CE0" w14:textId="110C9201" w:rsidR="00920635" w:rsidRPr="005429C7" w:rsidRDefault="00C45B8D" w:rsidP="005B0218">
      <w:pPr>
        <w:spacing w:line="300" w:lineRule="exact"/>
        <w:jc w:val="both"/>
        <w:rPr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Tra i 50 corti in programma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18 </w:t>
      </w:r>
      <w:r w:rsidR="00E97BE3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sono in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 anteprim</w:t>
      </w:r>
      <w:r w:rsidR="00E97BE3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a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 xml:space="preserve"> assolut</w:t>
      </w:r>
      <w:r w:rsidR="00E97BE3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mentre altri hanno avuto modo di </w:t>
      </w:r>
      <w:r w:rsidR="00E97BE3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partecipare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E97BE3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importanti festival, come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Lui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di Federico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Mottica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che ha debuttato ad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Alice nella città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- sezione parallela della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Festa del Cinema di Roma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dedicata alle giovani generazioni;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Damua</w:t>
      </w:r>
      <w:proofErr w:type="spellEnd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- La solitudine ai tempi del virus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Marzio Bartolucci e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Washing</w:t>
      </w:r>
      <w:proofErr w:type="spellEnd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Heart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Pietro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Pedrazzoli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presentati la prima volta al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Paris Lift-Off Film Festival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I miei occhi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Tommaso Acquarone al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Festival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Européen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du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Film Court de Brest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Cortinametraggio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e al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Corto Dorico Film Festival</w:t>
      </w:r>
      <w:r w:rsid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.</w:t>
      </w:r>
    </w:p>
    <w:p w14:paraId="2E756696" w14:textId="77777777" w:rsidR="00920635" w:rsidRPr="005429C7" w:rsidRDefault="00920635" w:rsidP="005B0218">
      <w:pPr>
        <w:spacing w:line="300" w:lineRule="exact"/>
        <w:jc w:val="both"/>
        <w:rPr>
          <w:rFonts w:ascii="Calibri" w:eastAsia="Calibri" w:hAnsi="Calibri" w:cs="Calibri"/>
          <w:color w:val="000000"/>
          <w:sz w:val="22"/>
          <w:szCs w:val="22"/>
          <w:lang w:val="it-IT"/>
        </w:rPr>
      </w:pPr>
    </w:p>
    <w:p w14:paraId="75526F04" w14:textId="1CC0C413" w:rsidR="00920635" w:rsidRPr="00AB52D4" w:rsidRDefault="00C45B8D" w:rsidP="005B0218">
      <w:pPr>
        <w:spacing w:line="300" w:lineRule="exact"/>
        <w:jc w:val="both"/>
        <w:rPr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Anche in </w:t>
      </w:r>
      <w:r w:rsidRP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questa </w:t>
      </w:r>
      <w:r w:rsidR="008C51B0" w:rsidRP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10</w:t>
      </w:r>
      <w:r w:rsidRP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ª edizione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Too Short To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Wait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E97BE3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è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presente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  <w:lang w:val="it-IT"/>
        </w:rPr>
        <w:t>il cinema d’animazione con 8 titoli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: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Un corpo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Milena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Tipaldo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bookmarkStart w:id="0" w:name="__DdeLink__2719_1767735874"/>
      <w:proofErr w:type="spellStart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Promised</w:t>
      </w:r>
      <w:proofErr w:type="spellEnd"/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 Land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Andrea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Pierri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Favole dal Mondo Nuovo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Fulvio Nebbia;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Qualcuno ha detto mostro?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di Francesco Forti</w:t>
      </w:r>
      <w:bookmarkEnd w:id="0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 4 corti</w:t>
      </w:r>
      <w:r w:rsid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degli studenti del CSC Animazione,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Il granaio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di Arianna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Binaghi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Gabriele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Bollassa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Irene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Frizzera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 Gaia Rizz</w:t>
      </w:r>
      <w:r w:rsidR="006D457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proofErr w:type="spellStart"/>
      <w:r w:rsidRPr="005429C7">
        <w:rPr>
          <w:rFonts w:ascii="Calibri" w:eastAsia="Calibri" w:hAnsi="Calibri" w:cs="Calibri"/>
          <w:i/>
          <w:iCs/>
          <w:color w:val="000000"/>
          <w:sz w:val="22"/>
          <w:szCs w:val="22"/>
          <w:lang w:val="it-IT"/>
        </w:rPr>
        <w:t>Princess</w:t>
      </w:r>
      <w:proofErr w:type="spellEnd"/>
      <w:r w:rsidRPr="005429C7">
        <w:rPr>
          <w:rFonts w:ascii="Calibri" w:eastAsia="Calibri" w:hAnsi="Calibri" w:cs="Calibri"/>
          <w:color w:val="000000"/>
          <w:sz w:val="22"/>
          <w:szCs w:val="22"/>
          <w:lang w:val="it-IT"/>
        </w:rPr>
        <w:t xml:space="preserve"> di Lorenzo Bosi, Gabriele Scudiero, Alessandra Piras e Andrea Filippetti; </w:t>
      </w:r>
      <w:proofErr w:type="spellStart"/>
      <w:r w:rsidRPr="005429C7">
        <w:rPr>
          <w:rFonts w:ascii="Calibri" w:eastAsia="Calibri" w:hAnsi="Calibri" w:cs="Calibri"/>
          <w:i/>
          <w:iCs/>
          <w:color w:val="000000"/>
          <w:sz w:val="22"/>
          <w:szCs w:val="22"/>
          <w:lang w:val="it-IT"/>
        </w:rPr>
        <w:t>Underwater</w:t>
      </w:r>
      <w:proofErr w:type="spellEnd"/>
      <w:r w:rsidRPr="005429C7">
        <w:rPr>
          <w:rFonts w:ascii="Calibri" w:eastAsia="Calibri" w:hAnsi="Calibri" w:cs="Calibri"/>
          <w:i/>
          <w:iCs/>
          <w:color w:val="000000"/>
          <w:sz w:val="22"/>
          <w:szCs w:val="22"/>
          <w:lang w:val="it-IT"/>
        </w:rPr>
        <w:t xml:space="preserve"> Love</w:t>
      </w:r>
      <w:r w:rsidRPr="005429C7">
        <w:rPr>
          <w:rFonts w:ascii="Calibri" w:eastAsia="Calibri" w:hAnsi="Calibri" w:cs="Calibri"/>
          <w:color w:val="000000"/>
          <w:sz w:val="22"/>
          <w:szCs w:val="22"/>
          <w:lang w:val="it-IT"/>
        </w:rPr>
        <w:t xml:space="preserve"> di Veronica Martiradonna, Andrea </w:t>
      </w:r>
      <w:proofErr w:type="spellStart"/>
      <w:r w:rsidRPr="005429C7">
        <w:rPr>
          <w:rFonts w:ascii="Calibri" w:eastAsia="Calibri" w:hAnsi="Calibri" w:cs="Calibri"/>
          <w:color w:val="000000"/>
          <w:sz w:val="22"/>
          <w:szCs w:val="22"/>
          <w:lang w:val="it-IT"/>
        </w:rPr>
        <w:t>Falzone</w:t>
      </w:r>
      <w:proofErr w:type="spellEnd"/>
      <w:r w:rsidRPr="005429C7">
        <w:rPr>
          <w:rFonts w:ascii="Calibri" w:eastAsia="Calibri" w:hAnsi="Calibri" w:cs="Calibri"/>
          <w:color w:val="000000"/>
          <w:sz w:val="22"/>
          <w:szCs w:val="22"/>
          <w:lang w:val="it-IT"/>
        </w:rPr>
        <w:t xml:space="preserve"> e Cristina Fiore;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Lucerna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di Giorgia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Ubaldi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Alessandra Quaroni, Luca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Passafaro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 Alessandro Spedicato.</w:t>
      </w:r>
    </w:p>
    <w:p w14:paraId="3AC9E533" w14:textId="3E1C177E" w:rsidR="00920635" w:rsidRDefault="00920635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</w:p>
    <w:p w14:paraId="11B9B020" w14:textId="4A7ABE41" w:rsidR="003934BE" w:rsidRPr="003934BE" w:rsidRDefault="00526648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Oltre ai 50 corti di fiction, altri </w:t>
      </w:r>
      <w:r w:rsidRPr="00526648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25 lavori sono arrivati dagli istituti scolastici della regione</w:t>
      </w:r>
      <w:r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e 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al festival di marzo </w:t>
      </w:r>
      <w:r w:rsidR="00F94B38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uno tra questi riceverà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C45B8D" w:rsidRPr="00526648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il</w:t>
      </w:r>
      <w:r w:rsidR="00C45B8D"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 Premio Miglior Corto Scuole</w:t>
      </w:r>
      <w:r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; 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mentre i </w:t>
      </w:r>
      <w:r w:rsidR="0080269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24 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film di durata inferiore ai 30’ in forma di 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documentari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o</w:t>
      </w:r>
      <w:r w:rsidR="0080269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iscritti al festival, 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concorreranno</w:t>
      </w:r>
      <w:r w:rsid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3934BE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nella nuova categoria </w:t>
      </w:r>
      <w:r w:rsidR="003934BE" w:rsidRPr="003934BE">
        <w:rPr>
          <w:rFonts w:ascii="Calibri" w:eastAsia="Calibri" w:hAnsi="Calibri" w:cs="Calibri"/>
          <w:b/>
          <w:bCs/>
          <w:color w:val="C00000"/>
          <w:sz w:val="22"/>
          <w:szCs w:val="22"/>
          <w:lang w:val="it-IT"/>
        </w:rPr>
        <w:t>DOC SHORTS</w:t>
      </w:r>
      <w:r w:rsidR="003934BE" w:rsidRPr="003934BE">
        <w:rPr>
          <w:rFonts w:ascii="Calibri" w:eastAsia="Calibri" w:hAnsi="Calibri" w:cs="Calibri"/>
          <w:color w:val="C00000"/>
          <w:sz w:val="22"/>
          <w:szCs w:val="22"/>
          <w:lang w:val="it-IT"/>
        </w:rPr>
        <w:t xml:space="preserve"> </w:t>
      </w:r>
      <w:r w:rsidR="003934BE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del concorso Panoramica Doc</w:t>
      </w:r>
      <w:r w:rsidR="0080269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80269E"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per </w:t>
      </w:r>
      <w:r w:rsidR="0080269E" w:rsidRP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il </w:t>
      </w:r>
      <w:r w:rsidR="0080269E" w:rsidRPr="005C527D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Premio</w:t>
      </w:r>
      <w:r w:rsidR="0080269E" w:rsidRP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</w:t>
      </w:r>
      <w:r w:rsidR="0080269E" w:rsidRPr="005C527D">
        <w:rPr>
          <w:rFonts w:ascii="Calibri" w:eastAsia="Calibri" w:hAnsi="Calibri" w:cs="Calibri"/>
          <w:b/>
          <w:bCs/>
          <w:color w:val="000000" w:themeColor="text1"/>
          <w:spacing w:val="-2"/>
          <w:sz w:val="22"/>
          <w:szCs w:val="22"/>
          <w:lang w:val="it-IT"/>
        </w:rPr>
        <w:t>Cinemaitaliano.info - Miglior Corto Documentario</w:t>
      </w:r>
      <w:r w:rsidR="003934BE" w:rsidRP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che cresce e si rafforza grazie al gemellaggio con il Toscana </w:t>
      </w:r>
      <w:proofErr w:type="spellStart"/>
      <w:r w:rsidR="003934BE" w:rsidRP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Filmmaker</w:t>
      </w:r>
      <w:proofErr w:type="spellEnd"/>
      <w:r w:rsidR="003934BE" w:rsidRP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Festival</w:t>
      </w:r>
      <w:r w:rsid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offrendo al </w:t>
      </w:r>
      <w:r w:rsidR="003934BE" w:rsidRP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corto vincitore </w:t>
      </w:r>
      <w:r w:rsid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e al suo autore o autrice la partecipazione </w:t>
      </w:r>
      <w:r w:rsidR="003934BE" w:rsidRPr="003934BE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anche dal festival toscano, in programma a Prato a giugno.</w:t>
      </w:r>
    </w:p>
    <w:p w14:paraId="0494E512" w14:textId="77777777" w:rsidR="00920635" w:rsidRPr="005429C7" w:rsidRDefault="00920635" w:rsidP="005B0218">
      <w:pPr>
        <w:spacing w:line="300" w:lineRule="exact"/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</w:pPr>
    </w:p>
    <w:p w14:paraId="5F249A89" w14:textId="18D06196" w:rsidR="00920635" w:rsidRPr="005429C7" w:rsidRDefault="00204D48" w:rsidP="005B0218">
      <w:pPr>
        <w:spacing w:line="300" w:lineRule="exact"/>
        <w:jc w:val="both"/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Ognuna delle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 proiezioni domenicali si aprir</w:t>
      </w:r>
      <w:r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à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 con un episodio della mini-serie </w:t>
      </w:r>
      <w:r w:rsidR="00C45B8D" w:rsidRPr="005429C7">
        <w:rPr>
          <w:rFonts w:ascii="Calibri" w:eastAsia="Calibri" w:hAnsi="Calibri" w:cs="Calibri"/>
          <w:b/>
          <w:bCs/>
          <w:i/>
          <w:iCs/>
          <w:color w:val="C00000"/>
          <w:sz w:val="22"/>
          <w:szCs w:val="22"/>
          <w:u w:val="single"/>
          <w:lang w:val="it-IT"/>
        </w:rPr>
        <w:t>POST SCRIPTUM - UNO SGUARDO OTTIMISTA DALLA FINE DEL MONDO</w:t>
      </w:r>
      <w:r w:rsidR="00C45B8D" w:rsidRPr="005429C7">
        <w:rPr>
          <w:rFonts w:ascii="Calibri" w:eastAsia="Calibri" w:hAnsi="Calibri" w:cs="Calibri"/>
          <w:color w:val="C00000"/>
          <w:sz w:val="22"/>
          <w:szCs w:val="22"/>
          <w:u w:val="single"/>
          <w:lang w:val="it-IT"/>
        </w:rPr>
        <w:t xml:space="preserve"> </w:t>
      </w:r>
      <w:r w:rsidR="003C3463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diretta dal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 duo torines</w:t>
      </w:r>
      <w:r w:rsidR="003C3463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e</w:t>
      </w:r>
      <w:r w:rsidR="00C45B8D"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 Elena Beatrice e Daniele Lince. </w:t>
      </w:r>
    </w:p>
    <w:p w14:paraId="1A49600D" w14:textId="59FC9D5E" w:rsidR="00920635" w:rsidRPr="005429C7" w:rsidRDefault="00C45B8D" w:rsidP="005B0218">
      <w:pPr>
        <w:spacing w:line="300" w:lineRule="exact"/>
        <w:jc w:val="both"/>
        <w:rPr>
          <w:sz w:val="22"/>
          <w:szCs w:val="22"/>
          <w:lang w:val="it-IT"/>
        </w:rPr>
      </w:pP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La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docu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-serie -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presentata fuori concors</w:t>
      </w:r>
      <w:r w:rsidRPr="003C3463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o e per la prima volta </w:t>
      </w:r>
      <w:r w:rsidR="003C3463" w:rsidRPr="003C3463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 xml:space="preserve">integralmente </w:t>
      </w:r>
      <w:r w:rsidRPr="003C3463">
        <w:rPr>
          <w:rFonts w:ascii="Calibri" w:eastAsia="Calibri" w:hAnsi="Calibri" w:cs="Calibri"/>
          <w:color w:val="000000" w:themeColor="text1"/>
          <w:sz w:val="22"/>
          <w:szCs w:val="22"/>
          <w:u w:val="single"/>
          <w:lang w:val="it-IT"/>
        </w:rPr>
        <w:t>in sala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- mescola atmosfere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 xml:space="preserve">sci-fi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al racconto di quattro storie </w:t>
      </w:r>
      <w:r w:rsidR="005C527D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attuali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raccontate da un futuro immaginario: sfide quotidiane, individuali e collettive, di persone che hanno vissuto una situazione unica tra pandemia e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lockdown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e ne sono uscite rafforzate, con una nuova visione orientata al futuro. Protagonista è il “divulgatore del web”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Barbascura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X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, che in </w:t>
      </w:r>
      <w:r w:rsidRPr="005429C7">
        <w:rPr>
          <w:rFonts w:ascii="Calibri" w:eastAsia="Calibri" w:hAnsi="Calibri" w:cs="Calibri"/>
          <w:i/>
          <w:iCs/>
          <w:color w:val="000000" w:themeColor="text1"/>
          <w:sz w:val="22"/>
          <w:szCs w:val="22"/>
          <w:lang w:val="it-IT"/>
        </w:rPr>
        <w:t>Post Scriptum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veste i panni di Alex, archeologo del futuro in missione per cambiare il mondo, che ci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raccontera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̀ il 2020 con uno sguardo ottimista e con la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sensibilita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̀ tipica di uno dei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piu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̀ brillanti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YouTuber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in circolazione, che unisce comedy e divulgazione. Il progetto è prodotto dalla torinese </w:t>
      </w:r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Grey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Ladder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 xml:space="preserve"> Productions 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insieme a </w:t>
      </w:r>
      <w:proofErr w:type="spellStart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>Infinity</w:t>
      </w:r>
      <w:proofErr w:type="spellEnd"/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 Lab, e distribuito in esclusiva da </w:t>
      </w:r>
      <w:proofErr w:type="spellStart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Infinity</w:t>
      </w:r>
      <w:proofErr w:type="spellEnd"/>
      <w:r w:rsidRPr="005429C7">
        <w:rPr>
          <w:rFonts w:ascii="Calibri" w:eastAsia="Calibri" w:hAnsi="Calibri" w:cs="Calibri"/>
          <w:b/>
          <w:bCs/>
          <w:color w:val="000000" w:themeColor="text1"/>
          <w:sz w:val="22"/>
          <w:szCs w:val="22"/>
          <w:lang w:val="it-IT"/>
        </w:rPr>
        <w:t>+</w:t>
      </w:r>
      <w:r w:rsidRPr="005429C7">
        <w:rPr>
          <w:rFonts w:ascii="Calibri" w:eastAsia="Calibri" w:hAnsi="Calibri" w:cs="Calibri"/>
          <w:color w:val="000000" w:themeColor="text1"/>
          <w:sz w:val="22"/>
          <w:szCs w:val="22"/>
          <w:lang w:val="it-IT"/>
        </w:rPr>
        <w:t xml:space="preserve">. </w:t>
      </w:r>
    </w:p>
    <w:p w14:paraId="21E8EFF3" w14:textId="77777777" w:rsidR="005C527D" w:rsidRPr="005429C7" w:rsidRDefault="005C527D" w:rsidP="005B0218">
      <w:pPr>
        <w:spacing w:line="300" w:lineRule="exact"/>
        <w:jc w:val="both"/>
        <w:rPr>
          <w:rStyle w:val="normaltextrun"/>
          <w:rFonts w:ascii="Calibri" w:hAnsi="Calibri" w:cs="Calibri"/>
          <w:b/>
          <w:bCs/>
          <w:color w:val="EF4326"/>
          <w:sz w:val="22"/>
          <w:szCs w:val="22"/>
          <w:highlight w:val="white"/>
          <w:lang w:val="it-IT"/>
        </w:rPr>
      </w:pPr>
    </w:p>
    <w:p w14:paraId="7FFDBF4D" w14:textId="6BE3C464" w:rsidR="00920635" w:rsidRPr="00460590" w:rsidRDefault="00C45B8D" w:rsidP="00460590">
      <w:pPr>
        <w:pStyle w:val="paragraph"/>
        <w:spacing w:beforeAutospacing="0" w:afterAutospacing="0"/>
        <w:ind w:right="-60"/>
        <w:jc w:val="both"/>
        <w:textAlignment w:val="baseline"/>
        <w:rPr>
          <w:rFonts w:ascii="Segoe UI" w:hAnsi="Segoe UI" w:cs="Segoe UI"/>
          <w:i/>
          <w:iCs/>
          <w:sz w:val="21"/>
          <w:szCs w:val="21"/>
        </w:rPr>
      </w:pPr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 xml:space="preserve">TSTW - </w:t>
      </w:r>
      <w:proofErr w:type="spellStart"/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>Glocal</w:t>
      </w:r>
      <w:proofErr w:type="spellEnd"/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 xml:space="preserve"> Film Festival è organizzato da Associazione Piemonte Movie in sinergia con Film </w:t>
      </w:r>
      <w:proofErr w:type="spellStart"/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>Commission</w:t>
      </w:r>
      <w:proofErr w:type="spellEnd"/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 xml:space="preserve"> Torino Piemonte, Museo Nazionale del Cinema, Torino Film Festival, con il contributo di Regione Piemonte e di Fondazione CRT, con il patrocinio di Città di Torino e Città Metropolitana di Torino.</w:t>
      </w:r>
      <w:r w:rsidR="005B0218" w:rsidRPr="00460590">
        <w:rPr>
          <w:rFonts w:ascii="Segoe UI" w:hAnsi="Segoe UI" w:cs="Segoe UI"/>
          <w:i/>
          <w:iCs/>
          <w:sz w:val="21"/>
          <w:szCs w:val="21"/>
        </w:rPr>
        <w:t xml:space="preserve"> </w:t>
      </w:r>
      <w:proofErr w:type="spellStart"/>
      <w:r w:rsidRPr="00460590">
        <w:rPr>
          <w:rStyle w:val="spellingerror"/>
          <w:rFonts w:ascii="Calibri" w:hAnsi="Calibri" w:cs="Calibri"/>
          <w:i/>
          <w:iCs/>
          <w:color w:val="000000"/>
          <w:sz w:val="21"/>
          <w:szCs w:val="21"/>
        </w:rPr>
        <w:t>Main</w:t>
      </w:r>
      <w:proofErr w:type="spellEnd"/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> Partner ODS. </w:t>
      </w:r>
      <w:proofErr w:type="spellStart"/>
      <w:r w:rsidRPr="00460590">
        <w:rPr>
          <w:rStyle w:val="spellingerror"/>
          <w:rFonts w:ascii="Calibri" w:hAnsi="Calibri" w:cs="Calibri"/>
          <w:i/>
          <w:iCs/>
          <w:color w:val="000000"/>
          <w:sz w:val="21"/>
          <w:szCs w:val="21"/>
        </w:rPr>
        <w:t>Main</w:t>
      </w:r>
      <w:proofErr w:type="spellEnd"/>
      <w:r w:rsidRPr="00460590">
        <w:rPr>
          <w:rStyle w:val="normaltextrun"/>
          <w:rFonts w:ascii="Calibri" w:eastAsia="Century Gothic" w:hAnsi="Calibri" w:cs="Calibri"/>
          <w:i/>
          <w:iCs/>
          <w:color w:val="000000"/>
          <w:sz w:val="21"/>
          <w:szCs w:val="21"/>
        </w:rPr>
        <w:t> Sponsor Compagnia dei Caraibi.</w:t>
      </w:r>
      <w:r w:rsidRPr="00460590">
        <w:rPr>
          <w:rStyle w:val="eop"/>
          <w:rFonts w:ascii="Calibri" w:hAnsi="Calibri" w:cs="Calibri"/>
          <w:i/>
          <w:iCs/>
          <w:color w:val="000000"/>
          <w:sz w:val="21"/>
          <w:szCs w:val="21"/>
        </w:rPr>
        <w:t> </w:t>
      </w:r>
    </w:p>
    <w:p w14:paraId="44A0FC4F" w14:textId="77777777" w:rsidR="00920635" w:rsidRPr="00460590" w:rsidRDefault="00920635" w:rsidP="00460590">
      <w:pPr>
        <w:jc w:val="both"/>
        <w:rPr>
          <w:rFonts w:ascii="Century Gothic" w:hAnsi="Century Gothic"/>
          <w:sz w:val="21"/>
          <w:szCs w:val="21"/>
          <w:lang w:val="it-IT"/>
        </w:rPr>
      </w:pPr>
    </w:p>
    <w:p w14:paraId="6EFC4EF8" w14:textId="77777777" w:rsidR="00920635" w:rsidRPr="003934BE" w:rsidRDefault="00C45B8D" w:rsidP="00460590">
      <w:pPr>
        <w:pStyle w:val="paragraph"/>
        <w:spacing w:beforeAutospacing="0" w:afterAutospacing="0"/>
        <w:ind w:right="-60"/>
        <w:jc w:val="both"/>
        <w:textAlignment w:val="baseline"/>
        <w:rPr>
          <w:rStyle w:val="eop"/>
          <w:rFonts w:ascii="Calibri" w:hAnsi="Calibri" w:cs="Calibri"/>
          <w:color w:val="C00000"/>
          <w:sz w:val="21"/>
          <w:szCs w:val="21"/>
        </w:rPr>
      </w:pPr>
      <w:r w:rsidRPr="003934BE">
        <w:rPr>
          <w:rStyle w:val="normaltextrun"/>
          <w:rFonts w:ascii="Calibri" w:eastAsia="Century Gothic" w:hAnsi="Calibri" w:cs="Calibri"/>
          <w:b/>
          <w:bCs/>
          <w:color w:val="C00000"/>
          <w:sz w:val="21"/>
          <w:szCs w:val="21"/>
        </w:rPr>
        <w:t>TOO SHORT TO </w:t>
      </w:r>
      <w:r w:rsidRPr="003934BE">
        <w:rPr>
          <w:rStyle w:val="contextualspellingandgrammarerror"/>
          <w:rFonts w:ascii="Calibri" w:eastAsia="Century Gothic" w:hAnsi="Calibri" w:cs="Calibri"/>
          <w:b/>
          <w:bCs/>
          <w:color w:val="C00000"/>
          <w:sz w:val="21"/>
          <w:szCs w:val="21"/>
        </w:rPr>
        <w:t>WAIT :</w:t>
      </w:r>
      <w:r w:rsidRPr="003934BE">
        <w:rPr>
          <w:rStyle w:val="normaltextrun"/>
          <w:rFonts w:ascii="Calibri" w:eastAsia="Century Gothic" w:hAnsi="Calibri" w:cs="Calibri"/>
          <w:b/>
          <w:bCs/>
          <w:color w:val="C00000"/>
          <w:sz w:val="21"/>
          <w:szCs w:val="21"/>
        </w:rPr>
        <w:t>: anteprima Spazio </w:t>
      </w:r>
      <w:r w:rsidRPr="003934BE">
        <w:rPr>
          <w:rStyle w:val="contextualspellingandgrammarerror"/>
          <w:rFonts w:ascii="Calibri" w:eastAsia="Century Gothic" w:hAnsi="Calibri" w:cs="Calibri"/>
          <w:b/>
          <w:bCs/>
          <w:color w:val="C00000"/>
          <w:sz w:val="21"/>
          <w:szCs w:val="21"/>
        </w:rPr>
        <w:t>Piemonte :</w:t>
      </w:r>
      <w:r w:rsidRPr="003934BE">
        <w:rPr>
          <w:rStyle w:val="normaltextrun"/>
          <w:rFonts w:ascii="Calibri" w:eastAsia="Century Gothic" w:hAnsi="Calibri" w:cs="Calibri"/>
          <w:b/>
          <w:bCs/>
          <w:color w:val="C00000"/>
          <w:sz w:val="21"/>
          <w:szCs w:val="21"/>
        </w:rPr>
        <w:t xml:space="preserve">: </w:t>
      </w:r>
      <w:proofErr w:type="spellStart"/>
      <w:r w:rsidRPr="003934BE">
        <w:rPr>
          <w:rStyle w:val="normaltextrun"/>
          <w:rFonts w:ascii="Calibri" w:eastAsia="Century Gothic" w:hAnsi="Calibri" w:cs="Calibri"/>
          <w:b/>
          <w:bCs/>
          <w:color w:val="C00000"/>
          <w:sz w:val="21"/>
          <w:szCs w:val="21"/>
        </w:rPr>
        <w:t>Glocal</w:t>
      </w:r>
      <w:proofErr w:type="spellEnd"/>
      <w:r w:rsidRPr="003934BE">
        <w:rPr>
          <w:rStyle w:val="normaltextrun"/>
          <w:rFonts w:ascii="Calibri" w:eastAsia="Century Gothic" w:hAnsi="Calibri" w:cs="Calibri"/>
          <w:b/>
          <w:bCs/>
          <w:color w:val="C00000"/>
          <w:sz w:val="21"/>
          <w:szCs w:val="21"/>
        </w:rPr>
        <w:t xml:space="preserve"> Film Festival </w:t>
      </w:r>
      <w:r w:rsidRPr="003934BE">
        <w:rPr>
          <w:rStyle w:val="eop"/>
          <w:rFonts w:ascii="Calibri" w:hAnsi="Calibri" w:cs="Calibri"/>
          <w:color w:val="C00000"/>
          <w:sz w:val="21"/>
          <w:szCs w:val="21"/>
        </w:rPr>
        <w:t> </w:t>
      </w:r>
    </w:p>
    <w:p w14:paraId="57C86093" w14:textId="6817B7D5" w:rsidR="005C527D" w:rsidRPr="00460590" w:rsidRDefault="00C45B8D" w:rsidP="00460590">
      <w:pPr>
        <w:pStyle w:val="paragraph"/>
        <w:spacing w:beforeAutospacing="0" w:afterAutospacing="0"/>
        <w:ind w:right="-60"/>
        <w:jc w:val="both"/>
        <w:textAlignment w:val="baseline"/>
        <w:rPr>
          <w:rFonts w:ascii="Calibri" w:eastAsia="Century Gothic" w:hAnsi="Calibri" w:cs="Calibri"/>
          <w:b/>
          <w:bCs/>
          <w:color w:val="000000"/>
          <w:sz w:val="21"/>
          <w:szCs w:val="21"/>
        </w:rPr>
      </w:pPr>
      <w:r w:rsidRPr="00460590">
        <w:rPr>
          <w:rStyle w:val="normaltextrun"/>
          <w:rFonts w:ascii="Calibri" w:eastAsia="Century Gothic" w:hAnsi="Calibri" w:cs="Calibri"/>
          <w:b/>
          <w:bCs/>
          <w:color w:val="000000"/>
          <w:sz w:val="21"/>
          <w:szCs w:val="21"/>
        </w:rPr>
        <w:t>4 - 6 febbraio </w:t>
      </w:r>
      <w:r w:rsidRPr="00460590">
        <w:rPr>
          <w:rStyle w:val="contextualspellingandgrammarerror"/>
          <w:rFonts w:ascii="Calibri" w:eastAsia="Century Gothic" w:hAnsi="Calibri" w:cs="Calibri"/>
          <w:b/>
          <w:bCs/>
          <w:color w:val="000000"/>
          <w:sz w:val="21"/>
          <w:szCs w:val="21"/>
        </w:rPr>
        <w:t>2022 :</w:t>
      </w:r>
      <w:r w:rsidRPr="00460590">
        <w:rPr>
          <w:rStyle w:val="normaltextrun"/>
          <w:rFonts w:ascii="Calibri" w:eastAsia="Century Gothic" w:hAnsi="Calibri" w:cs="Calibri"/>
          <w:b/>
          <w:bCs/>
          <w:color w:val="000000"/>
          <w:sz w:val="21"/>
          <w:szCs w:val="21"/>
        </w:rPr>
        <w:t xml:space="preserve">: </w:t>
      </w:r>
      <w:proofErr w:type="spellStart"/>
      <w:r w:rsidRPr="00460590">
        <w:rPr>
          <w:rStyle w:val="normaltextrun"/>
          <w:rFonts w:ascii="Calibri" w:eastAsia="Century Gothic" w:hAnsi="Calibri" w:cs="Calibri"/>
          <w:b/>
          <w:bCs/>
          <w:color w:val="000000"/>
          <w:sz w:val="21"/>
          <w:szCs w:val="21"/>
        </w:rPr>
        <w:t>CineTeatro</w:t>
      </w:r>
      <w:proofErr w:type="spellEnd"/>
      <w:r w:rsidRPr="00460590">
        <w:rPr>
          <w:rStyle w:val="normaltextrun"/>
          <w:rFonts w:ascii="Calibri" w:eastAsia="Century Gothic" w:hAnsi="Calibri" w:cs="Calibri"/>
          <w:b/>
          <w:bCs/>
          <w:color w:val="000000"/>
          <w:sz w:val="21"/>
          <w:szCs w:val="21"/>
        </w:rPr>
        <w:t xml:space="preserve"> Baretti, Torino </w:t>
      </w:r>
      <w:r w:rsidR="00460590">
        <w:rPr>
          <w:rStyle w:val="normaltextrun"/>
          <w:rFonts w:ascii="Calibri" w:eastAsia="Century Gothic" w:hAnsi="Calibri" w:cs="Calibri"/>
          <w:b/>
          <w:bCs/>
          <w:color w:val="000000"/>
          <w:sz w:val="21"/>
          <w:szCs w:val="21"/>
        </w:rPr>
        <w:t xml:space="preserve">:: </w:t>
      </w:r>
      <w:r w:rsidR="005C527D" w:rsidRPr="00460590">
        <w:rPr>
          <w:rStyle w:val="normaltextrun"/>
          <w:rFonts w:ascii="Calibri" w:hAnsi="Calibri" w:cs="Calibri"/>
          <w:color w:val="000000" w:themeColor="text1"/>
          <w:sz w:val="21"/>
          <w:szCs w:val="21"/>
          <w:highlight w:val="white"/>
          <w:u w:val="single"/>
        </w:rPr>
        <w:t>Ingresso 5 euro, ridotto 3 euro.</w:t>
      </w:r>
    </w:p>
    <w:p w14:paraId="0731B855" w14:textId="77777777" w:rsidR="00920635" w:rsidRPr="00460590" w:rsidRDefault="00C45B8D" w:rsidP="00460590">
      <w:pPr>
        <w:jc w:val="both"/>
        <w:rPr>
          <w:rFonts w:ascii="Calibri" w:hAnsi="Calibri"/>
          <w:sz w:val="21"/>
          <w:szCs w:val="21"/>
          <w:lang w:val="it-IT"/>
        </w:rPr>
      </w:pPr>
      <w:r w:rsidRPr="00460590">
        <w:rPr>
          <w:rFonts w:ascii="Calibri" w:hAnsi="Calibri" w:cs="Calibri"/>
          <w:bCs/>
          <w:sz w:val="21"/>
          <w:szCs w:val="21"/>
          <w:lang w:val="it-IT"/>
        </w:rPr>
        <w:t xml:space="preserve">INFO: </w:t>
      </w:r>
      <w:hyperlink r:id="rId7">
        <w:r w:rsidRPr="00460590">
          <w:rPr>
            <w:rStyle w:val="CollegamentoInternet"/>
            <w:rFonts w:ascii="Calibri" w:hAnsi="Calibri" w:cs="Calibri"/>
            <w:bCs/>
            <w:color w:val="00000A"/>
            <w:sz w:val="21"/>
            <w:szCs w:val="21"/>
            <w:u w:val="none"/>
            <w:lang w:val="it-IT"/>
          </w:rPr>
          <w:t>www.piemontemovie.com</w:t>
        </w:r>
      </w:hyperlink>
      <w:r w:rsidRPr="00460590">
        <w:rPr>
          <w:rFonts w:ascii="Calibri" w:hAnsi="Calibri" w:cs="Calibri"/>
          <w:bCs/>
          <w:sz w:val="21"/>
          <w:szCs w:val="21"/>
          <w:lang w:val="it-IT"/>
        </w:rPr>
        <w:t xml:space="preserve"> - </w:t>
      </w:r>
      <w:hyperlink r:id="rId8">
        <w:r w:rsidRPr="00460590">
          <w:rPr>
            <w:rStyle w:val="CollegamentoInternet"/>
            <w:rFonts w:ascii="Calibri" w:hAnsi="Calibri" w:cs="Calibri"/>
            <w:bCs/>
            <w:color w:val="00000A"/>
            <w:sz w:val="21"/>
            <w:szCs w:val="21"/>
            <w:u w:val="none"/>
            <w:lang w:val="it-IT"/>
          </w:rPr>
          <w:t>info@piemontemovie.com</w:t>
        </w:r>
      </w:hyperlink>
      <w:r w:rsidRPr="00460590">
        <w:rPr>
          <w:rFonts w:ascii="Calibri" w:hAnsi="Calibri" w:cs="Calibri"/>
          <w:bCs/>
          <w:sz w:val="21"/>
          <w:szCs w:val="21"/>
          <w:lang w:val="it-IT"/>
        </w:rPr>
        <w:t xml:space="preserve"> - 328.845.82.81 </w:t>
      </w:r>
    </w:p>
    <w:p w14:paraId="5D6C3622" w14:textId="682BD132" w:rsidR="00920635" w:rsidRPr="00C55B5E" w:rsidRDefault="0081054B" w:rsidP="00460590">
      <w:pPr>
        <w:jc w:val="both"/>
        <w:rPr>
          <w:rFonts w:ascii="Calibri" w:hAnsi="Calibri"/>
          <w:color w:val="000000" w:themeColor="text1"/>
          <w:sz w:val="21"/>
          <w:szCs w:val="21"/>
          <w:lang w:val="it-IT"/>
        </w:rPr>
      </w:pPr>
      <w:hyperlink r:id="rId9">
        <w:r w:rsidR="00C45B8D" w:rsidRPr="00C55B5E">
          <w:rPr>
            <w:rStyle w:val="CollegamentoInternet"/>
            <w:rFonts w:ascii="Calibri" w:hAnsi="Calibri" w:cs="Calibri"/>
            <w:color w:val="000000" w:themeColor="text1"/>
            <w:sz w:val="21"/>
            <w:szCs w:val="21"/>
            <w:u w:val="none"/>
            <w:lang w:val="it-IT"/>
          </w:rPr>
          <w:t>www.facebook.com/PiemonteMovieGlocalNetwork</w:t>
        </w:r>
      </w:hyperlink>
      <w:r w:rsidR="00C45B8D" w:rsidRPr="00C55B5E">
        <w:rPr>
          <w:rFonts w:ascii="Calibri" w:hAnsi="Calibri" w:cs="Calibri"/>
          <w:color w:val="000000" w:themeColor="text1"/>
          <w:sz w:val="21"/>
          <w:szCs w:val="21"/>
          <w:lang w:val="it-IT"/>
        </w:rPr>
        <w:t xml:space="preserve"> / </w:t>
      </w:r>
      <w:hyperlink r:id="rId10">
        <w:r w:rsidR="00C45B8D" w:rsidRPr="00C55B5E">
          <w:rPr>
            <w:rStyle w:val="CollegamentoInternet"/>
            <w:rFonts w:ascii="Calibri" w:hAnsi="Calibri" w:cs="Calibri"/>
            <w:color w:val="000000" w:themeColor="text1"/>
            <w:sz w:val="21"/>
            <w:szCs w:val="21"/>
            <w:u w:val="none"/>
            <w:lang w:val="it-IT"/>
          </w:rPr>
          <w:t>www.instagram.com/piemontemovie</w:t>
        </w:r>
      </w:hyperlink>
    </w:p>
    <w:p w14:paraId="1B65A3C0" w14:textId="77777777" w:rsidR="00920635" w:rsidRPr="00460590" w:rsidRDefault="00C45B8D" w:rsidP="00460590">
      <w:pPr>
        <w:jc w:val="both"/>
        <w:rPr>
          <w:rFonts w:ascii="Calibri" w:hAnsi="Calibri" w:cs="Calibri"/>
          <w:sz w:val="21"/>
          <w:szCs w:val="21"/>
          <w:lang w:val="it-IT"/>
        </w:rPr>
      </w:pPr>
      <w:r w:rsidRPr="00460590">
        <w:rPr>
          <w:rFonts w:ascii="Calibri" w:hAnsi="Calibri" w:cs="Calibri"/>
          <w:b/>
          <w:bCs/>
          <w:sz w:val="21"/>
          <w:szCs w:val="21"/>
          <w:u w:val="single"/>
          <w:lang w:val="it-IT"/>
        </w:rPr>
        <w:t>Ufficio Stampa</w:t>
      </w:r>
      <w:r w:rsidRPr="00460590">
        <w:rPr>
          <w:rFonts w:ascii="Calibri" w:hAnsi="Calibri" w:cs="Calibri"/>
          <w:sz w:val="21"/>
          <w:szCs w:val="21"/>
          <w:lang w:val="it-IT"/>
        </w:rPr>
        <w:t xml:space="preserve"> - ufficiostampa@piemontemovie.com</w:t>
      </w:r>
    </w:p>
    <w:p w14:paraId="2547B7B8" w14:textId="75669811" w:rsidR="00920635" w:rsidRPr="00460590" w:rsidRDefault="00C45B8D" w:rsidP="00460590">
      <w:pPr>
        <w:jc w:val="both"/>
        <w:rPr>
          <w:rFonts w:ascii="Calibri" w:hAnsi="Calibri"/>
          <w:sz w:val="21"/>
          <w:szCs w:val="21"/>
          <w:lang w:val="it-IT"/>
        </w:rPr>
      </w:pPr>
      <w:r w:rsidRPr="00460590">
        <w:rPr>
          <w:rFonts w:ascii="Calibri" w:hAnsi="Calibri" w:cs="Calibri"/>
          <w:sz w:val="21"/>
          <w:szCs w:val="21"/>
          <w:lang w:val="it-IT"/>
        </w:rPr>
        <w:t xml:space="preserve">Letizia </w:t>
      </w:r>
      <w:proofErr w:type="spellStart"/>
      <w:r w:rsidRPr="00460590">
        <w:rPr>
          <w:rFonts w:ascii="Calibri" w:hAnsi="Calibri" w:cs="Calibri"/>
          <w:sz w:val="21"/>
          <w:szCs w:val="21"/>
          <w:lang w:val="it-IT"/>
        </w:rPr>
        <w:t>Caspani</w:t>
      </w:r>
      <w:proofErr w:type="spellEnd"/>
      <w:r w:rsidRPr="00460590">
        <w:rPr>
          <w:rFonts w:ascii="Calibri" w:hAnsi="Calibri" w:cs="Calibri"/>
          <w:sz w:val="21"/>
          <w:szCs w:val="21"/>
          <w:lang w:val="it-IT"/>
        </w:rPr>
        <w:t xml:space="preserve"> 327.6815401</w:t>
      </w:r>
      <w:r w:rsidR="007B5F28" w:rsidRPr="00460590">
        <w:rPr>
          <w:rFonts w:ascii="Calibri" w:hAnsi="Calibri" w:cs="Calibri"/>
          <w:sz w:val="21"/>
          <w:szCs w:val="21"/>
          <w:lang w:val="it-IT"/>
        </w:rPr>
        <w:t xml:space="preserve"> -</w:t>
      </w:r>
      <w:r w:rsidRPr="00460590">
        <w:rPr>
          <w:rFonts w:ascii="Calibri" w:hAnsi="Calibri" w:cs="Calibri"/>
          <w:sz w:val="21"/>
          <w:szCs w:val="21"/>
          <w:lang w:val="it-IT"/>
        </w:rPr>
        <w:t xml:space="preserve"> </w:t>
      </w:r>
      <w:proofErr w:type="spellStart"/>
      <w:r w:rsidRPr="00460590">
        <w:rPr>
          <w:rFonts w:ascii="Calibri" w:hAnsi="Calibri" w:cs="Calibri"/>
          <w:sz w:val="21"/>
          <w:szCs w:val="21"/>
          <w:lang w:val="it-IT"/>
        </w:rPr>
        <w:t>Mariapaola</w:t>
      </w:r>
      <w:proofErr w:type="spellEnd"/>
      <w:r w:rsidRPr="00460590">
        <w:rPr>
          <w:rFonts w:ascii="Calibri" w:hAnsi="Calibri" w:cs="Calibri"/>
          <w:sz w:val="21"/>
          <w:szCs w:val="21"/>
          <w:lang w:val="it-IT"/>
        </w:rPr>
        <w:t xml:space="preserve"> Gillio 347.6984425</w:t>
      </w:r>
    </w:p>
    <w:sectPr w:rsidR="00920635" w:rsidRPr="00460590" w:rsidSect="00460590">
      <w:headerReference w:type="default" r:id="rId11"/>
      <w:footerReference w:type="default" r:id="rId12"/>
      <w:pgSz w:w="11906" w:h="16838"/>
      <w:pgMar w:top="1518" w:right="1134" w:bottom="1092" w:left="1134" w:header="284" w:footer="397" w:gutter="0"/>
      <w:cols w:space="720"/>
      <w:formProt w:val="0"/>
      <w:bidi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F6E05D" w14:textId="77777777" w:rsidR="0081054B" w:rsidRDefault="0081054B">
      <w:r>
        <w:separator/>
      </w:r>
    </w:p>
  </w:endnote>
  <w:endnote w:type="continuationSeparator" w:id="0">
    <w:p w14:paraId="1ADA7193" w14:textId="77777777" w:rsidR="0081054B" w:rsidRDefault="00810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C8BD76" w14:textId="77777777" w:rsidR="00920635" w:rsidRPr="005B0218" w:rsidRDefault="00C45B8D">
    <w:pPr>
      <w:pStyle w:val="IntestazioneepidipaginaA"/>
      <w:tabs>
        <w:tab w:val="center" w:pos="4819"/>
        <w:tab w:val="right" w:pos="9612"/>
      </w:tabs>
      <w:rPr>
        <w:rFonts w:ascii="Calibri" w:eastAsia="Avenir Next" w:hAnsi="Calibri" w:cs="Calibri"/>
        <w:sz w:val="16"/>
        <w:szCs w:val="16"/>
        <w:u w:color="000000"/>
      </w:rPr>
    </w:pPr>
    <w:r w:rsidRPr="005B0218">
      <w:rPr>
        <w:rFonts w:ascii="Calibri" w:hAnsi="Calibri" w:cs="Calibri"/>
        <w:sz w:val="16"/>
        <w:szCs w:val="16"/>
        <w:u w:color="000000"/>
      </w:rPr>
      <w:t>www.piemontemovie.com</w:t>
    </w:r>
  </w:p>
  <w:p w14:paraId="44192BB6" w14:textId="77777777" w:rsidR="00920635" w:rsidRPr="005B0218" w:rsidRDefault="00C45B8D">
    <w:pPr>
      <w:pStyle w:val="IntestazioneepidipaginaA"/>
      <w:tabs>
        <w:tab w:val="center" w:pos="4819"/>
        <w:tab w:val="right" w:pos="9612"/>
      </w:tabs>
      <w:rPr>
        <w:rFonts w:ascii="Calibri" w:eastAsia="Avenir Next" w:hAnsi="Calibri" w:cs="Calibri"/>
        <w:sz w:val="16"/>
        <w:szCs w:val="16"/>
        <w:u w:color="000000"/>
      </w:rPr>
    </w:pPr>
    <w:r w:rsidRPr="005B0218">
      <w:rPr>
        <w:rFonts w:ascii="Calibri" w:hAnsi="Calibri" w:cs="Calibri"/>
        <w:color w:val="EF4326"/>
        <w:sz w:val="16"/>
        <w:szCs w:val="16"/>
        <w:u w:color="000000"/>
      </w:rPr>
      <w:t>Associazione Piemonte Movie</w:t>
    </w:r>
    <w:r w:rsidRPr="005B0218">
      <w:rPr>
        <w:rFonts w:ascii="Calibri" w:hAnsi="Calibri" w:cs="Calibri"/>
        <w:sz w:val="16"/>
        <w:szCs w:val="16"/>
        <w:u w:color="000000"/>
      </w:rPr>
      <w:t xml:space="preserve"> | P.IVA 09277890019 | C.F. 94050840019</w:t>
    </w:r>
  </w:p>
  <w:p w14:paraId="14AEC8C6" w14:textId="77777777" w:rsidR="00920635" w:rsidRPr="005B0218" w:rsidRDefault="00C45B8D">
    <w:pPr>
      <w:pStyle w:val="IntestazioneepidipaginaA"/>
      <w:tabs>
        <w:tab w:val="center" w:pos="4819"/>
        <w:tab w:val="right" w:pos="9612"/>
      </w:tabs>
      <w:rPr>
        <w:rFonts w:ascii="Calibri" w:eastAsia="Avenir Next" w:hAnsi="Calibri" w:cs="Calibri"/>
        <w:sz w:val="16"/>
        <w:szCs w:val="16"/>
        <w:u w:color="000000"/>
      </w:rPr>
    </w:pPr>
    <w:r w:rsidRPr="005B0218">
      <w:rPr>
        <w:rFonts w:ascii="Calibri" w:hAnsi="Calibri" w:cs="Calibri"/>
        <w:sz w:val="16"/>
        <w:szCs w:val="16"/>
        <w:u w:color="000000"/>
      </w:rPr>
      <w:t xml:space="preserve">Sede legale e operativa: Via Vincenzo Maria </w:t>
    </w:r>
    <w:proofErr w:type="spellStart"/>
    <w:r w:rsidRPr="005B0218">
      <w:rPr>
        <w:rFonts w:ascii="Calibri" w:hAnsi="Calibri" w:cs="Calibri"/>
        <w:sz w:val="16"/>
        <w:szCs w:val="16"/>
        <w:u w:color="000000"/>
      </w:rPr>
      <w:t>Miglietti</w:t>
    </w:r>
    <w:proofErr w:type="spellEnd"/>
    <w:r w:rsidRPr="005B0218">
      <w:rPr>
        <w:rFonts w:ascii="Calibri" w:hAnsi="Calibri" w:cs="Calibri"/>
        <w:sz w:val="16"/>
        <w:szCs w:val="16"/>
        <w:u w:color="000000"/>
      </w:rPr>
      <w:t>, 20 – 10144 Torino | +39.011.4270104 | +39.328.8458281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63980" w14:textId="77777777" w:rsidR="0081054B" w:rsidRDefault="0081054B">
      <w:r>
        <w:separator/>
      </w:r>
    </w:p>
  </w:footnote>
  <w:footnote w:type="continuationSeparator" w:id="0">
    <w:p w14:paraId="67D407E5" w14:textId="77777777" w:rsidR="0081054B" w:rsidRDefault="008105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9BB08A" w14:textId="191128FA" w:rsidR="00920635" w:rsidRDefault="00C45B8D" w:rsidP="00460590">
    <w:pPr>
      <w:pStyle w:val="IntestazioneepidipaginaA"/>
      <w:tabs>
        <w:tab w:val="clear" w:pos="9020"/>
        <w:tab w:val="left" w:pos="6787"/>
      </w:tabs>
    </w:pPr>
    <w:r>
      <w:rPr>
        <w:noProof/>
      </w:rPr>
      <w:drawing>
        <wp:inline distT="0" distB="1270" distL="0" distR="0" wp14:anchorId="52C268F2" wp14:editId="37F04EF0">
          <wp:extent cx="900000" cy="751274"/>
          <wp:effectExtent l="0" t="0" r="1905" b="0"/>
          <wp:docPr id="2" name="Immagine 3" descr="Immagine che contiene testo, segnal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3" descr="Immagine che contiene testo, segnale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00000" cy="7512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60590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635"/>
    <w:rsid w:val="00017846"/>
    <w:rsid w:val="00150DA7"/>
    <w:rsid w:val="00204D48"/>
    <w:rsid w:val="002F051A"/>
    <w:rsid w:val="003934BE"/>
    <w:rsid w:val="003C3463"/>
    <w:rsid w:val="00444197"/>
    <w:rsid w:val="00460590"/>
    <w:rsid w:val="00526648"/>
    <w:rsid w:val="00536324"/>
    <w:rsid w:val="005429C7"/>
    <w:rsid w:val="005B0218"/>
    <w:rsid w:val="005C527D"/>
    <w:rsid w:val="00645643"/>
    <w:rsid w:val="006D4577"/>
    <w:rsid w:val="007B5F28"/>
    <w:rsid w:val="0080269E"/>
    <w:rsid w:val="0081054B"/>
    <w:rsid w:val="008C51B0"/>
    <w:rsid w:val="00920635"/>
    <w:rsid w:val="009A75A5"/>
    <w:rsid w:val="00A139A9"/>
    <w:rsid w:val="00A61A17"/>
    <w:rsid w:val="00AB52D4"/>
    <w:rsid w:val="00B06641"/>
    <w:rsid w:val="00C45B8D"/>
    <w:rsid w:val="00C55B5E"/>
    <w:rsid w:val="00E52162"/>
    <w:rsid w:val="00E97BE3"/>
    <w:rsid w:val="00EA43E0"/>
    <w:rsid w:val="00F75CA7"/>
    <w:rsid w:val="00F85354"/>
    <w:rsid w:val="00F9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F21268"/>
  <w15:docId w15:val="{DFD2D303-4410-9642-B469-1818B4BFE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cs="Arial Unicode MS"/>
      <w:color w:val="00000A"/>
      <w:sz w:val="24"/>
      <w:szCs w:val="24"/>
      <w:u w:color="00000A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E65316"/>
    <w:rPr>
      <w:color w:val="0000FF" w:themeColor="hyperlink"/>
      <w:u w:val="single"/>
    </w:rPr>
  </w:style>
  <w:style w:type="character" w:customStyle="1" w:styleId="Nessuno">
    <w:name w:val="Nessuno"/>
    <w:qFormat/>
  </w:style>
  <w:style w:type="character" w:customStyle="1" w:styleId="Hyperlink0">
    <w:name w:val="Hyperlink.0"/>
    <w:basedOn w:val="Nessuno"/>
    <w:qFormat/>
    <w:rPr>
      <w:rFonts w:ascii="Century Gothic" w:eastAsia="Century Gothic" w:hAnsi="Century Gothic" w:cs="Century Gothic"/>
      <w:sz w:val="22"/>
      <w:szCs w:val="22"/>
      <w:u w:val="single" w:color="00000A"/>
      <w:lang w:val="it-IT"/>
    </w:rPr>
  </w:style>
  <w:style w:type="character" w:customStyle="1" w:styleId="Hyperlink1">
    <w:name w:val="Hyperlink.1"/>
    <w:basedOn w:val="Nessuno"/>
    <w:qFormat/>
    <w:rPr>
      <w:rFonts w:ascii="Century Gothic" w:eastAsia="Century Gothic" w:hAnsi="Century Gothic" w:cs="Century Gothic"/>
      <w:sz w:val="22"/>
      <w:szCs w:val="22"/>
      <w:u w:val="single" w:color="00000A"/>
      <w:lang w:val="en-US"/>
    </w:rPr>
  </w:style>
  <w:style w:type="character" w:customStyle="1" w:styleId="Hyperlink2">
    <w:name w:val="Hyperlink.2"/>
    <w:basedOn w:val="Nessuno"/>
    <w:qFormat/>
    <w:rPr>
      <w:rFonts w:ascii="Century Gothic" w:eastAsia="Century Gothic" w:hAnsi="Century Gothic" w:cs="Century Gothic"/>
      <w:sz w:val="22"/>
      <w:szCs w:val="22"/>
      <w:u w:val="single" w:color="00000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7E3CEE"/>
    <w:rPr>
      <w:rFonts w:cs="Arial Unicode MS"/>
      <w:color w:val="00000A"/>
      <w:sz w:val="24"/>
      <w:szCs w:val="24"/>
      <w:u w:val="none" w:color="00000A"/>
      <w:lang w:val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7E3CEE"/>
    <w:rPr>
      <w:rFonts w:cs="Arial Unicode MS"/>
      <w:color w:val="00000A"/>
      <w:sz w:val="24"/>
      <w:szCs w:val="24"/>
      <w:u w:val="none" w:color="00000A"/>
      <w:lang w:val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A2697D"/>
    <w:rPr>
      <w:color w:val="605E5C"/>
      <w:shd w:val="clear" w:color="auto" w:fill="E1DFDD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sz w:val="20"/>
    </w:rPr>
  </w:style>
  <w:style w:type="character" w:customStyle="1" w:styleId="ListLabel28">
    <w:name w:val="ListLabel 28"/>
    <w:qFormat/>
    <w:rPr>
      <w:sz w:val="20"/>
    </w:rPr>
  </w:style>
  <w:style w:type="character" w:customStyle="1" w:styleId="ListLabel29">
    <w:name w:val="ListLabel 29"/>
    <w:qFormat/>
    <w:rPr>
      <w:sz w:val="20"/>
    </w:rPr>
  </w:style>
  <w:style w:type="character" w:customStyle="1" w:styleId="ListLabel30">
    <w:name w:val="ListLabel 30"/>
    <w:qFormat/>
    <w:rPr>
      <w:sz w:val="20"/>
    </w:rPr>
  </w:style>
  <w:style w:type="character" w:customStyle="1" w:styleId="ListLabel31">
    <w:name w:val="ListLabel 31"/>
    <w:qFormat/>
    <w:rPr>
      <w:sz w:val="20"/>
    </w:rPr>
  </w:style>
  <w:style w:type="character" w:customStyle="1" w:styleId="ListLabel32">
    <w:name w:val="ListLabel 32"/>
    <w:qFormat/>
    <w:rPr>
      <w:sz w:val="20"/>
    </w:rPr>
  </w:style>
  <w:style w:type="character" w:customStyle="1" w:styleId="ListLabel33">
    <w:name w:val="ListLabel 33"/>
    <w:qFormat/>
    <w:rPr>
      <w:sz w:val="20"/>
    </w:rPr>
  </w:style>
  <w:style w:type="character" w:customStyle="1" w:styleId="ListLabel34">
    <w:name w:val="ListLabel 34"/>
    <w:qFormat/>
    <w:rPr>
      <w:sz w:val="20"/>
    </w:rPr>
  </w:style>
  <w:style w:type="character" w:customStyle="1" w:styleId="ListLabel35">
    <w:name w:val="ListLabel 35"/>
    <w:qFormat/>
    <w:rPr>
      <w:sz w:val="20"/>
    </w:rPr>
  </w:style>
  <w:style w:type="character" w:customStyle="1" w:styleId="ListLabel36">
    <w:name w:val="ListLabel 36"/>
    <w:qFormat/>
    <w:rPr>
      <w:sz w:val="20"/>
    </w:rPr>
  </w:style>
  <w:style w:type="character" w:styleId="Menzionenonrisolta">
    <w:name w:val="Unresolved Mention"/>
    <w:basedOn w:val="Carpredefinitoparagrafo"/>
    <w:uiPriority w:val="99"/>
    <w:qFormat/>
    <w:rsid w:val="00E65316"/>
    <w:rPr>
      <w:color w:val="605E5C"/>
      <w:shd w:val="clear" w:color="auto" w:fill="E1DFDD"/>
    </w:rPr>
  </w:style>
  <w:style w:type="character" w:customStyle="1" w:styleId="contextualspellingandgrammarerror">
    <w:name w:val="contextualspellingandgrammarerror"/>
    <w:basedOn w:val="Carpredefinitoparagrafo"/>
    <w:qFormat/>
    <w:rsid w:val="00B17DB1"/>
  </w:style>
  <w:style w:type="character" w:customStyle="1" w:styleId="normaltextrun">
    <w:name w:val="normaltextrun"/>
    <w:basedOn w:val="Carpredefinitoparagrafo"/>
    <w:qFormat/>
    <w:rsid w:val="00B17DB1"/>
  </w:style>
  <w:style w:type="character" w:customStyle="1" w:styleId="eop">
    <w:name w:val="eop"/>
    <w:basedOn w:val="Carpredefinitoparagrafo"/>
    <w:qFormat/>
    <w:rsid w:val="00B17DB1"/>
  </w:style>
  <w:style w:type="character" w:customStyle="1" w:styleId="spellingerror">
    <w:name w:val="spellingerror"/>
    <w:basedOn w:val="Carpredefinitoparagrafo"/>
    <w:qFormat/>
    <w:rsid w:val="00B17DB1"/>
  </w:style>
  <w:style w:type="character" w:styleId="Rimandocommento">
    <w:name w:val="annotation reference"/>
    <w:basedOn w:val="Carpredefinitoparagrafo"/>
    <w:uiPriority w:val="99"/>
    <w:semiHidden/>
    <w:unhideWhenUsed/>
    <w:qFormat/>
    <w:rsid w:val="00B77137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qFormat/>
    <w:rsid w:val="00B77137"/>
    <w:rPr>
      <w:rFonts w:cs="Arial Unicode MS"/>
      <w:color w:val="00000A"/>
      <w:u w:val="none" w:color="00000A"/>
      <w:lang w:val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B77137"/>
    <w:rPr>
      <w:rFonts w:cs="Arial Unicode MS"/>
      <w:b/>
      <w:bCs/>
      <w:color w:val="00000A"/>
      <w:u w:val="none" w:color="00000A"/>
      <w:lang w:val="en-US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A">
    <w:name w:val="Intestazione e piè di pagina A"/>
    <w:qFormat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A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qFormat/>
    <w:rPr>
      <w:rFonts w:ascii="Helvetica Neue" w:eastAsia="Helvetica Neue" w:hAnsi="Helvetica Neue" w:cs="Helvetica Neue"/>
      <w:color w:val="000000"/>
      <w:sz w:val="22"/>
      <w:szCs w:val="22"/>
      <w:u w:color="00000A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7E3CE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7E3CEE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EC1A37"/>
    <w:pPr>
      <w:ind w:left="720"/>
      <w:contextualSpacing/>
    </w:pPr>
  </w:style>
  <w:style w:type="paragraph" w:customStyle="1" w:styleId="Corpo">
    <w:name w:val="Corpo"/>
    <w:qFormat/>
    <w:rPr>
      <w:rFonts w:ascii="Helvetica Neue" w:eastAsia="Helvetica Neue" w:hAnsi="Helvetica Neue" w:cs="Helvetica Neue"/>
      <w:color w:val="000000"/>
      <w:sz w:val="22"/>
      <w:szCs w:val="22"/>
      <w:u w:color="00000A"/>
      <w14:textOutline w14:w="0" w14:cap="flat" w14:cmpd="sng" w14:algn="ctr">
        <w14:noFill/>
        <w14:prstDash w14:val="solid"/>
        <w14:bevel/>
      </w14:textOutline>
    </w:rPr>
  </w:style>
  <w:style w:type="paragraph" w:customStyle="1" w:styleId="paragraph">
    <w:name w:val="paragraph"/>
    <w:basedOn w:val="Normale"/>
    <w:qFormat/>
    <w:rsid w:val="00B17DB1"/>
    <w:pPr>
      <w:spacing w:beforeAutospacing="1" w:afterAutospacing="1"/>
    </w:pPr>
    <w:rPr>
      <w:rFonts w:eastAsia="Times New Roman" w:cs="Times New Roman"/>
      <w:lang w:val="it-IT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qFormat/>
    <w:rsid w:val="00B77137"/>
    <w:rPr>
      <w:sz w:val="20"/>
      <w:szCs w:val="20"/>
    </w:rPr>
  </w:style>
  <w:style w:type="paragraph" w:styleId="Soggettocommento">
    <w:name w:val="annotation subject"/>
    <w:basedOn w:val="Testocommento"/>
    <w:link w:val="SoggettocommentoCarattere"/>
    <w:uiPriority w:val="99"/>
    <w:semiHidden/>
    <w:unhideWhenUsed/>
    <w:qFormat/>
    <w:rsid w:val="00B77137"/>
    <w:rPr>
      <w:b/>
      <w:bCs/>
    </w:rPr>
  </w:style>
  <w:style w:type="paragraph" w:styleId="NormaleWeb">
    <w:name w:val="Normal (Web)"/>
    <w:basedOn w:val="Normale"/>
    <w:uiPriority w:val="99"/>
    <w:semiHidden/>
    <w:unhideWhenUsed/>
    <w:qFormat/>
    <w:rsid w:val="00F75E2B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4605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29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iemontemovie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iemontemovie.com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instagram.com/piemontemov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cebook.com/PiemonteMovieGlocalNetwor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4092B-1EB7-E84D-8A3B-9C6A895D8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1061</TotalTime>
  <Pages>2</Pages>
  <Words>1188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FilmLab06</dc:creator>
  <dc:description/>
  <cp:lastModifiedBy>Letizia Caspani</cp:lastModifiedBy>
  <cp:revision>280</cp:revision>
  <dcterms:created xsi:type="dcterms:W3CDTF">2020-12-11T14:14:00Z</dcterms:created>
  <dcterms:modified xsi:type="dcterms:W3CDTF">2022-01-25T16:12:00Z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