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584B2E" w:rsidRDefault="00F616A7">
      <w:pPr>
        <w:jc w:val="right"/>
        <w:rPr>
          <w:color w:val="000000"/>
          <w:sz w:val="22"/>
          <w:szCs w:val="22"/>
          <w:u w:val="single"/>
        </w:rPr>
      </w:pPr>
      <w:bookmarkStart w:id="0" w:name="_GoBack"/>
      <w:bookmarkEnd w:id="0"/>
      <w:r>
        <w:rPr>
          <w:color w:val="000000"/>
          <w:sz w:val="22"/>
          <w:szCs w:val="22"/>
          <w:u w:val="single"/>
        </w:rPr>
        <w:t xml:space="preserve">Comunicato stampa </w:t>
      </w:r>
    </w:p>
    <w:p w:rsidR="00584B2E" w:rsidRDefault="00584B2E">
      <w:pPr>
        <w:jc w:val="right"/>
        <w:rPr>
          <w:color w:val="000000"/>
          <w:sz w:val="22"/>
          <w:szCs w:val="22"/>
          <w:u w:val="single"/>
        </w:rPr>
      </w:pPr>
    </w:p>
    <w:p w:rsidR="00584B2E" w:rsidRDefault="00584B2E">
      <w:pPr>
        <w:rPr>
          <w:color w:val="000000"/>
          <w:sz w:val="22"/>
          <w:szCs w:val="22"/>
          <w:u w:val="single"/>
        </w:rPr>
      </w:pPr>
    </w:p>
    <w:p w:rsidR="00584B2E" w:rsidRDefault="00F616A7">
      <w:pPr>
        <w:rPr>
          <w:i/>
          <w:iCs/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Faenza, 29 maggio 2019</w:t>
      </w:r>
    </w:p>
    <w:p w:rsidR="00584B2E" w:rsidRDefault="00584B2E">
      <w:pPr>
        <w:rPr>
          <w:i/>
          <w:iCs/>
          <w:color w:val="000000"/>
          <w:sz w:val="22"/>
          <w:szCs w:val="22"/>
        </w:rPr>
      </w:pPr>
    </w:p>
    <w:p w:rsidR="00584B2E" w:rsidRDefault="00584B2E">
      <w:pPr>
        <w:rPr>
          <w:i/>
          <w:iCs/>
          <w:color w:val="000000"/>
          <w:sz w:val="22"/>
          <w:szCs w:val="22"/>
        </w:rPr>
      </w:pPr>
    </w:p>
    <w:p w:rsidR="00584B2E" w:rsidRDefault="00F616A7">
      <w:pPr>
        <w:jc w:val="center"/>
        <w:rPr>
          <w:b/>
          <w:bCs/>
          <w:i/>
          <w:iCs/>
          <w:color w:val="800000"/>
          <w:sz w:val="26"/>
          <w:szCs w:val="26"/>
        </w:rPr>
      </w:pPr>
      <w:r>
        <w:rPr>
          <w:b/>
          <w:bCs/>
          <w:i/>
          <w:iCs/>
          <w:color w:val="800000"/>
          <w:sz w:val="26"/>
          <w:szCs w:val="26"/>
        </w:rPr>
        <w:t xml:space="preserve">Dall'8 giugno all'8 luglio 2019, mostra sulle Arti visive contemporanee a Faenza : pittura, scultura, ceramica, mosaico, video arte </w:t>
      </w:r>
    </w:p>
    <w:p w:rsidR="00584B2E" w:rsidRDefault="00584B2E">
      <w:pPr>
        <w:jc w:val="center"/>
        <w:rPr>
          <w:sz w:val="26"/>
          <w:szCs w:val="26"/>
        </w:rPr>
      </w:pPr>
    </w:p>
    <w:p w:rsidR="00584B2E" w:rsidRDefault="00F616A7">
      <w:pPr>
        <w:jc w:val="center"/>
        <w:rPr>
          <w:rFonts w:ascii="Arial Black" w:hAnsi="Arial Black"/>
          <w:b/>
          <w:bCs/>
          <w:color w:val="800000"/>
          <w:sz w:val="32"/>
          <w:szCs w:val="32"/>
        </w:rPr>
      </w:pPr>
      <w:r>
        <w:rPr>
          <w:rFonts w:ascii="Arial Black" w:hAnsi="Arial Black"/>
          <w:b/>
          <w:bCs/>
          <w:color w:val="800000"/>
          <w:sz w:val="32"/>
          <w:szCs w:val="32"/>
        </w:rPr>
        <w:t xml:space="preserve">Logos </w:t>
      </w:r>
      <w:proofErr w:type="spellStart"/>
      <w:r>
        <w:rPr>
          <w:rFonts w:ascii="Arial Black" w:hAnsi="Arial Black"/>
          <w:b/>
          <w:bCs/>
          <w:color w:val="800000"/>
          <w:sz w:val="32"/>
          <w:szCs w:val="32"/>
        </w:rPr>
        <w:t>Contemporary</w:t>
      </w:r>
      <w:proofErr w:type="spellEnd"/>
      <w:r>
        <w:rPr>
          <w:rFonts w:ascii="Arial Black" w:hAnsi="Arial Black"/>
          <w:b/>
          <w:bCs/>
          <w:color w:val="800000"/>
          <w:sz w:val="32"/>
          <w:szCs w:val="32"/>
        </w:rPr>
        <w:t xml:space="preserve"> Art 2019</w:t>
      </w:r>
    </w:p>
    <w:p w:rsidR="00584B2E" w:rsidRDefault="00F616A7">
      <w:pPr>
        <w:jc w:val="center"/>
        <w:rPr>
          <w:rFonts w:ascii="Arial Black" w:hAnsi="Arial Black"/>
          <w:b/>
          <w:bCs/>
          <w:color w:val="800000"/>
          <w:sz w:val="32"/>
          <w:szCs w:val="32"/>
          <w:u w:val="single"/>
        </w:rPr>
      </w:pPr>
      <w:proofErr w:type="spellStart"/>
      <w:r>
        <w:rPr>
          <w:rFonts w:ascii="Arial Black" w:hAnsi="Arial Black"/>
          <w:b/>
          <w:bCs/>
          <w:color w:val="800000"/>
          <w:sz w:val="32"/>
          <w:szCs w:val="32"/>
          <w:u w:val="single"/>
        </w:rPr>
        <w:t>Rendez</w:t>
      </w:r>
      <w:proofErr w:type="spellEnd"/>
      <w:r>
        <w:rPr>
          <w:rFonts w:ascii="Arial Black" w:hAnsi="Arial Black"/>
          <w:b/>
          <w:bCs/>
          <w:color w:val="800000"/>
          <w:sz w:val="32"/>
          <w:szCs w:val="32"/>
          <w:u w:val="single"/>
        </w:rPr>
        <w:t xml:space="preserve"> </w:t>
      </w:r>
      <w:proofErr w:type="spellStart"/>
      <w:r>
        <w:rPr>
          <w:rFonts w:ascii="Arial Black" w:hAnsi="Arial Black"/>
          <w:b/>
          <w:bCs/>
          <w:color w:val="800000"/>
          <w:sz w:val="32"/>
          <w:szCs w:val="32"/>
          <w:u w:val="single"/>
        </w:rPr>
        <w:t>vous</w:t>
      </w:r>
      <w:proofErr w:type="spellEnd"/>
      <w:r>
        <w:rPr>
          <w:rFonts w:ascii="Arial Black" w:hAnsi="Arial Black"/>
          <w:b/>
          <w:bCs/>
          <w:color w:val="800000"/>
          <w:sz w:val="32"/>
          <w:szCs w:val="32"/>
          <w:u w:val="single"/>
        </w:rPr>
        <w:t xml:space="preserve"> à </w:t>
      </w:r>
      <w:proofErr w:type="spellStart"/>
      <w:r>
        <w:rPr>
          <w:rFonts w:ascii="Arial Black" w:hAnsi="Arial Black"/>
          <w:b/>
          <w:bCs/>
          <w:color w:val="800000"/>
          <w:sz w:val="32"/>
          <w:szCs w:val="32"/>
          <w:u w:val="single"/>
        </w:rPr>
        <w:t>Fa</w:t>
      </w:r>
      <w:r>
        <w:rPr>
          <w:rFonts w:ascii="Arial Black" w:hAnsi="Arial Black"/>
          <w:b/>
          <w:bCs/>
          <w:color w:val="800000"/>
          <w:sz w:val="28"/>
          <w:szCs w:val="28"/>
          <w:u w:val="single"/>
        </w:rPr>
        <w:t>ϊ</w:t>
      </w:r>
      <w:r>
        <w:rPr>
          <w:rFonts w:ascii="Arial Black" w:hAnsi="Arial Black"/>
          <w:b/>
          <w:bCs/>
          <w:color w:val="800000"/>
          <w:sz w:val="32"/>
          <w:szCs w:val="32"/>
          <w:u w:val="single"/>
        </w:rPr>
        <w:t>ence</w:t>
      </w:r>
      <w:proofErr w:type="spellEnd"/>
    </w:p>
    <w:p w:rsidR="00584B2E" w:rsidRDefault="00F616A7">
      <w:pPr>
        <w:jc w:val="center"/>
        <w:rPr>
          <w:b/>
          <w:bCs/>
          <w:color w:val="7E0021"/>
        </w:rPr>
      </w:pPr>
      <w:r>
        <w:rPr>
          <w:b/>
          <w:bCs/>
          <w:color w:val="7E0021"/>
        </w:rPr>
        <w:t xml:space="preserve">a cura di Marilena Spataro e Alberto </w:t>
      </w:r>
      <w:proofErr w:type="spellStart"/>
      <w:r>
        <w:rPr>
          <w:b/>
          <w:bCs/>
          <w:color w:val="7E0021"/>
        </w:rPr>
        <w:t>Gross</w:t>
      </w:r>
      <w:proofErr w:type="spellEnd"/>
    </w:p>
    <w:p w:rsidR="00584B2E" w:rsidRDefault="00584B2E">
      <w:pPr>
        <w:jc w:val="center"/>
        <w:rPr>
          <w:color w:val="7E0021"/>
        </w:rPr>
      </w:pPr>
    </w:p>
    <w:p w:rsidR="00584B2E" w:rsidRDefault="00F616A7">
      <w:pPr>
        <w:jc w:val="center"/>
        <w:rPr>
          <w:b/>
          <w:bCs/>
          <w:color w:val="800000"/>
          <w:sz w:val="26"/>
          <w:szCs w:val="26"/>
        </w:rPr>
      </w:pPr>
      <w:r>
        <w:rPr>
          <w:b/>
          <w:bCs/>
          <w:color w:val="800000"/>
          <w:sz w:val="26"/>
          <w:szCs w:val="26"/>
        </w:rPr>
        <w:t xml:space="preserve">In esposizione opere di 16 artisti emergenti e maestri dell'arte contemporanea </w:t>
      </w:r>
    </w:p>
    <w:p w:rsidR="00584B2E" w:rsidRDefault="00F616A7">
      <w:pPr>
        <w:jc w:val="center"/>
        <w:rPr>
          <w:b/>
          <w:bCs/>
          <w:color w:val="800000"/>
          <w:sz w:val="26"/>
          <w:szCs w:val="26"/>
        </w:rPr>
      </w:pPr>
      <w:r>
        <w:rPr>
          <w:b/>
          <w:bCs/>
          <w:color w:val="800000"/>
          <w:sz w:val="26"/>
          <w:szCs w:val="26"/>
        </w:rPr>
        <w:t>Vernissage 8 giugno, ore 18,30, Galleria Ronchini, Corso Baccarini 15, Faenza</w:t>
      </w:r>
    </w:p>
    <w:p w:rsidR="00584B2E" w:rsidRDefault="00584B2E">
      <w:pPr>
        <w:jc w:val="center"/>
        <w:rPr>
          <w:sz w:val="26"/>
          <w:szCs w:val="26"/>
        </w:rPr>
      </w:pPr>
    </w:p>
    <w:p w:rsidR="00584B2E" w:rsidRDefault="00584B2E">
      <w:pPr>
        <w:jc w:val="center"/>
        <w:rPr>
          <w:color w:val="800000"/>
          <w:sz w:val="26"/>
          <w:szCs w:val="26"/>
        </w:rPr>
      </w:pPr>
    </w:p>
    <w:p w:rsidR="00584B2E" w:rsidRDefault="00F616A7">
      <w:pPr>
        <w:tabs>
          <w:tab w:val="left" w:pos="2985"/>
          <w:tab w:val="left" w:pos="6990"/>
        </w:tabs>
        <w:rPr>
          <w:sz w:val="26"/>
          <w:szCs w:val="26"/>
        </w:rPr>
      </w:pPr>
      <w:proofErr w:type="spellStart"/>
      <w:r>
        <w:rPr>
          <w:b/>
          <w:bCs/>
          <w:color w:val="000000"/>
          <w:sz w:val="26"/>
          <w:szCs w:val="26"/>
        </w:rPr>
        <w:t>Rendez</w:t>
      </w:r>
      <w:proofErr w:type="spellEnd"/>
      <w:r>
        <w:rPr>
          <w:b/>
          <w:bCs/>
          <w:color w:val="000000"/>
          <w:sz w:val="26"/>
          <w:szCs w:val="26"/>
        </w:rPr>
        <w:t xml:space="preserve"> </w:t>
      </w:r>
      <w:proofErr w:type="spellStart"/>
      <w:r>
        <w:rPr>
          <w:b/>
          <w:bCs/>
          <w:color w:val="000000"/>
          <w:sz w:val="26"/>
          <w:szCs w:val="26"/>
        </w:rPr>
        <w:t>vous</w:t>
      </w:r>
      <w:proofErr w:type="spellEnd"/>
      <w:r>
        <w:rPr>
          <w:b/>
          <w:bCs/>
          <w:color w:val="000000"/>
          <w:sz w:val="26"/>
          <w:szCs w:val="26"/>
        </w:rPr>
        <w:t xml:space="preserve"> à </w:t>
      </w:r>
      <w:proofErr w:type="spellStart"/>
      <w:r>
        <w:rPr>
          <w:b/>
          <w:bCs/>
          <w:color w:val="000000"/>
          <w:sz w:val="26"/>
          <w:szCs w:val="26"/>
        </w:rPr>
        <w:t>Faïence</w:t>
      </w:r>
      <w:proofErr w:type="spellEnd"/>
      <w:r>
        <w:rPr>
          <w:b/>
          <w:bCs/>
          <w:color w:val="000000"/>
          <w:sz w:val="26"/>
          <w:szCs w:val="26"/>
        </w:rPr>
        <w:t xml:space="preserve"> (incontrarsi a Faenza) è l'eloquente titolo della mostra che si terrà, dall'8 giugno all'8 luglio 2019, a Faenza, nei suggestivi spazi della Galleria Ronchini </w:t>
      </w:r>
      <w:r>
        <w:rPr>
          <w:color w:val="000000"/>
          <w:sz w:val="26"/>
          <w:szCs w:val="26"/>
        </w:rPr>
        <w:t>in</w:t>
      </w:r>
      <w:r>
        <w:rPr>
          <w:sz w:val="26"/>
          <w:szCs w:val="26"/>
        </w:rPr>
        <w:t xml:space="preserve"> </w:t>
      </w:r>
      <w:r>
        <w:rPr>
          <w:b/>
          <w:bCs/>
          <w:sz w:val="26"/>
          <w:szCs w:val="26"/>
        </w:rPr>
        <w:t>Corso Baccarini, 15</w:t>
      </w:r>
      <w:r>
        <w:rPr>
          <w:sz w:val="26"/>
          <w:szCs w:val="26"/>
        </w:rPr>
        <w:t xml:space="preserve">. La mostra, a cura di </w:t>
      </w:r>
      <w:r>
        <w:rPr>
          <w:b/>
          <w:bCs/>
          <w:sz w:val="26"/>
          <w:szCs w:val="26"/>
        </w:rPr>
        <w:t>Marilena Spataro</w:t>
      </w:r>
      <w:r>
        <w:rPr>
          <w:sz w:val="26"/>
          <w:szCs w:val="26"/>
        </w:rPr>
        <w:t xml:space="preserve"> e </w:t>
      </w:r>
      <w:r>
        <w:rPr>
          <w:b/>
          <w:bCs/>
          <w:sz w:val="26"/>
          <w:szCs w:val="26"/>
        </w:rPr>
        <w:t xml:space="preserve">Alberto </w:t>
      </w:r>
      <w:proofErr w:type="spellStart"/>
      <w:r>
        <w:rPr>
          <w:b/>
          <w:bCs/>
          <w:sz w:val="26"/>
          <w:szCs w:val="26"/>
        </w:rPr>
        <w:t>Gross</w:t>
      </w:r>
      <w:proofErr w:type="spellEnd"/>
      <w:r>
        <w:rPr>
          <w:b/>
          <w:bCs/>
          <w:sz w:val="26"/>
          <w:szCs w:val="26"/>
        </w:rPr>
        <w:t xml:space="preserve"> è promossa</w:t>
      </w:r>
      <w:r>
        <w:rPr>
          <w:sz w:val="26"/>
          <w:szCs w:val="26"/>
        </w:rPr>
        <w:t xml:space="preserve"> dall</w:t>
      </w:r>
      <w:r>
        <w:rPr>
          <w:b/>
          <w:bCs/>
          <w:sz w:val="26"/>
          <w:szCs w:val="26"/>
        </w:rPr>
        <w:t>'Associazione culturale LOGOS</w:t>
      </w:r>
      <w:r>
        <w:rPr>
          <w:sz w:val="26"/>
          <w:szCs w:val="26"/>
        </w:rPr>
        <w:t>, con il</w:t>
      </w:r>
      <w:r>
        <w:rPr>
          <w:b/>
          <w:bCs/>
          <w:sz w:val="26"/>
          <w:szCs w:val="26"/>
        </w:rPr>
        <w:t xml:space="preserve"> patrocinio del Comune di Faenza</w:t>
      </w:r>
      <w:r>
        <w:rPr>
          <w:sz w:val="26"/>
          <w:szCs w:val="26"/>
        </w:rPr>
        <w:t xml:space="preserve">, in collaborazione con la </w:t>
      </w:r>
      <w:r>
        <w:rPr>
          <w:b/>
          <w:bCs/>
          <w:sz w:val="26"/>
          <w:szCs w:val="26"/>
        </w:rPr>
        <w:t xml:space="preserve">Galleria </w:t>
      </w:r>
      <w:proofErr w:type="spellStart"/>
      <w:r>
        <w:rPr>
          <w:b/>
          <w:bCs/>
          <w:sz w:val="26"/>
          <w:szCs w:val="26"/>
        </w:rPr>
        <w:t>Ess&amp;rrE</w:t>
      </w:r>
      <w:proofErr w:type="spellEnd"/>
      <w:r>
        <w:rPr>
          <w:b/>
          <w:bCs/>
          <w:sz w:val="26"/>
          <w:szCs w:val="26"/>
        </w:rPr>
        <w:t xml:space="preserve"> e Acca edizioni di Roma e R S Trasporti di Ravenna</w:t>
      </w:r>
      <w:r>
        <w:rPr>
          <w:sz w:val="26"/>
          <w:szCs w:val="26"/>
        </w:rPr>
        <w:t xml:space="preserve">. </w:t>
      </w:r>
    </w:p>
    <w:p w:rsidR="00584B2E" w:rsidRDefault="00F616A7">
      <w:pPr>
        <w:rPr>
          <w:i/>
          <w:iCs/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>“La mostra, già dal titolo, pone la città di Faenza come principio fondante, quasi un correlativo oggettivo nel suo “</w:t>
      </w:r>
      <w:proofErr w:type="spellStart"/>
      <w:r>
        <w:rPr>
          <w:b/>
          <w:bCs/>
          <w:i/>
          <w:iCs/>
          <w:sz w:val="26"/>
          <w:szCs w:val="26"/>
        </w:rPr>
        <w:t>faience</w:t>
      </w:r>
      <w:proofErr w:type="spellEnd"/>
      <w:r>
        <w:rPr>
          <w:b/>
          <w:bCs/>
          <w:i/>
          <w:iCs/>
          <w:sz w:val="26"/>
          <w:szCs w:val="26"/>
        </w:rPr>
        <w:t>” che è sinonimo di ceramica e di ceramica d'arte nel mondo, ponendo la città romagnola come crocevia culturale e fondamentale polo artistico contemporaneo”</w:t>
      </w:r>
      <w:r>
        <w:rPr>
          <w:sz w:val="26"/>
          <w:szCs w:val="26"/>
        </w:rPr>
        <w:t xml:space="preserve"> spiega il curatore e critico d'arte, Alberto </w:t>
      </w:r>
      <w:proofErr w:type="spellStart"/>
      <w:r>
        <w:rPr>
          <w:sz w:val="26"/>
          <w:szCs w:val="26"/>
        </w:rPr>
        <w:t>Gross</w:t>
      </w:r>
      <w:proofErr w:type="spellEnd"/>
      <w:r>
        <w:rPr>
          <w:sz w:val="26"/>
          <w:szCs w:val="26"/>
        </w:rPr>
        <w:t xml:space="preserve"> </w:t>
      </w:r>
      <w:r>
        <w:rPr>
          <w:b/>
          <w:bCs/>
          <w:i/>
          <w:iCs/>
          <w:sz w:val="26"/>
          <w:szCs w:val="26"/>
        </w:rPr>
        <w:t>“E' a partire da tali suggestioni che si è voluto intraprendere un percorso che sviluppasse rinnovati ed inediti percorsi artistici, con un piede nella storia e lo sguardo dritto verso il futuro”</w:t>
      </w:r>
      <w:r>
        <w:rPr>
          <w:i/>
          <w:iCs/>
          <w:sz w:val="26"/>
          <w:szCs w:val="26"/>
        </w:rPr>
        <w:t>.</w:t>
      </w:r>
    </w:p>
    <w:p w:rsidR="00584B2E" w:rsidRDefault="00F616A7">
      <w:pPr>
        <w:rPr>
          <w:sz w:val="26"/>
          <w:szCs w:val="26"/>
        </w:rPr>
      </w:pPr>
      <w:r>
        <w:rPr>
          <w:sz w:val="26"/>
          <w:szCs w:val="26"/>
        </w:rPr>
        <w:t xml:space="preserve">La rassegna d'arte, </w:t>
      </w:r>
      <w:proofErr w:type="spellStart"/>
      <w:r>
        <w:rPr>
          <w:b/>
          <w:bCs/>
          <w:color w:val="000000"/>
          <w:sz w:val="26"/>
          <w:szCs w:val="26"/>
        </w:rPr>
        <w:t>Rendez</w:t>
      </w:r>
      <w:proofErr w:type="spellEnd"/>
      <w:r>
        <w:rPr>
          <w:b/>
          <w:bCs/>
          <w:color w:val="000000"/>
          <w:sz w:val="26"/>
          <w:szCs w:val="26"/>
        </w:rPr>
        <w:t xml:space="preserve"> </w:t>
      </w:r>
      <w:proofErr w:type="spellStart"/>
      <w:r>
        <w:rPr>
          <w:b/>
          <w:bCs/>
          <w:color w:val="000000"/>
          <w:sz w:val="26"/>
          <w:szCs w:val="26"/>
        </w:rPr>
        <w:t>vous</w:t>
      </w:r>
      <w:proofErr w:type="spellEnd"/>
      <w:r>
        <w:rPr>
          <w:b/>
          <w:bCs/>
          <w:color w:val="000000"/>
          <w:sz w:val="26"/>
          <w:szCs w:val="26"/>
        </w:rPr>
        <w:t xml:space="preserve"> à </w:t>
      </w:r>
      <w:proofErr w:type="spellStart"/>
      <w:r>
        <w:rPr>
          <w:b/>
          <w:bCs/>
          <w:color w:val="000000"/>
          <w:sz w:val="26"/>
          <w:szCs w:val="26"/>
        </w:rPr>
        <w:t>Faïence</w:t>
      </w:r>
      <w:proofErr w:type="spellEnd"/>
      <w:r>
        <w:rPr>
          <w:b/>
          <w:bCs/>
          <w:color w:val="000000"/>
          <w:sz w:val="26"/>
          <w:szCs w:val="26"/>
        </w:rPr>
        <w:t xml:space="preserve">, </w:t>
      </w:r>
      <w:r>
        <w:rPr>
          <w:sz w:val="26"/>
          <w:szCs w:val="26"/>
        </w:rPr>
        <w:t xml:space="preserve">rientra nel progetto espositivo culturale </w:t>
      </w:r>
      <w:r>
        <w:rPr>
          <w:b/>
          <w:bCs/>
          <w:sz w:val="26"/>
          <w:szCs w:val="26"/>
        </w:rPr>
        <w:t xml:space="preserve">Logos </w:t>
      </w:r>
      <w:proofErr w:type="spellStart"/>
      <w:r>
        <w:rPr>
          <w:b/>
          <w:bCs/>
          <w:sz w:val="26"/>
          <w:szCs w:val="26"/>
        </w:rPr>
        <w:t>Contemporary</w:t>
      </w:r>
      <w:proofErr w:type="spellEnd"/>
      <w:r>
        <w:rPr>
          <w:b/>
          <w:bCs/>
          <w:sz w:val="26"/>
          <w:szCs w:val="26"/>
        </w:rPr>
        <w:t xml:space="preserve"> Art</w:t>
      </w:r>
      <w:r>
        <w:rPr>
          <w:sz w:val="26"/>
          <w:szCs w:val="26"/>
        </w:rPr>
        <w:t>, che da alcuni anni l'Associazione Culturale LOGOS porta avanti con l'intento di promuovere e mettere a confronto</w:t>
      </w:r>
      <w:r>
        <w:rPr>
          <w:b/>
          <w:bCs/>
          <w:sz w:val="26"/>
          <w:szCs w:val="26"/>
        </w:rPr>
        <w:t xml:space="preserve"> una eterogeneità di forme espressive e stilistiche del mondo dell'arte contemporanea, puntando sempre a figure di grande formato artistico, talenti emergenti e maestri storicizzati, dotate di capacità espressive e poetiche originali e attente alle varie tendenze in ambito artistico che segnano il nostro tempo e la nostra società. Il progetto è inoltre un contenitore culturale cui l'Associazione LOGOS affianca attività che vanno dal </w:t>
      </w:r>
      <w:proofErr w:type="spellStart"/>
      <w:r>
        <w:rPr>
          <w:b/>
          <w:bCs/>
          <w:sz w:val="26"/>
          <w:szCs w:val="26"/>
        </w:rPr>
        <w:t>reading</w:t>
      </w:r>
      <w:proofErr w:type="spellEnd"/>
      <w:r>
        <w:rPr>
          <w:b/>
          <w:bCs/>
          <w:sz w:val="26"/>
          <w:szCs w:val="26"/>
        </w:rPr>
        <w:t xml:space="preserve"> poetico, ad esibizioni di carattere musicale, a momenti di dibattito e confronto su tematiche riguardanti il variegato universo dell'arte e della letteratura. </w:t>
      </w:r>
      <w:r>
        <w:rPr>
          <w:b/>
          <w:bCs/>
          <w:sz w:val="26"/>
          <w:szCs w:val="26"/>
          <w:u w:val="single"/>
        </w:rPr>
        <w:t xml:space="preserve">Dall'8 giugno all'8 luglio in </w:t>
      </w:r>
      <w:proofErr w:type="spellStart"/>
      <w:r>
        <w:rPr>
          <w:b/>
          <w:bCs/>
          <w:color w:val="000000"/>
          <w:sz w:val="26"/>
          <w:szCs w:val="26"/>
          <w:u w:val="single"/>
        </w:rPr>
        <w:t>Rendez</w:t>
      </w:r>
      <w:proofErr w:type="spellEnd"/>
      <w:r>
        <w:rPr>
          <w:b/>
          <w:bCs/>
          <w:color w:val="000000"/>
          <w:sz w:val="26"/>
          <w:szCs w:val="26"/>
          <w:u w:val="single"/>
        </w:rPr>
        <w:t xml:space="preserve"> </w:t>
      </w:r>
      <w:proofErr w:type="spellStart"/>
      <w:r>
        <w:rPr>
          <w:b/>
          <w:bCs/>
          <w:color w:val="000000"/>
          <w:sz w:val="26"/>
          <w:szCs w:val="26"/>
          <w:u w:val="single"/>
        </w:rPr>
        <w:t>vous</w:t>
      </w:r>
      <w:proofErr w:type="spellEnd"/>
      <w:r>
        <w:rPr>
          <w:b/>
          <w:bCs/>
          <w:color w:val="000000"/>
          <w:sz w:val="26"/>
          <w:szCs w:val="26"/>
          <w:u w:val="single"/>
        </w:rPr>
        <w:t xml:space="preserve"> à </w:t>
      </w:r>
      <w:proofErr w:type="spellStart"/>
      <w:r>
        <w:rPr>
          <w:b/>
          <w:bCs/>
          <w:color w:val="000000"/>
          <w:sz w:val="26"/>
          <w:szCs w:val="26"/>
          <w:u w:val="single"/>
        </w:rPr>
        <w:t>Faïence</w:t>
      </w:r>
      <w:proofErr w:type="spellEnd"/>
      <w:r>
        <w:rPr>
          <w:b/>
          <w:bCs/>
          <w:color w:val="000000"/>
          <w:sz w:val="26"/>
          <w:szCs w:val="26"/>
          <w:u w:val="single"/>
        </w:rPr>
        <w:t xml:space="preserve"> si potranno ammirare le</w:t>
      </w:r>
      <w:r>
        <w:rPr>
          <w:b/>
          <w:bCs/>
          <w:sz w:val="26"/>
          <w:szCs w:val="26"/>
          <w:u w:val="single"/>
        </w:rPr>
        <w:t xml:space="preserve"> opere di 16 artisti</w:t>
      </w:r>
      <w:r>
        <w:rPr>
          <w:sz w:val="26"/>
          <w:szCs w:val="26"/>
        </w:rPr>
        <w:t xml:space="preserve">, pittori, scultori, ceramisti, mosaicisti di varie regioni italiane, ad esporre saranno talenti emergenti e maestri dell'arte contemporanea, tra cui tre famosi maestri faentini: la scultrice </w:t>
      </w:r>
      <w:r>
        <w:rPr>
          <w:b/>
          <w:bCs/>
          <w:sz w:val="26"/>
          <w:szCs w:val="26"/>
        </w:rPr>
        <w:t>Alessandra Bonoli</w:t>
      </w:r>
      <w:r>
        <w:rPr>
          <w:sz w:val="26"/>
          <w:szCs w:val="26"/>
        </w:rPr>
        <w:t xml:space="preserve">, gli scultori e ceramisti </w:t>
      </w:r>
      <w:r>
        <w:rPr>
          <w:b/>
          <w:bCs/>
          <w:sz w:val="26"/>
          <w:szCs w:val="26"/>
        </w:rPr>
        <w:t xml:space="preserve">Guido Mariani </w:t>
      </w:r>
      <w:r>
        <w:rPr>
          <w:sz w:val="26"/>
          <w:szCs w:val="26"/>
        </w:rPr>
        <w:t xml:space="preserve">e </w:t>
      </w:r>
      <w:r>
        <w:rPr>
          <w:b/>
          <w:bCs/>
          <w:sz w:val="26"/>
          <w:szCs w:val="26"/>
        </w:rPr>
        <w:t>Ivo Sassi</w:t>
      </w:r>
      <w:r>
        <w:rPr>
          <w:sz w:val="26"/>
          <w:szCs w:val="26"/>
        </w:rPr>
        <w:t xml:space="preserve">, e ancora le scultrici e ceramiste </w:t>
      </w:r>
      <w:r>
        <w:rPr>
          <w:b/>
          <w:bCs/>
          <w:sz w:val="26"/>
          <w:szCs w:val="26"/>
        </w:rPr>
        <w:t xml:space="preserve">Dea Galante </w:t>
      </w:r>
      <w:r>
        <w:rPr>
          <w:sz w:val="26"/>
          <w:szCs w:val="26"/>
        </w:rPr>
        <w:t xml:space="preserve">e </w:t>
      </w:r>
      <w:r>
        <w:rPr>
          <w:b/>
          <w:bCs/>
          <w:sz w:val="26"/>
          <w:szCs w:val="26"/>
        </w:rPr>
        <w:t xml:space="preserve">Anna Grossi, </w:t>
      </w:r>
      <w:r>
        <w:rPr>
          <w:sz w:val="26"/>
          <w:szCs w:val="26"/>
        </w:rPr>
        <w:t>entrambe</w:t>
      </w:r>
      <w:r>
        <w:rPr>
          <w:b/>
          <w:bCs/>
          <w:sz w:val="26"/>
          <w:szCs w:val="26"/>
        </w:rPr>
        <w:t xml:space="preserve"> </w:t>
      </w:r>
      <w:r>
        <w:rPr>
          <w:sz w:val="26"/>
          <w:szCs w:val="26"/>
        </w:rPr>
        <w:t xml:space="preserve">del gruppo P.A.S. - Percorsi accademici di scultura – del maestro Guido Mariani. A dialogare con le opere degli artisti faentini saranno i lavori di maestri ed emergenti di Lugo, quali lo scultore </w:t>
      </w:r>
      <w:r>
        <w:rPr>
          <w:b/>
          <w:bCs/>
          <w:sz w:val="26"/>
          <w:szCs w:val="26"/>
        </w:rPr>
        <w:t>Mario Zanoni</w:t>
      </w:r>
      <w:r>
        <w:rPr>
          <w:sz w:val="26"/>
          <w:szCs w:val="26"/>
        </w:rPr>
        <w:t xml:space="preserve">, i pittori </w:t>
      </w:r>
      <w:r>
        <w:rPr>
          <w:b/>
          <w:bCs/>
          <w:sz w:val="26"/>
          <w:szCs w:val="26"/>
        </w:rPr>
        <w:t>Maurizio Pilò</w:t>
      </w:r>
      <w:r>
        <w:rPr>
          <w:sz w:val="26"/>
          <w:szCs w:val="26"/>
        </w:rPr>
        <w:t xml:space="preserve"> e </w:t>
      </w:r>
      <w:r>
        <w:rPr>
          <w:b/>
          <w:bCs/>
          <w:sz w:val="26"/>
          <w:szCs w:val="26"/>
        </w:rPr>
        <w:t>Giuseppe Bedeschi</w:t>
      </w:r>
      <w:r>
        <w:rPr>
          <w:sz w:val="26"/>
          <w:szCs w:val="26"/>
        </w:rPr>
        <w:t>, a rappresentare Imola ci sarà la scultrice e ceramista</w:t>
      </w:r>
      <w:r>
        <w:rPr>
          <w:b/>
          <w:bCs/>
          <w:sz w:val="26"/>
          <w:szCs w:val="26"/>
        </w:rPr>
        <w:t xml:space="preserve"> Elena Modelli</w:t>
      </w:r>
      <w:r>
        <w:rPr>
          <w:sz w:val="26"/>
          <w:szCs w:val="26"/>
        </w:rPr>
        <w:t xml:space="preserve">, per Ravenna ci saranno lo scultore </w:t>
      </w:r>
      <w:r>
        <w:rPr>
          <w:b/>
          <w:bCs/>
          <w:sz w:val="26"/>
          <w:szCs w:val="26"/>
        </w:rPr>
        <w:t>Lucio Russo</w:t>
      </w:r>
      <w:r>
        <w:rPr>
          <w:sz w:val="26"/>
          <w:szCs w:val="26"/>
        </w:rPr>
        <w:t xml:space="preserve"> e lo scultore, pittore e mosaicista</w:t>
      </w:r>
      <w:r>
        <w:rPr>
          <w:b/>
          <w:bCs/>
          <w:sz w:val="26"/>
          <w:szCs w:val="26"/>
        </w:rPr>
        <w:t xml:space="preserve"> Salvatore </w:t>
      </w:r>
      <w:proofErr w:type="spellStart"/>
      <w:r>
        <w:rPr>
          <w:b/>
          <w:bCs/>
          <w:sz w:val="26"/>
          <w:szCs w:val="26"/>
        </w:rPr>
        <w:t>Vaccalluzzo</w:t>
      </w:r>
      <w:proofErr w:type="spellEnd"/>
      <w:r>
        <w:rPr>
          <w:sz w:val="26"/>
          <w:szCs w:val="26"/>
        </w:rPr>
        <w:t>, la pittrice</w:t>
      </w:r>
      <w:r>
        <w:rPr>
          <w:b/>
          <w:bCs/>
          <w:sz w:val="26"/>
          <w:szCs w:val="26"/>
        </w:rPr>
        <w:t xml:space="preserve"> Giusy </w:t>
      </w:r>
      <w:proofErr w:type="spellStart"/>
      <w:r>
        <w:rPr>
          <w:b/>
          <w:bCs/>
          <w:sz w:val="26"/>
          <w:szCs w:val="26"/>
        </w:rPr>
        <w:t>Dibilio</w:t>
      </w:r>
      <w:proofErr w:type="spellEnd"/>
      <w:r>
        <w:rPr>
          <w:b/>
          <w:bCs/>
          <w:sz w:val="26"/>
          <w:szCs w:val="26"/>
        </w:rPr>
        <w:t>,</w:t>
      </w:r>
      <w:r>
        <w:rPr>
          <w:sz w:val="26"/>
          <w:szCs w:val="26"/>
        </w:rPr>
        <w:t xml:space="preserve"> per la Galleria </w:t>
      </w:r>
      <w:proofErr w:type="spellStart"/>
      <w:r>
        <w:rPr>
          <w:sz w:val="26"/>
          <w:szCs w:val="26"/>
        </w:rPr>
        <w:t>Esss&amp;rrE</w:t>
      </w:r>
      <w:proofErr w:type="spellEnd"/>
      <w:r>
        <w:rPr>
          <w:sz w:val="26"/>
          <w:szCs w:val="26"/>
        </w:rPr>
        <w:t xml:space="preserve"> di Roma, arriva </w:t>
      </w:r>
      <w:r>
        <w:rPr>
          <w:sz w:val="26"/>
          <w:szCs w:val="26"/>
        </w:rPr>
        <w:lastRenderedPageBreak/>
        <w:t xml:space="preserve">direttamente dalla Capitale, per Bologna ci saranno la pittrice </w:t>
      </w:r>
      <w:r>
        <w:rPr>
          <w:b/>
          <w:bCs/>
          <w:sz w:val="26"/>
          <w:szCs w:val="26"/>
        </w:rPr>
        <w:t>Anna Bonini</w:t>
      </w:r>
      <w:r>
        <w:rPr>
          <w:sz w:val="26"/>
          <w:szCs w:val="26"/>
        </w:rPr>
        <w:t xml:space="preserve"> e il pittore </w:t>
      </w:r>
      <w:r>
        <w:rPr>
          <w:b/>
          <w:bCs/>
          <w:sz w:val="26"/>
          <w:szCs w:val="26"/>
        </w:rPr>
        <w:t>Roberto Tomba</w:t>
      </w:r>
      <w:r>
        <w:rPr>
          <w:sz w:val="26"/>
          <w:szCs w:val="26"/>
        </w:rPr>
        <w:t xml:space="preserve">, mentre la pittrice </w:t>
      </w:r>
      <w:r>
        <w:rPr>
          <w:b/>
          <w:bCs/>
          <w:sz w:val="26"/>
          <w:szCs w:val="26"/>
        </w:rPr>
        <w:t>Tiziana Salvi</w:t>
      </w:r>
      <w:r>
        <w:rPr>
          <w:sz w:val="26"/>
          <w:szCs w:val="26"/>
        </w:rPr>
        <w:t xml:space="preserve"> arriva da Mantova e la scultrice-ceramista </w:t>
      </w:r>
      <w:r>
        <w:rPr>
          <w:b/>
          <w:bCs/>
          <w:sz w:val="26"/>
          <w:szCs w:val="26"/>
        </w:rPr>
        <w:t>Tiziana Grandi</w:t>
      </w:r>
      <w:r>
        <w:rPr>
          <w:sz w:val="26"/>
          <w:szCs w:val="26"/>
        </w:rPr>
        <w:t xml:space="preserve"> da Modena. </w:t>
      </w:r>
    </w:p>
    <w:p w:rsidR="00584B2E" w:rsidRDefault="00F616A7">
      <w:pPr>
        <w:rPr>
          <w:sz w:val="26"/>
          <w:szCs w:val="26"/>
        </w:rPr>
      </w:pPr>
      <w:r>
        <w:rPr>
          <w:sz w:val="26"/>
          <w:szCs w:val="26"/>
        </w:rPr>
        <w:t>Nei giorni di mostra sono previsti momenti di incontro con gli artisti che espongono; si terranno, inoltre, alcune altre attività a carattere culturale e artistico-letterario.</w:t>
      </w:r>
    </w:p>
    <w:p w:rsidR="00584B2E" w:rsidRDefault="00F616A7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All'inaugurazione dell'8 giugno saranno presenti</w:t>
      </w:r>
      <w:r>
        <w:rPr>
          <w:sz w:val="26"/>
          <w:szCs w:val="26"/>
        </w:rPr>
        <w:t xml:space="preserve">, </w:t>
      </w:r>
      <w:r>
        <w:rPr>
          <w:b/>
          <w:bCs/>
          <w:sz w:val="26"/>
          <w:szCs w:val="26"/>
        </w:rPr>
        <w:t>gli artisti</w:t>
      </w:r>
      <w:r>
        <w:rPr>
          <w:sz w:val="26"/>
          <w:szCs w:val="26"/>
        </w:rPr>
        <w:t xml:space="preserve">, </w:t>
      </w:r>
      <w:r>
        <w:rPr>
          <w:b/>
          <w:bCs/>
          <w:sz w:val="26"/>
          <w:szCs w:val="26"/>
        </w:rPr>
        <w:t>i curatori,</w:t>
      </w:r>
      <w:r>
        <w:rPr>
          <w:sz w:val="26"/>
          <w:szCs w:val="26"/>
        </w:rPr>
        <w:t xml:space="preserve"> l'</w:t>
      </w:r>
      <w:r>
        <w:rPr>
          <w:b/>
          <w:bCs/>
          <w:sz w:val="26"/>
          <w:szCs w:val="26"/>
        </w:rPr>
        <w:t xml:space="preserve">Assessore alla Cultura del Comune di Faenza, Massimo Isola </w:t>
      </w:r>
    </w:p>
    <w:p w:rsidR="00584B2E" w:rsidRDefault="00584B2E">
      <w:pPr>
        <w:tabs>
          <w:tab w:val="left" w:pos="6990"/>
        </w:tabs>
        <w:rPr>
          <w:b/>
          <w:bCs/>
          <w:sz w:val="26"/>
          <w:szCs w:val="26"/>
        </w:rPr>
      </w:pPr>
    </w:p>
    <w:p w:rsidR="00584B2E" w:rsidRDefault="00584B2E">
      <w:pPr>
        <w:tabs>
          <w:tab w:val="left" w:pos="6990"/>
        </w:tabs>
        <w:rPr>
          <w:b/>
          <w:bCs/>
          <w:sz w:val="26"/>
          <w:szCs w:val="26"/>
        </w:rPr>
      </w:pPr>
    </w:p>
    <w:p w:rsidR="00584B2E" w:rsidRDefault="00F616A7">
      <w:pPr>
        <w:rPr>
          <w:rFonts w:ascii="Arial Black" w:hAnsi="Arial Black"/>
          <w:b/>
          <w:bCs/>
          <w:color w:val="7E0021"/>
          <w:sz w:val="26"/>
          <w:szCs w:val="26"/>
        </w:rPr>
      </w:pPr>
      <w:r>
        <w:rPr>
          <w:rFonts w:ascii="Arial Black" w:hAnsi="Arial Black"/>
          <w:b/>
          <w:bCs/>
          <w:color w:val="7E0021"/>
          <w:sz w:val="26"/>
          <w:szCs w:val="26"/>
        </w:rPr>
        <w:t xml:space="preserve">Logos </w:t>
      </w:r>
      <w:proofErr w:type="spellStart"/>
      <w:r>
        <w:rPr>
          <w:rFonts w:ascii="Arial Black" w:hAnsi="Arial Black"/>
          <w:b/>
          <w:bCs/>
          <w:color w:val="7E0021"/>
          <w:sz w:val="26"/>
          <w:szCs w:val="26"/>
        </w:rPr>
        <w:t>Contemporary</w:t>
      </w:r>
      <w:proofErr w:type="spellEnd"/>
      <w:r>
        <w:rPr>
          <w:rFonts w:ascii="Arial Black" w:hAnsi="Arial Black"/>
          <w:b/>
          <w:bCs/>
          <w:color w:val="7E0021"/>
          <w:sz w:val="26"/>
          <w:szCs w:val="26"/>
        </w:rPr>
        <w:t xml:space="preserve"> Art 2019</w:t>
      </w:r>
    </w:p>
    <w:p w:rsidR="00584B2E" w:rsidRDefault="00F616A7">
      <w:pPr>
        <w:rPr>
          <w:rFonts w:ascii="Arial Black" w:hAnsi="Arial Black"/>
          <w:b/>
          <w:bCs/>
          <w:color w:val="7E0021"/>
          <w:sz w:val="26"/>
          <w:szCs w:val="26"/>
          <w:u w:val="single"/>
        </w:rPr>
      </w:pPr>
      <w:proofErr w:type="spellStart"/>
      <w:r>
        <w:rPr>
          <w:rFonts w:ascii="Arial Black" w:hAnsi="Arial Black"/>
          <w:b/>
          <w:bCs/>
          <w:color w:val="7E0021"/>
          <w:sz w:val="26"/>
          <w:szCs w:val="26"/>
          <w:u w:val="single"/>
        </w:rPr>
        <w:t>Rendez</w:t>
      </w:r>
      <w:proofErr w:type="spellEnd"/>
      <w:r>
        <w:rPr>
          <w:rFonts w:ascii="Arial Black" w:hAnsi="Arial Black"/>
          <w:b/>
          <w:bCs/>
          <w:color w:val="7E0021"/>
          <w:sz w:val="26"/>
          <w:szCs w:val="26"/>
          <w:u w:val="single"/>
        </w:rPr>
        <w:t xml:space="preserve"> </w:t>
      </w:r>
      <w:proofErr w:type="spellStart"/>
      <w:r>
        <w:rPr>
          <w:rFonts w:ascii="Arial Black" w:hAnsi="Arial Black"/>
          <w:b/>
          <w:bCs/>
          <w:color w:val="7E0021"/>
          <w:sz w:val="26"/>
          <w:szCs w:val="26"/>
          <w:u w:val="single"/>
        </w:rPr>
        <w:t>vous</w:t>
      </w:r>
      <w:proofErr w:type="spellEnd"/>
      <w:r>
        <w:rPr>
          <w:rFonts w:ascii="Arial Black" w:hAnsi="Arial Black"/>
          <w:b/>
          <w:bCs/>
          <w:color w:val="7E0021"/>
          <w:sz w:val="26"/>
          <w:szCs w:val="26"/>
          <w:u w:val="single"/>
        </w:rPr>
        <w:t xml:space="preserve"> à </w:t>
      </w:r>
      <w:proofErr w:type="spellStart"/>
      <w:r>
        <w:rPr>
          <w:rFonts w:ascii="Arial Black" w:hAnsi="Arial Black"/>
          <w:b/>
          <w:bCs/>
          <w:color w:val="7E0021"/>
          <w:sz w:val="26"/>
          <w:szCs w:val="26"/>
          <w:u w:val="single"/>
        </w:rPr>
        <w:t>Faïence</w:t>
      </w:r>
      <w:proofErr w:type="spellEnd"/>
    </w:p>
    <w:p w:rsidR="00584B2E" w:rsidRDefault="00F616A7">
      <w:pPr>
        <w:rPr>
          <w:b/>
          <w:bCs/>
          <w:color w:val="7E0021"/>
          <w:sz w:val="22"/>
          <w:szCs w:val="22"/>
        </w:rPr>
      </w:pPr>
      <w:r>
        <w:rPr>
          <w:b/>
          <w:bCs/>
          <w:color w:val="7E0021"/>
          <w:sz w:val="22"/>
          <w:szCs w:val="22"/>
        </w:rPr>
        <w:t xml:space="preserve">mostra a cura di Marilena Spataro e Alberto </w:t>
      </w:r>
      <w:proofErr w:type="spellStart"/>
      <w:r>
        <w:rPr>
          <w:b/>
          <w:bCs/>
          <w:color w:val="7E0021"/>
          <w:sz w:val="22"/>
          <w:szCs w:val="22"/>
        </w:rPr>
        <w:t>Gross</w:t>
      </w:r>
      <w:proofErr w:type="spellEnd"/>
    </w:p>
    <w:p w:rsidR="00584B2E" w:rsidRDefault="00F616A7">
      <w:pPr>
        <w:rPr>
          <w:rFonts w:ascii="Arial Black" w:hAnsi="Arial Black"/>
          <w:b/>
          <w:bCs/>
          <w:color w:val="7E0021"/>
          <w:sz w:val="22"/>
          <w:szCs w:val="22"/>
        </w:rPr>
      </w:pPr>
      <w:r>
        <w:rPr>
          <w:rFonts w:ascii="Arial Black" w:hAnsi="Arial Black"/>
          <w:b/>
          <w:bCs/>
          <w:color w:val="7E0021"/>
          <w:sz w:val="22"/>
          <w:szCs w:val="22"/>
        </w:rPr>
        <w:t>Inaugurazione, 8 giugno, ore 18,30</w:t>
      </w:r>
    </w:p>
    <w:p w:rsidR="00584B2E" w:rsidRDefault="00F616A7">
      <w:pPr>
        <w:tabs>
          <w:tab w:val="left" w:pos="6990"/>
        </w:tabs>
        <w:rPr>
          <w:b/>
          <w:bCs/>
          <w:color w:val="800000"/>
        </w:rPr>
      </w:pPr>
      <w:r>
        <w:rPr>
          <w:b/>
          <w:bCs/>
          <w:color w:val="800000"/>
        </w:rPr>
        <w:t>Dall'8 giugno all'8 luglio 2019</w:t>
      </w:r>
    </w:p>
    <w:p w:rsidR="00584B2E" w:rsidRDefault="00F616A7">
      <w:pPr>
        <w:tabs>
          <w:tab w:val="left" w:pos="6990"/>
        </w:tabs>
        <w:rPr>
          <w:b/>
          <w:bCs/>
          <w:color w:val="800000"/>
        </w:rPr>
      </w:pPr>
      <w:r>
        <w:rPr>
          <w:b/>
          <w:bCs/>
          <w:color w:val="800000"/>
        </w:rPr>
        <w:t xml:space="preserve">Galleria Ronchini, Corso Baccarini 15, Faenza </w:t>
      </w:r>
    </w:p>
    <w:p w:rsidR="00584B2E" w:rsidRDefault="00F616A7">
      <w:pPr>
        <w:tabs>
          <w:tab w:val="left" w:pos="6990"/>
        </w:tabs>
        <w:rPr>
          <w:b/>
          <w:bCs/>
          <w:color w:val="800000"/>
        </w:rPr>
      </w:pPr>
      <w:r>
        <w:rPr>
          <w:b/>
          <w:bCs/>
          <w:color w:val="800000"/>
        </w:rPr>
        <w:t>Aperto: Mercoledì, Venerdì, Sabato, Domenica, ore17,00/19,30</w:t>
      </w:r>
    </w:p>
    <w:p w:rsidR="00584B2E" w:rsidRDefault="00F616A7">
      <w:pPr>
        <w:tabs>
          <w:tab w:val="left" w:pos="6990"/>
        </w:tabs>
        <w:rPr>
          <w:b/>
          <w:bCs/>
          <w:color w:val="800000"/>
        </w:rPr>
      </w:pPr>
      <w:r>
        <w:rPr>
          <w:b/>
          <w:bCs/>
          <w:color w:val="800000"/>
        </w:rPr>
        <w:t>Info: 339 7325579</w:t>
      </w:r>
    </w:p>
    <w:p w:rsidR="00584B2E" w:rsidRDefault="006F75A3">
      <w:pPr>
        <w:tabs>
          <w:tab w:val="left" w:pos="6990"/>
        </w:tabs>
        <w:rPr>
          <w:b/>
          <w:bCs/>
          <w:color w:val="800000"/>
        </w:rPr>
      </w:pPr>
      <w:hyperlink r:id="rId6" w:history="1">
        <w:r w:rsidR="00F616A7">
          <w:rPr>
            <w:rStyle w:val="Collegamentoipertestuale"/>
          </w:rPr>
          <w:t>logosartecultura@gmail.com</w:t>
        </w:r>
      </w:hyperlink>
    </w:p>
    <w:p w:rsidR="00584B2E" w:rsidRDefault="00F616A7">
      <w:pPr>
        <w:tabs>
          <w:tab w:val="left" w:pos="6990"/>
        </w:tabs>
        <w:rPr>
          <w:b/>
          <w:bCs/>
          <w:color w:val="800000"/>
        </w:rPr>
      </w:pPr>
      <w:r>
        <w:rPr>
          <w:b/>
          <w:bCs/>
          <w:color w:val="800000"/>
        </w:rPr>
        <w:t>Catalogo in galleria</w:t>
      </w:r>
    </w:p>
    <w:sectPr w:rsidR="00584B2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4" w:bottom="1134" w:left="1134" w:header="720" w:footer="720" w:gutter="0"/>
      <w:cols w:space="720"/>
      <w:docGrid w:linePitch="36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75A3" w:rsidRDefault="006F75A3" w:rsidP="00F616A7">
      <w:r>
        <w:separator/>
      </w:r>
    </w:p>
  </w:endnote>
  <w:endnote w:type="continuationSeparator" w:id="0">
    <w:p w:rsidR="006F75A3" w:rsidRDefault="006F75A3" w:rsidP="00F61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2000" w:usb1="00000000" w:usb2="00000000" w:usb3="00000000" w:csb0="00000000" w:csb1="00000000"/>
  </w:font>
  <w:font w:name="Segoe UI"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00"/>
    <w:family w:val="auto"/>
    <w:pitch w:val="variable"/>
  </w:font>
  <w:font w:name="Liberation Mono">
    <w:altName w:val="Courier New"/>
    <w:charset w:val="00"/>
    <w:family w:val="modern"/>
    <w:pitch w:val="fixed"/>
  </w:font>
  <w:font w:name="NSimSun">
    <w:panose1 w:val="02010609030101010101"/>
    <w:charset w:val="00"/>
    <w:family w:val="modern"/>
    <w:pitch w:val="fixed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16A7" w:rsidRDefault="00F616A7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16A7" w:rsidRDefault="00F616A7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16A7" w:rsidRDefault="00F616A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75A3" w:rsidRDefault="006F75A3" w:rsidP="00F616A7">
      <w:r>
        <w:separator/>
      </w:r>
    </w:p>
  </w:footnote>
  <w:footnote w:type="continuationSeparator" w:id="0">
    <w:p w:rsidR="006F75A3" w:rsidRDefault="006F75A3" w:rsidP="00F616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16A7" w:rsidRDefault="00F616A7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16A7" w:rsidRDefault="00F616A7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16A7" w:rsidRDefault="00F616A7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6A7"/>
    <w:rsid w:val="00085B12"/>
    <w:rsid w:val="00584B2E"/>
    <w:rsid w:val="005E74E7"/>
    <w:rsid w:val="006F75A3"/>
    <w:rsid w:val="00F61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chartTrackingRefBased/>
  <w15:docId w15:val="{36261F90-A0B2-4041-A671-8E9E17F26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Carpredefinitoparagrafo1">
    <w:name w:val="Car. predefinito paragrafo1"/>
  </w:style>
  <w:style w:type="character" w:customStyle="1" w:styleId="Rimandocommento1">
    <w:name w:val="Rimando commento1"/>
    <w:basedOn w:val="Carpredefinitoparagrafo1"/>
    <w:rPr>
      <w:sz w:val="16"/>
      <w:szCs w:val="16"/>
    </w:rPr>
  </w:style>
  <w:style w:type="character" w:customStyle="1" w:styleId="TestocommentoCarattere">
    <w:name w:val="Testo commento Carattere"/>
    <w:basedOn w:val="Carpredefinitoparagrafo1"/>
    <w:rPr>
      <w:sz w:val="20"/>
      <w:szCs w:val="20"/>
    </w:rPr>
  </w:style>
  <w:style w:type="character" w:customStyle="1" w:styleId="SoggettocommentoCarattere">
    <w:name w:val="Soggetto commento Carattere"/>
    <w:basedOn w:val="TestocommentoCarattere"/>
    <w:rPr>
      <w:b/>
      <w:bCs/>
      <w:sz w:val="20"/>
      <w:szCs w:val="20"/>
    </w:rPr>
  </w:style>
  <w:style w:type="character" w:customStyle="1" w:styleId="TestofumettoCarattere">
    <w:name w:val="Testo fumetto Carattere"/>
    <w:basedOn w:val="Carpredefinitoparagrafo1"/>
    <w:rPr>
      <w:rFonts w:ascii="Segoe UI" w:hAnsi="Segoe UI" w:cs="Segoe UI"/>
      <w:sz w:val="18"/>
      <w:szCs w:val="18"/>
    </w:rPr>
  </w:style>
  <w:style w:type="character" w:styleId="Collegamentoipertestuale">
    <w:name w:val="Hyperlink"/>
    <w:rPr>
      <w:color w:val="000080"/>
      <w:u w:val="single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pPr>
      <w:suppressLineNumbers/>
    </w:pPr>
  </w:style>
  <w:style w:type="paragraph" w:customStyle="1" w:styleId="Testocommento1">
    <w:name w:val="Testo commento1"/>
    <w:basedOn w:val="Normale"/>
    <w:pPr>
      <w:spacing w:line="100" w:lineRule="atLeast"/>
    </w:pPr>
    <w:rPr>
      <w:sz w:val="20"/>
      <w:szCs w:val="20"/>
    </w:rPr>
  </w:style>
  <w:style w:type="paragraph" w:customStyle="1" w:styleId="Soggettocommento1">
    <w:name w:val="Soggetto commento1"/>
    <w:basedOn w:val="Testocommento1"/>
    <w:rPr>
      <w:b/>
      <w:bCs/>
    </w:rPr>
  </w:style>
  <w:style w:type="paragraph" w:customStyle="1" w:styleId="Testofumetto1">
    <w:name w:val="Testo fumetto1"/>
    <w:basedOn w:val="Normale"/>
    <w:pPr>
      <w:spacing w:line="100" w:lineRule="atLeast"/>
    </w:pPr>
    <w:rPr>
      <w:rFonts w:ascii="Segoe UI" w:hAnsi="Segoe UI" w:cs="Segoe UI"/>
      <w:sz w:val="18"/>
      <w:szCs w:val="18"/>
    </w:rPr>
  </w:style>
  <w:style w:type="paragraph" w:customStyle="1" w:styleId="Testopreformattato">
    <w:name w:val="Testo preformattato"/>
    <w:basedOn w:val="Normale"/>
    <w:rPr>
      <w:rFonts w:ascii="Liberation Mono" w:eastAsia="NSimSun" w:hAnsi="Liberation Mono" w:cs="Liberation Mono"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F616A7"/>
    <w:pPr>
      <w:tabs>
        <w:tab w:val="center" w:pos="4819"/>
        <w:tab w:val="right" w:pos="9638"/>
      </w:tabs>
    </w:pPr>
    <w:rPr>
      <w:szCs w:val="21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616A7"/>
    <w:rPr>
      <w:rFonts w:eastAsia="SimSun" w:cs="Mangal"/>
      <w:kern w:val="1"/>
      <w:sz w:val="24"/>
      <w:szCs w:val="21"/>
      <w:lang w:eastAsia="hi-IN" w:bidi="hi-IN"/>
    </w:rPr>
  </w:style>
  <w:style w:type="paragraph" w:styleId="Pidipagina">
    <w:name w:val="footer"/>
    <w:basedOn w:val="Normale"/>
    <w:link w:val="PidipaginaCarattere"/>
    <w:uiPriority w:val="99"/>
    <w:unhideWhenUsed/>
    <w:rsid w:val="00F616A7"/>
    <w:pPr>
      <w:tabs>
        <w:tab w:val="center" w:pos="4819"/>
        <w:tab w:val="right" w:pos="9638"/>
      </w:tabs>
    </w:pPr>
    <w:rPr>
      <w:szCs w:val="21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616A7"/>
    <w:rPr>
      <w:rFonts w:eastAsia="SimSun" w:cs="Mangal"/>
      <w:kern w:val="1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48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 /><Relationship Id="rId13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header" Target="header1.xml" /><Relationship Id="rId12" Type="http://schemas.openxmlformats.org/officeDocument/2006/relationships/footer" Target="footer3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yperlink" Target="mailto:logosartecultura@gmail.com" TargetMode="External" /><Relationship Id="rId11" Type="http://schemas.openxmlformats.org/officeDocument/2006/relationships/header" Target="header3.xml" /><Relationship Id="rId5" Type="http://schemas.openxmlformats.org/officeDocument/2006/relationships/endnotes" Target="endnotes.xml" /><Relationship Id="rId10" Type="http://schemas.openxmlformats.org/officeDocument/2006/relationships/footer" Target="footer2.xml" /><Relationship Id="rId4" Type="http://schemas.openxmlformats.org/officeDocument/2006/relationships/footnotes" Target="footnotes.xml" /><Relationship Id="rId9" Type="http://schemas.openxmlformats.org/officeDocument/2006/relationships/footer" Target="footer1.xml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607</Words>
  <Characters>3462</Characters>
  <Application>Microsoft Office Word</Application>
  <DocSecurity>0</DocSecurity>
  <Lines>28</Lines>
  <Paragraphs>8</Paragraphs>
  <ScaleCrop>false</ScaleCrop>
  <Company/>
  <LinksUpToDate>false</LinksUpToDate>
  <CharactersWithSpaces>4061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monia savioli</dc:creator>
  <cp:keywords/>
  <cp:lastModifiedBy>marilena spataro</cp:lastModifiedBy>
  <cp:revision>4</cp:revision>
  <cp:lastPrinted>1899-12-31T23:00:00Z</cp:lastPrinted>
  <dcterms:created xsi:type="dcterms:W3CDTF">2019-05-29T13:29:00Z</dcterms:created>
  <dcterms:modified xsi:type="dcterms:W3CDTF">2019-05-29T13:32:00Z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