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2AD4" w:rsidRDefault="00CD35A8">
      <w:pPr>
        <w:pStyle w:val="Corpo"/>
      </w:pPr>
      <w:r>
        <w:rPr>
          <w:noProof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463483</wp:posOffset>
            </wp:positionH>
            <wp:positionV relativeFrom="line">
              <wp:posOffset>0</wp:posOffset>
            </wp:positionV>
            <wp:extent cx="5180390" cy="1064971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magine" descr="Immagine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80390" cy="106497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:rsidR="00312AD4" w:rsidRPr="00312AD4" w:rsidRDefault="00312AD4" w:rsidP="00312AD4">
      <w:pPr>
        <w:rPr>
          <w:lang w:val="it-IT" w:eastAsia="it-IT"/>
        </w:rPr>
      </w:pPr>
    </w:p>
    <w:p w:rsidR="00312AD4" w:rsidRPr="00312AD4" w:rsidRDefault="00312AD4" w:rsidP="00312AD4">
      <w:pPr>
        <w:rPr>
          <w:lang w:val="it-IT" w:eastAsia="it-IT"/>
        </w:rPr>
      </w:pPr>
    </w:p>
    <w:p w:rsidR="00312AD4" w:rsidRPr="00312AD4" w:rsidRDefault="00312AD4" w:rsidP="00312AD4">
      <w:pPr>
        <w:rPr>
          <w:lang w:val="it-IT" w:eastAsia="it-IT"/>
        </w:rPr>
      </w:pPr>
    </w:p>
    <w:p w:rsidR="00312AD4" w:rsidRPr="00312AD4" w:rsidRDefault="00312AD4" w:rsidP="00312AD4">
      <w:pPr>
        <w:rPr>
          <w:lang w:val="it-IT" w:eastAsia="it-IT"/>
        </w:rPr>
      </w:pPr>
    </w:p>
    <w:p w:rsidR="00312AD4" w:rsidRDefault="00312AD4" w:rsidP="00312AD4">
      <w:pPr>
        <w:rPr>
          <w:lang w:val="it-IT" w:eastAsia="it-IT"/>
        </w:rPr>
      </w:pPr>
    </w:p>
    <w:p w:rsidR="00312AD4" w:rsidRDefault="00312AD4" w:rsidP="00312AD4">
      <w:pPr>
        <w:rPr>
          <w:lang w:val="it-IT" w:eastAsia="it-IT"/>
        </w:rPr>
      </w:pPr>
    </w:p>
    <w:p w:rsidR="00312AD4" w:rsidRPr="00312AD4" w:rsidRDefault="00312AD4" w:rsidP="00312AD4">
      <w:pPr>
        <w:rPr>
          <w:lang w:val="it-IT" w:eastAsia="it-IT"/>
        </w:rPr>
      </w:pPr>
    </w:p>
    <w:p w:rsidR="00EC20A1" w:rsidRDefault="00EC20A1" w:rsidP="00312AD4">
      <w:pPr>
        <w:jc w:val="center"/>
        <w:rPr>
          <w:b/>
          <w:sz w:val="52"/>
          <w:szCs w:val="52"/>
          <w:lang w:val="it-IT" w:eastAsia="it-IT"/>
        </w:rPr>
      </w:pPr>
    </w:p>
    <w:p w:rsidR="00312AD4" w:rsidRPr="00312AD4" w:rsidRDefault="00312AD4" w:rsidP="00312AD4">
      <w:pPr>
        <w:jc w:val="center"/>
        <w:rPr>
          <w:lang w:val="it-IT" w:eastAsia="it-IT"/>
        </w:rPr>
      </w:pPr>
      <w:r w:rsidRPr="00312AD4">
        <w:rPr>
          <w:b/>
          <w:sz w:val="52"/>
          <w:szCs w:val="52"/>
          <w:lang w:val="it-IT" w:eastAsia="it-IT"/>
        </w:rPr>
        <w:t>Al di là del mare è il ciel</w:t>
      </w:r>
      <w:r>
        <w:rPr>
          <w:b/>
          <w:sz w:val="52"/>
          <w:szCs w:val="52"/>
          <w:lang w:val="it-IT" w:eastAsia="it-IT"/>
        </w:rPr>
        <w:t>o</w:t>
      </w:r>
      <w:r>
        <w:rPr>
          <w:sz w:val="32"/>
          <w:szCs w:val="32"/>
          <w:lang w:val="it-IT" w:eastAsia="it-IT"/>
        </w:rPr>
        <w:br/>
      </w:r>
      <w:r w:rsidRPr="0044172B">
        <w:rPr>
          <w:b/>
          <w:sz w:val="32"/>
          <w:szCs w:val="32"/>
          <w:lang w:val="it-IT" w:eastAsia="it-IT"/>
        </w:rPr>
        <w:t>Opere di Matteo Ciardini</w:t>
      </w:r>
    </w:p>
    <w:p w:rsidR="00312AD4" w:rsidRPr="00312AD4" w:rsidRDefault="00312AD4" w:rsidP="00312AD4">
      <w:pPr>
        <w:jc w:val="center"/>
        <w:rPr>
          <w:sz w:val="32"/>
          <w:szCs w:val="32"/>
          <w:lang w:val="it-IT" w:eastAsia="it-IT"/>
        </w:rPr>
      </w:pPr>
      <w:r w:rsidRPr="00312AD4">
        <w:rPr>
          <w:sz w:val="32"/>
          <w:szCs w:val="32"/>
          <w:lang w:val="it-IT" w:eastAsia="it-IT"/>
        </w:rPr>
        <w:t>a cura di Lorenzo Belli</w:t>
      </w:r>
    </w:p>
    <w:p w:rsidR="00312AD4" w:rsidRPr="00312AD4" w:rsidRDefault="00312AD4" w:rsidP="00312AD4">
      <w:pPr>
        <w:jc w:val="center"/>
        <w:rPr>
          <w:lang w:val="it-IT" w:eastAsia="it-IT"/>
        </w:rPr>
      </w:pPr>
    </w:p>
    <w:p w:rsidR="00312AD4" w:rsidRDefault="00312AD4" w:rsidP="00312AD4">
      <w:pPr>
        <w:rPr>
          <w:lang w:val="it-IT" w:eastAsia="it-IT"/>
        </w:rPr>
      </w:pPr>
    </w:p>
    <w:p w:rsidR="00312AD4" w:rsidRDefault="00312AD4" w:rsidP="00312AD4">
      <w:pPr>
        <w:rPr>
          <w:lang w:val="it-IT" w:eastAsia="it-IT"/>
        </w:rPr>
      </w:pPr>
    </w:p>
    <w:p w:rsidR="00AB1DDD" w:rsidRDefault="00AB1DDD" w:rsidP="00312AD4">
      <w:pPr>
        <w:tabs>
          <w:tab w:val="left" w:pos="1635"/>
        </w:tabs>
        <w:rPr>
          <w:lang w:val="it-IT" w:eastAsia="it-IT"/>
        </w:rPr>
      </w:pPr>
      <w:r>
        <w:rPr>
          <w:lang w:val="it-IT" w:eastAsia="it-IT"/>
        </w:rPr>
        <w:t>Sabato 21</w:t>
      </w:r>
      <w:r w:rsidR="00312AD4">
        <w:rPr>
          <w:lang w:val="it-IT" w:eastAsia="it-IT"/>
        </w:rPr>
        <w:t xml:space="preserve"> luglio alle ore 19</w:t>
      </w:r>
      <w:r w:rsidR="00312AD4" w:rsidRPr="00312AD4">
        <w:rPr>
          <w:lang w:val="it-IT" w:eastAsia="it-IT"/>
        </w:rPr>
        <w:t xml:space="preserve"> s’inaugura la mostra </w:t>
      </w:r>
      <w:r w:rsidR="00312AD4">
        <w:rPr>
          <w:lang w:val="it-IT" w:eastAsia="it-IT"/>
        </w:rPr>
        <w:t xml:space="preserve">di Matteo Ciardini </w:t>
      </w:r>
      <w:r w:rsidR="00312AD4" w:rsidRPr="00312AD4">
        <w:rPr>
          <w:lang w:val="it-IT" w:eastAsia="it-IT"/>
        </w:rPr>
        <w:t>"</w:t>
      </w:r>
      <w:r w:rsidR="00312AD4">
        <w:rPr>
          <w:lang w:val="it-IT" w:eastAsia="it-IT"/>
        </w:rPr>
        <w:t>Al di là del mare è il cielo</w:t>
      </w:r>
      <w:r w:rsidR="00312AD4" w:rsidRPr="00312AD4">
        <w:rPr>
          <w:lang w:val="it-IT" w:eastAsia="it-IT"/>
        </w:rPr>
        <w:t>", a cura di</w:t>
      </w:r>
      <w:r w:rsidR="007F0F2B">
        <w:rPr>
          <w:lang w:val="it-IT" w:eastAsia="it-IT"/>
        </w:rPr>
        <w:t xml:space="preserve"> </w:t>
      </w:r>
      <w:r w:rsidR="00312AD4">
        <w:rPr>
          <w:lang w:val="it-IT" w:eastAsia="it-IT"/>
        </w:rPr>
        <w:t>Lorenzo Belli</w:t>
      </w:r>
      <w:r w:rsidR="00312AD4" w:rsidRPr="00312AD4">
        <w:rPr>
          <w:lang w:val="it-IT" w:eastAsia="it-IT"/>
        </w:rPr>
        <w:t xml:space="preserve">, allestita presso </w:t>
      </w:r>
      <w:r w:rsidR="00312AD4">
        <w:rPr>
          <w:lang w:val="it-IT" w:eastAsia="it-IT"/>
        </w:rPr>
        <w:t xml:space="preserve">lo </w:t>
      </w:r>
      <w:r w:rsidR="00312AD4" w:rsidRPr="00312AD4">
        <w:rPr>
          <w:lang w:val="it-IT" w:eastAsia="it-IT"/>
        </w:rPr>
        <w:t xml:space="preserve">spazio Cappella Marchi </w:t>
      </w:r>
      <w:r w:rsidR="007F0F2B">
        <w:rPr>
          <w:lang w:val="it-IT" w:eastAsia="it-IT"/>
        </w:rPr>
        <w:t>della</w:t>
      </w:r>
      <w:r w:rsidR="00312AD4">
        <w:rPr>
          <w:lang w:val="it-IT" w:eastAsia="it-IT"/>
        </w:rPr>
        <w:t xml:space="preserve"> c</w:t>
      </w:r>
      <w:r w:rsidR="00312AD4" w:rsidRPr="00312AD4">
        <w:rPr>
          <w:lang w:val="it-IT" w:eastAsia="it-IT"/>
        </w:rPr>
        <w:t xml:space="preserve">hiesa </w:t>
      </w:r>
      <w:r w:rsidR="00312AD4">
        <w:rPr>
          <w:lang w:val="it-IT" w:eastAsia="it-IT"/>
        </w:rPr>
        <w:t xml:space="preserve">barocca </w:t>
      </w:r>
      <w:r w:rsidR="00312AD4" w:rsidRPr="00312AD4">
        <w:rPr>
          <w:lang w:val="it-IT" w:eastAsia="it-IT"/>
        </w:rPr>
        <w:t>della Madonna del Carmine di Serravezza(LU).</w:t>
      </w:r>
      <w:r w:rsidR="00312AD4">
        <w:rPr>
          <w:lang w:val="it-IT" w:eastAsia="it-IT"/>
        </w:rPr>
        <w:br/>
        <w:t>L’e</w:t>
      </w:r>
      <w:r w:rsidR="00EC20A1">
        <w:rPr>
          <w:lang w:val="it-IT" w:eastAsia="it-IT"/>
        </w:rPr>
        <w:t>s</w:t>
      </w:r>
      <w:r w:rsidR="00312AD4">
        <w:rPr>
          <w:lang w:val="it-IT" w:eastAsia="it-IT"/>
        </w:rPr>
        <w:t>posizione di Ci</w:t>
      </w:r>
      <w:r w:rsidR="00EC20A1">
        <w:rPr>
          <w:lang w:val="it-IT" w:eastAsia="it-IT"/>
        </w:rPr>
        <w:t>a</w:t>
      </w:r>
      <w:r w:rsidR="00312AD4">
        <w:rPr>
          <w:lang w:val="it-IT" w:eastAsia="it-IT"/>
        </w:rPr>
        <w:t>rdini rapp</w:t>
      </w:r>
      <w:r w:rsidR="00EC20A1">
        <w:rPr>
          <w:lang w:val="it-IT" w:eastAsia="it-IT"/>
        </w:rPr>
        <w:t>resenta il quarto appuntamento d</w:t>
      </w:r>
      <w:r w:rsidR="00312AD4">
        <w:rPr>
          <w:lang w:val="it-IT" w:eastAsia="it-IT"/>
        </w:rPr>
        <w:t>el nuovo project space Cappella Marchi gestito da Alkedo aps che si contraddistingue per il dialogo tra ambientazione classica e nuovi linguaggi dell'arte contemporanea.</w:t>
      </w:r>
    </w:p>
    <w:p w:rsidR="00EC20A1" w:rsidRDefault="00AB1DDD" w:rsidP="007F0F2B">
      <w:pPr>
        <w:rPr>
          <w:lang w:val="it-IT"/>
        </w:rPr>
      </w:pPr>
      <w:r>
        <w:rPr>
          <w:lang w:val="it-IT" w:eastAsia="it-IT"/>
        </w:rPr>
        <w:t>Ciardini torna a Seravezza dopo l’esposizione alle Scuderie Granducali di Palazzo Mediceo che lo videro protagonista nell’estate 2019 con le sue architetture pittoriche.</w:t>
      </w:r>
      <w:r w:rsidR="00312AD4" w:rsidRPr="00312AD4">
        <w:rPr>
          <w:lang w:val="it-IT" w:eastAsia="it-IT"/>
        </w:rPr>
        <w:br/>
      </w:r>
      <w:r>
        <w:rPr>
          <w:lang w:val="it-IT"/>
        </w:rPr>
        <w:t>La p</w:t>
      </w:r>
      <w:r w:rsidRPr="00AB1DDD">
        <w:rPr>
          <w:lang w:val="it-IT"/>
        </w:rPr>
        <w:t>ittura di Matteo Ciardini è intrisa dall’intimità del proprio vissuto che si definisce nelle di</w:t>
      </w:r>
      <w:r w:rsidR="00EC20A1">
        <w:rPr>
          <w:lang w:val="it-IT"/>
        </w:rPr>
        <w:t xml:space="preserve">verse tonalità della luce reale. </w:t>
      </w:r>
      <w:r w:rsidRPr="00AB1DDD">
        <w:rPr>
          <w:lang w:val="it-IT"/>
        </w:rPr>
        <w:t>Il suo immaginario riproduce colori e figure desunte dall’osservazione del mondo, in cui decantano le attese diurne assieme a pensieri celati.</w:t>
      </w:r>
      <w:r>
        <w:rPr>
          <w:lang w:val="it-IT"/>
        </w:rPr>
        <w:br/>
        <w:t>Con “Al di là del mare è il cielo” l’artista ci torna a parlare delle marine, che hanno caratterizzato il suo percorso artistico, in un modo più consapevole.</w:t>
      </w:r>
      <w:r>
        <w:rPr>
          <w:lang w:val="it-IT"/>
        </w:rPr>
        <w:br/>
      </w:r>
      <w:r w:rsidR="007F0F2B">
        <w:rPr>
          <w:lang w:val="it-IT"/>
        </w:rPr>
        <w:t>Come spiega il curatore Lorenzo Belli, “i</w:t>
      </w:r>
      <w:r>
        <w:rPr>
          <w:lang w:val="it-IT"/>
        </w:rPr>
        <w:t xml:space="preserve">n queste </w:t>
      </w:r>
      <w:r w:rsidRPr="00AB1DDD">
        <w:rPr>
          <w:lang w:val="it-IT"/>
        </w:rPr>
        <w:t xml:space="preserve">opere </w:t>
      </w:r>
      <w:r>
        <w:rPr>
          <w:lang w:val="it-IT"/>
        </w:rPr>
        <w:t xml:space="preserve">sono rappresentati anche oggetti trovati </w:t>
      </w:r>
      <w:r w:rsidR="00EE5C42">
        <w:rPr>
          <w:lang w:val="it-IT"/>
        </w:rPr>
        <w:t>durante un ipotetico viaggio terreno</w:t>
      </w:r>
      <w:r w:rsidRPr="00AB1DDD">
        <w:rPr>
          <w:lang w:val="it-IT"/>
        </w:rPr>
        <w:t>, come fossero ai margini di una strada: lucertole e cavallette sono protagonisti narranti del suo percorso, come strumenti di un rito che ci riportano all’asprezza della vita vissuta.</w:t>
      </w:r>
    </w:p>
    <w:p w:rsidR="00AB1DDD" w:rsidRPr="00AB1DDD" w:rsidRDefault="00EC20A1" w:rsidP="007F0F2B">
      <w:pPr>
        <w:rPr>
          <w:lang w:val="it-IT"/>
        </w:rPr>
      </w:pPr>
      <w:r w:rsidRPr="00EC20A1">
        <w:rPr>
          <w:lang w:val="it-IT"/>
        </w:rPr>
        <w:t>Gli elementi della natura rispecchiano lo stato profondo di passione e di sensi, di felicità e di tormento; in questo rapporto Ciardini include tutto ciò che trova sul suo cammino e si rivela a chi ama il tempo umano e lento del mondo naturale.</w:t>
      </w:r>
      <w:r w:rsidRPr="00EC20A1">
        <w:rPr>
          <w:lang w:val="it-IT"/>
        </w:rPr>
        <w:br/>
        <w:t>E’ questa emozione prodotta dalla realtà , questa stratificazione di memorie, di sensazioni, questo s</w:t>
      </w:r>
      <w:r w:rsidR="00EE5C42">
        <w:rPr>
          <w:lang w:val="it-IT"/>
        </w:rPr>
        <w:t>entimento del tempo che l’artista</w:t>
      </w:r>
      <w:r w:rsidRPr="00EC20A1">
        <w:rPr>
          <w:lang w:val="it-IT"/>
        </w:rPr>
        <w:t xml:space="preserve"> cerca di imprimere nella materia, di strutturare in strati pittorici che formano paesaggi, figure, vegetazione, mare, cielo…</w:t>
      </w:r>
      <w:r w:rsidR="00AB1DDD" w:rsidRPr="00AB1DDD">
        <w:rPr>
          <w:lang w:val="it-IT"/>
        </w:rPr>
        <w:br/>
      </w:r>
      <w:r w:rsidR="00AB1DDD" w:rsidRPr="00AB1DDD">
        <w:rPr>
          <w:i/>
          <w:lang w:val="it-IT"/>
        </w:rPr>
        <w:t>Al di là del mare è il cielo</w:t>
      </w:r>
      <w:r w:rsidR="00AB1DDD" w:rsidRPr="00AB1DDD">
        <w:rPr>
          <w:lang w:val="it-IT"/>
        </w:rPr>
        <w:t xml:space="preserve"> è andare oltre quel punto di congiunzione che non esiste, quel limite immaginario che esiste solo nella rappresentazione dell’immagine che è l’orizzonte.</w:t>
      </w:r>
      <w:r w:rsidR="00AB1DDD" w:rsidRPr="00AB1DDD">
        <w:rPr>
          <w:lang w:val="it-IT"/>
        </w:rPr>
        <w:br/>
        <w:t>L'</w:t>
      </w:r>
      <w:r w:rsidR="00AB1DDD" w:rsidRPr="00AB1DDD">
        <w:rPr>
          <w:bCs/>
          <w:lang w:val="it-IT"/>
        </w:rPr>
        <w:t>orizzonte è</w:t>
      </w:r>
      <w:r w:rsidR="00AB1DDD" w:rsidRPr="00AB1DDD">
        <w:rPr>
          <w:lang w:val="it-IT"/>
        </w:rPr>
        <w:t xml:space="preserve"> effettivamente, una figura i</w:t>
      </w:r>
      <w:r w:rsidR="007F0F2B">
        <w:rPr>
          <w:lang w:val="it-IT"/>
        </w:rPr>
        <w:t xml:space="preserve">llimite, momentanea, apparente: </w:t>
      </w:r>
      <w:r w:rsidR="007F0F2B">
        <w:rPr>
          <w:bCs/>
          <w:lang w:val="it-IT"/>
        </w:rPr>
        <w:t xml:space="preserve">è </w:t>
      </w:r>
      <w:r w:rsidR="00AB1DDD" w:rsidRPr="00AB1DDD">
        <w:rPr>
          <w:lang w:val="it-IT"/>
        </w:rPr>
        <w:t xml:space="preserve">illimite in quanto composta da una linea formata dall'insieme dei punti in cui, rispetto all'osservatore, il cielo </w:t>
      </w:r>
      <w:r w:rsidR="00AB1DDD" w:rsidRPr="00AB1DDD">
        <w:rPr>
          <w:bCs/>
          <w:lang w:val="it-IT"/>
        </w:rPr>
        <w:t>e</w:t>
      </w:r>
      <w:r w:rsidR="00AB1DDD" w:rsidRPr="00AB1DDD">
        <w:rPr>
          <w:lang w:val="it-IT"/>
        </w:rPr>
        <w:t xml:space="preserve"> la terra sembrano congiungersi</w:t>
      </w:r>
      <w:r w:rsidR="007F0F2B">
        <w:rPr>
          <w:lang w:val="it-IT"/>
        </w:rPr>
        <w:t>.”</w:t>
      </w:r>
      <w:r w:rsidR="007F0F2B">
        <w:rPr>
          <w:lang w:val="it-IT"/>
        </w:rPr>
        <w:br/>
      </w:r>
      <w:r w:rsidR="007F0F2B">
        <w:rPr>
          <w:lang w:val="it-IT" w:eastAsia="it-IT"/>
        </w:rPr>
        <w:t>Le</w:t>
      </w:r>
      <w:r w:rsidR="007F0F2B" w:rsidRPr="00312AD4">
        <w:rPr>
          <w:lang w:val="it-IT" w:eastAsia="it-IT"/>
        </w:rPr>
        <w:t xml:space="preserve"> </w:t>
      </w:r>
      <w:r w:rsidR="007F0F2B">
        <w:rPr>
          <w:lang w:val="it-IT" w:eastAsia="it-IT"/>
        </w:rPr>
        <w:t xml:space="preserve">opere ad olio e ad acquerello </w:t>
      </w:r>
      <w:r>
        <w:rPr>
          <w:lang w:val="it-IT" w:eastAsia="it-IT"/>
        </w:rPr>
        <w:t>si fonderanno con l’ambientazione ricca e decadente degli spazi della chiesa che, per le sue caratteristiche architettoniche, è uno spazio unico in tutta la Versilia.</w:t>
      </w:r>
    </w:p>
    <w:p w:rsidR="00AB1DDD" w:rsidRDefault="00EC20A1" w:rsidP="00312AD4">
      <w:pPr>
        <w:tabs>
          <w:tab w:val="left" w:pos="1635"/>
        </w:tabs>
        <w:rPr>
          <w:lang w:val="it-IT" w:eastAsia="it-IT"/>
        </w:rPr>
      </w:pPr>
      <w:r>
        <w:rPr>
          <w:lang w:val="it-IT" w:eastAsia="it-IT"/>
        </w:rPr>
        <w:t>L’esposizione è organizzata da Alkedo aps in collaborazione con la Galleria Paola Raffo</w:t>
      </w:r>
      <w:r w:rsidR="00EE5C42">
        <w:rPr>
          <w:lang w:val="it-IT" w:eastAsia="it-IT"/>
        </w:rPr>
        <w:t xml:space="preserve"> Arte Contemporanea</w:t>
      </w:r>
      <w:r w:rsidR="000822B9">
        <w:rPr>
          <w:lang w:val="it-IT" w:eastAsia="it-IT"/>
        </w:rPr>
        <w:t>,</w:t>
      </w:r>
      <w:r>
        <w:rPr>
          <w:lang w:val="it-IT" w:eastAsia="it-IT"/>
        </w:rPr>
        <w:t xml:space="preserve"> con il patrocinio del Comune di Seravezza e del Museo Ugo Guidi</w:t>
      </w:r>
      <w:r w:rsidR="000822B9">
        <w:rPr>
          <w:lang w:val="it-IT" w:eastAsia="it-IT"/>
        </w:rPr>
        <w:t xml:space="preserve">, e si protrarrà dal 21 agosto </w:t>
      </w:r>
      <w:r>
        <w:rPr>
          <w:lang w:val="it-IT" w:eastAsia="it-IT"/>
        </w:rPr>
        <w:t>fino al 2 settembre dal giovedi alla domenica con orario 18.30-21.30.</w:t>
      </w:r>
    </w:p>
    <w:p w:rsidR="00065679" w:rsidRDefault="00065679" w:rsidP="00312AD4">
      <w:pPr>
        <w:tabs>
          <w:tab w:val="left" w:pos="1635"/>
        </w:tabs>
        <w:rPr>
          <w:lang w:val="it-IT" w:eastAsia="it-IT"/>
        </w:rPr>
      </w:pPr>
      <w:r>
        <w:rPr>
          <w:lang w:val="it-IT" w:eastAsia="it-IT"/>
        </w:rPr>
        <w:lastRenderedPageBreak/>
        <w:t>L’ingresso sarà contingentato per possessori di green pass anche su appuntamento.</w:t>
      </w:r>
      <w:r>
        <w:rPr>
          <w:lang w:val="it-IT" w:eastAsia="it-IT"/>
        </w:rPr>
        <w:br/>
        <w:t xml:space="preserve">Info: mail </w:t>
      </w:r>
      <w:hyperlink r:id="rId7" w:history="1">
        <w:r w:rsidRPr="00713093">
          <w:rPr>
            <w:rStyle w:val="Collegamentoipertestuale"/>
            <w:lang w:val="it-IT" w:eastAsia="it-IT"/>
          </w:rPr>
          <w:t>paolaraffo@tiscali.it</w:t>
        </w:r>
      </w:hyperlink>
      <w:r>
        <w:rPr>
          <w:lang w:val="it-IT" w:eastAsia="it-IT"/>
        </w:rPr>
        <w:t xml:space="preserve"> , tel. 0584 283338 </w:t>
      </w:r>
      <w:r>
        <w:rPr>
          <w:lang w:val="it-IT" w:eastAsia="it-IT"/>
        </w:rPr>
        <w:br/>
        <w:t>IG @allartof</w:t>
      </w:r>
      <w:r>
        <w:rPr>
          <w:lang w:val="it-IT" w:eastAsia="it-IT"/>
        </w:rPr>
        <w:br/>
        <w:t>FB @associazionealkedo</w:t>
      </w:r>
    </w:p>
    <w:p w:rsidR="00EC20A1" w:rsidRDefault="00EC20A1" w:rsidP="00312AD4">
      <w:pPr>
        <w:tabs>
          <w:tab w:val="left" w:pos="1635"/>
        </w:tabs>
        <w:rPr>
          <w:lang w:val="it-IT" w:eastAsia="it-IT"/>
        </w:rPr>
      </w:pPr>
    </w:p>
    <w:p w:rsidR="00EC20A1" w:rsidRDefault="00EC20A1" w:rsidP="00312AD4">
      <w:pPr>
        <w:tabs>
          <w:tab w:val="left" w:pos="1635"/>
        </w:tabs>
        <w:rPr>
          <w:lang w:val="it-IT" w:eastAsia="it-IT"/>
        </w:rPr>
      </w:pPr>
    </w:p>
    <w:p w:rsidR="0057709D" w:rsidRDefault="00312AD4" w:rsidP="0057709D">
      <w:r w:rsidRPr="00312AD4">
        <w:rPr>
          <w:lang w:val="it-IT" w:eastAsia="it-IT"/>
        </w:rPr>
        <w:br/>
      </w:r>
      <w:r w:rsidR="0057709D" w:rsidRPr="00FD0B81">
        <w:t>Matteo Ciardini si è formato nella sua città natia, Firenze, presso l’Accademia di Belle Arti, diplomandosi in pittura e in progettazione e cura dei sistemi espositivi, e ha svolto l’attività di assistente presso la scuola di pittura della medesima istituzione. Dopo la prima esposizione al caffè Le Giubbe Rosse (2006), le sue opere sono state esposte a Belgrado per Outside Projec</w:t>
      </w:r>
      <w:r w:rsidR="0057709D">
        <w:t xml:space="preserve">t, nelle ex carceri alle Murate a </w:t>
      </w:r>
      <w:r w:rsidR="0057709D" w:rsidRPr="00FD0B81">
        <w:t xml:space="preserve"> Firenze, e ancora presso California State University (CSU), Fresno, M-A-M, Museo Casa Natale di Giotto, Palazzo Panichi di Pietrasanta, Palazzo Medici Riccardi di Firenze, nello spazio collezione del Ce</w:t>
      </w:r>
      <w:r w:rsidR="0057709D">
        <w:t xml:space="preserve">ntro Pecci, Villa la Vedetta di </w:t>
      </w:r>
      <w:r w:rsidR="0057709D" w:rsidRPr="00FD0B81">
        <w:t>Firenze, Officina Giovani di Prato, Fabbrica Ex Lucchesi di Prato, Museo della Grafica presso Palazzo Lanfranchi di Pisa, Palazzo Ducale di Lucca</w:t>
      </w:r>
      <w:r w:rsidR="0057709D">
        <w:t xml:space="preserve">, Sala delle Grasce di PIetrasanta </w:t>
      </w:r>
      <w:r w:rsidR="0057709D" w:rsidRPr="003315B8">
        <w:t xml:space="preserve"> </w:t>
      </w:r>
      <w:r w:rsidR="0057709D">
        <w:t>e Scuderie Granducali di Villa Medicea di Seravezza. E’</w:t>
      </w:r>
      <w:r w:rsidR="0057709D" w:rsidRPr="00FD0B81">
        <w:t xml:space="preserve"> </w:t>
      </w:r>
      <w:r w:rsidR="0057709D">
        <w:t xml:space="preserve">stato </w:t>
      </w:r>
      <w:r w:rsidR="0057709D" w:rsidRPr="00FD0B81">
        <w:t xml:space="preserve">membro della giuria del “IX Premio Ugo Guidi” di Forte dei Marmi e selezionato da Vittorio Sgarbi al “XLV Premio Sulmona”. </w:t>
      </w:r>
      <w:r w:rsidR="0057709D">
        <w:br/>
        <w:t>Collabora con la galleria Paola Raffo Arte Contemporanea vivendo</w:t>
      </w:r>
      <w:r w:rsidR="0057709D" w:rsidRPr="00FD0B81">
        <w:t xml:space="preserve"> </w:t>
      </w:r>
      <w:r w:rsidR="0057709D">
        <w:t>e lavorando tra Parigi e la provincia di Lucca, dove attualmente insegna educazione artistica.</w:t>
      </w:r>
    </w:p>
    <w:p w:rsidR="00383805" w:rsidRPr="00312AD4" w:rsidRDefault="00383805" w:rsidP="00EC20A1">
      <w:pPr>
        <w:rPr>
          <w:lang w:val="it-IT"/>
        </w:rPr>
      </w:pPr>
      <w:bookmarkStart w:id="0" w:name="_GoBack"/>
      <w:bookmarkEnd w:id="0"/>
    </w:p>
    <w:sectPr w:rsidR="00383805" w:rsidRPr="00312AD4">
      <w:headerReference w:type="default" r:id="rId8"/>
      <w:footerReference w:type="default" r:id="rId9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5FE0" w:rsidRDefault="00535FE0">
      <w:r>
        <w:separator/>
      </w:r>
    </w:p>
  </w:endnote>
  <w:endnote w:type="continuationSeparator" w:id="0">
    <w:p w:rsidR="00535FE0" w:rsidRDefault="00535F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3805" w:rsidRDefault="00383805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5FE0" w:rsidRDefault="00535FE0">
      <w:r>
        <w:separator/>
      </w:r>
    </w:p>
  </w:footnote>
  <w:footnote w:type="continuationSeparator" w:id="0">
    <w:p w:rsidR="00535FE0" w:rsidRDefault="00535F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83805" w:rsidRDefault="0038380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3805"/>
    <w:rsid w:val="00010B33"/>
    <w:rsid w:val="00065679"/>
    <w:rsid w:val="000822B9"/>
    <w:rsid w:val="00312AD4"/>
    <w:rsid w:val="00383805"/>
    <w:rsid w:val="0044172B"/>
    <w:rsid w:val="00535FE0"/>
    <w:rsid w:val="0057709D"/>
    <w:rsid w:val="007F0F2B"/>
    <w:rsid w:val="00AB1DDD"/>
    <w:rsid w:val="00CD35A8"/>
    <w:rsid w:val="00D7180E"/>
    <w:rsid w:val="00EC20A1"/>
    <w:rsid w:val="00EE5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BA0B67"/>
  <w15:docId w15:val="{831BCE50-061D-423B-BD1F-3FFDBBBACB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paolaraffo@tiscali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636</Words>
  <Characters>3631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lorenzo belli</dc:creator>
  <cp:lastModifiedBy>lorenzo belli</cp:lastModifiedBy>
  <cp:revision>11</cp:revision>
  <dcterms:created xsi:type="dcterms:W3CDTF">2021-08-14T09:12:00Z</dcterms:created>
  <dcterms:modified xsi:type="dcterms:W3CDTF">2021-08-14T11:09:00Z</dcterms:modified>
</cp:coreProperties>
</file>