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551" w:rsidRPr="00A35C8A" w:rsidRDefault="00D73551" w:rsidP="00D73551">
      <w:pPr>
        <w:spacing w:after="0" w:line="240" w:lineRule="auto"/>
        <w:jc w:val="both"/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</w:pPr>
      <w:r w:rsidRPr="00A35C8A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 xml:space="preserve">Matera </w:t>
      </w:r>
      <w:r w:rsidR="009D3EF6" w:rsidRPr="00A35C8A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(MT)</w:t>
      </w:r>
      <w:r w:rsidRPr="00A35C8A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 xml:space="preserve"> </w:t>
      </w:r>
      <w:r w:rsidR="009D3EF6" w:rsidRPr="00A35C8A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 xml:space="preserve">- </w:t>
      </w:r>
      <w:r w:rsidR="00A35C8A" w:rsidRPr="00A35C8A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 xml:space="preserve">Gesuino Pinna </w:t>
      </w:r>
      <w:r w:rsidR="00A35C8A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 xml:space="preserve">( </w:t>
      </w:r>
      <w:proofErr w:type="spellStart"/>
      <w:r w:rsidR="00A35C8A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Janas</w:t>
      </w:r>
      <w:proofErr w:type="spellEnd"/>
      <w:r w:rsidR="00A35C8A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 xml:space="preserve"> ) </w:t>
      </w:r>
      <w:r w:rsidR="00A35C8A" w:rsidRPr="00A35C8A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i</w:t>
      </w:r>
      <w:r w:rsidRPr="00A35C8A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naugura</w:t>
      </w:r>
      <w:r w:rsidR="00A35C8A" w:rsidRPr="00A35C8A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 xml:space="preserve"> la personale </w:t>
      </w:r>
      <w:r w:rsidRPr="00A35C8A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d’arte contemporanea “Sassi &amp; Cromie”.</w:t>
      </w:r>
    </w:p>
    <w:p w:rsidR="00D73551" w:rsidRPr="00B31FB0" w:rsidRDefault="00D73551" w:rsidP="00D73551">
      <w:pPr>
        <w:spacing w:after="0" w:line="240" w:lineRule="auto"/>
        <w:jc w:val="both"/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</w:pPr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 </w:t>
      </w:r>
      <w:bookmarkStart w:id="0" w:name="_GoBack"/>
      <w:bookmarkEnd w:id="0"/>
    </w:p>
    <w:p w:rsidR="00D73551" w:rsidRPr="00B31FB0" w:rsidRDefault="008D1800" w:rsidP="00D73551">
      <w:pPr>
        <w:spacing w:after="0" w:line="240" w:lineRule="auto"/>
        <w:jc w:val="both"/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</w:pPr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Con il patrocinio della Città e della Provincia di Matera,</w:t>
      </w:r>
      <w:r w:rsidR="00D73551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 </w:t>
      </w:r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 nell’ambito degli eventi di Matera Capitale Europea della Cultura 2019, dall’11 al 23 luglio 2019, le opere pittoriche dell’artista cagliaritano Gesuino Pinna, in arte “</w:t>
      </w:r>
      <w:proofErr w:type="spellStart"/>
      <w:r w:rsidRPr="009D3EF6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Janas</w:t>
      </w:r>
      <w:proofErr w:type="spellEnd"/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”, conosciuto per la sua sensibilità ed il rispetto della natura e dell’ambiente, saranno ospitate nei locali della Biblioteca provinciale “T. </w:t>
      </w:r>
      <w:proofErr w:type="spellStart"/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Stigliani</w:t>
      </w:r>
      <w:proofErr w:type="spellEnd"/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“- ex convento dell’Annunziata - siti in Piazza Vittorio Veneto a Matera.</w:t>
      </w:r>
      <w:r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br/>
      </w:r>
      <w:r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br/>
      </w:r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La personale dell’artista</w:t>
      </w:r>
      <w:r w:rsidR="00F31F7B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, </w:t>
      </w:r>
      <w:r w:rsidR="00F31F7B" w:rsidRPr="00B31FB0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 xml:space="preserve">vincitore del primo premio pittura astratta </w:t>
      </w:r>
      <w:r w:rsidR="00D73551" w:rsidRPr="00B31FB0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 xml:space="preserve"> </w:t>
      </w:r>
      <w:r w:rsidR="00F31F7B" w:rsidRPr="00B31FB0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alla III Ed. Biennale d’arte contemporanea e del design di Salerno</w:t>
      </w:r>
      <w:r w:rsidR="00F31F7B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, </w:t>
      </w:r>
      <w:r w:rsidR="00D73551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intende </w:t>
      </w:r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rendere omaggio alla </w:t>
      </w:r>
      <w:r w:rsidR="00D73551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C</w:t>
      </w:r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ittà di Matera, Capitale Europea della Cultura 2019</w:t>
      </w:r>
      <w:r w:rsidR="00D73551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 e Patrimonio Mondiale dell’UNESCO</w:t>
      </w:r>
      <w:r w:rsidR="00F31F7B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.</w:t>
      </w:r>
      <w:r w:rsidR="00D73551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 </w:t>
      </w:r>
    </w:p>
    <w:p w:rsidR="00D73551" w:rsidRPr="00B31FB0" w:rsidRDefault="00D73551" w:rsidP="00D73551">
      <w:pPr>
        <w:spacing w:after="0" w:line="240" w:lineRule="auto"/>
        <w:jc w:val="both"/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</w:pPr>
    </w:p>
    <w:p w:rsidR="008D1800" w:rsidRPr="00B31FB0" w:rsidRDefault="00D73551" w:rsidP="00D735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L’evento, segue l</w:t>
      </w:r>
      <w:r w:rsidR="008D1800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a partecipazione dell’artista </w:t>
      </w:r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sardo </w:t>
      </w:r>
      <w:r w:rsidR="008D1800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alla </w:t>
      </w:r>
      <w:r w:rsidR="008D1800" w:rsidRPr="00B31FB0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23</w:t>
      </w:r>
      <w:r w:rsidRPr="00B31FB0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 xml:space="preserve">^ </w:t>
      </w:r>
      <w:proofErr w:type="spellStart"/>
      <w:r w:rsidR="008D1800" w:rsidRPr="00B31FB0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Internationale</w:t>
      </w:r>
      <w:proofErr w:type="spellEnd"/>
      <w:r w:rsidR="008D1800" w:rsidRPr="00B31FB0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 xml:space="preserve"> </w:t>
      </w:r>
      <w:proofErr w:type="spellStart"/>
      <w:r w:rsidR="008D1800" w:rsidRPr="00B31FB0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Kunstemess</w:t>
      </w:r>
      <w:r w:rsidRPr="00B31FB0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e</w:t>
      </w:r>
      <w:proofErr w:type="spellEnd"/>
      <w:r w:rsidR="008D1800" w:rsidRPr="00B31FB0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-International Art Fair Innsbruck 2019</w:t>
      </w:r>
      <w:r w:rsidR="00F31F7B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, successiva a</w:t>
      </w:r>
      <w:r w:rsidR="008D1800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lla sua </w:t>
      </w:r>
      <w:r w:rsidR="00F31F7B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selezione e </w:t>
      </w:r>
      <w:r w:rsidR="008D1800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p</w:t>
      </w:r>
      <w:r w:rsidR="00F31F7B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artecipazione </w:t>
      </w:r>
      <w:r w:rsidR="008D1800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 xml:space="preserve">alla </w:t>
      </w:r>
      <w:r w:rsidR="008D1800" w:rsidRPr="00B31FB0">
        <w:rPr>
          <w:rFonts w:ascii="Arial" w:eastAsia="Times New Roman" w:hAnsi="Arial" w:cs="Arial"/>
          <w:b/>
          <w:color w:val="555555"/>
          <w:sz w:val="24"/>
          <w:szCs w:val="24"/>
          <w:shd w:val="clear" w:color="auto" w:fill="FFFFFF"/>
          <w:lang w:eastAsia="it-IT"/>
        </w:rPr>
        <w:t>8^ Biennale d’arte internazionale di Montecarlo.</w:t>
      </w:r>
      <w:r w:rsidR="008D1800" w:rsidRPr="00B31FB0">
        <w:rPr>
          <w:rFonts w:ascii="Arial" w:eastAsia="Times New Roman" w:hAnsi="Arial" w:cs="Arial"/>
          <w:b/>
          <w:color w:val="555555"/>
          <w:sz w:val="24"/>
          <w:szCs w:val="24"/>
          <w:lang w:eastAsia="it-IT"/>
        </w:rPr>
        <w:br/>
      </w:r>
    </w:p>
    <w:p w:rsidR="004E289B" w:rsidRPr="00B31FB0" w:rsidRDefault="008D1800" w:rsidP="004E289B">
      <w:pPr>
        <w:spacing w:after="0" w:line="240" w:lineRule="auto"/>
        <w:jc w:val="both"/>
        <w:rPr>
          <w:rFonts w:ascii="Arial" w:eastAsia="Times New Roman" w:hAnsi="Arial" w:cs="Arial"/>
          <w:color w:val="555555"/>
          <w:sz w:val="24"/>
          <w:szCs w:val="24"/>
          <w:lang w:eastAsia="it-IT"/>
        </w:rPr>
      </w:pPr>
      <w:r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 xml:space="preserve">L’evento di Matera segue nell’ordine temporale quello che si terrà a </w:t>
      </w:r>
      <w:r w:rsidR="004E289B"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 xml:space="preserve">breve </w:t>
      </w:r>
      <w:r w:rsid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>nella Città di C</w:t>
      </w:r>
      <w:r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 xml:space="preserve">ava de’ Tirreni </w:t>
      </w:r>
      <w:r w:rsidR="004E289B"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 xml:space="preserve">(SA) </w:t>
      </w:r>
      <w:r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>nell’ambito del progetto culturale “Arte per la Giustizia”.</w:t>
      </w:r>
      <w:r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br/>
      </w:r>
      <w:r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br/>
        <w:t>Gesuino Pinna</w:t>
      </w:r>
      <w:r w:rsidR="004E289B"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>,</w:t>
      </w:r>
      <w:r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 xml:space="preserve"> </w:t>
      </w:r>
      <w:r w:rsid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 xml:space="preserve">ha raccolto </w:t>
      </w:r>
      <w:r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>una serie di lusinghieri riconoscimenti</w:t>
      </w:r>
      <w:r w:rsidR="004E289B"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 xml:space="preserve">, tra questi: la segnalazione e partecipazione </w:t>
      </w:r>
      <w:r w:rsid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>a</w:t>
      </w:r>
      <w:r w:rsidR="004E289B"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 xml:space="preserve">l </w:t>
      </w:r>
      <w:r w:rsidRPr="00B31FB0">
        <w:rPr>
          <w:rFonts w:ascii="Arial" w:eastAsia="Times New Roman" w:hAnsi="Arial" w:cs="Arial"/>
          <w:b/>
          <w:color w:val="555555"/>
          <w:sz w:val="24"/>
          <w:szCs w:val="24"/>
          <w:lang w:eastAsia="it-IT"/>
        </w:rPr>
        <w:t xml:space="preserve">23° concorso Nazionale d’Arte Contemporanea </w:t>
      </w:r>
      <w:proofErr w:type="spellStart"/>
      <w:r w:rsidRPr="00B31FB0">
        <w:rPr>
          <w:rFonts w:ascii="Arial" w:eastAsia="Times New Roman" w:hAnsi="Arial" w:cs="Arial"/>
          <w:b/>
          <w:color w:val="555555"/>
          <w:sz w:val="24"/>
          <w:szCs w:val="24"/>
          <w:lang w:eastAsia="it-IT"/>
        </w:rPr>
        <w:t>SaturArte</w:t>
      </w:r>
      <w:proofErr w:type="spellEnd"/>
      <w:r w:rsidRPr="00B31FB0">
        <w:rPr>
          <w:rFonts w:ascii="Arial" w:eastAsia="Times New Roman" w:hAnsi="Arial" w:cs="Arial"/>
          <w:b/>
          <w:color w:val="555555"/>
          <w:sz w:val="24"/>
          <w:szCs w:val="24"/>
          <w:lang w:eastAsia="it-IT"/>
        </w:rPr>
        <w:t xml:space="preserve"> di Genova</w:t>
      </w:r>
      <w:r w:rsidR="004E289B"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 xml:space="preserve"> e, più recentemente, la selezione da parte della Giuria Internazionale per la partecipazione</w:t>
      </w:r>
      <w:r w:rsidR="004E289B" w:rsidRPr="00B31FB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it-IT"/>
        </w:rPr>
        <w:t xml:space="preserve"> </w:t>
      </w:r>
      <w:r w:rsidR="004E289B"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 xml:space="preserve">alla </w:t>
      </w:r>
      <w:r w:rsidR="004E289B" w:rsidRPr="00B31FB0">
        <w:rPr>
          <w:rFonts w:ascii="Arial" w:eastAsia="Times New Roman" w:hAnsi="Arial" w:cs="Arial"/>
          <w:b/>
          <w:color w:val="555555"/>
          <w:sz w:val="24"/>
          <w:szCs w:val="24"/>
          <w:lang w:eastAsia="it-IT"/>
        </w:rPr>
        <w:t>Biennale di Arte Contemporanea di Firenze - XII Florence Biennale</w:t>
      </w:r>
      <w:r w:rsidR="004E289B"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 xml:space="preserve"> - che si terrà </w:t>
      </w:r>
      <w:r w:rsidR="004E289B"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 xml:space="preserve">a Firenze ad ottobre </w:t>
      </w:r>
      <w:r w:rsidR="004E289B" w:rsidRPr="00B31FB0">
        <w:rPr>
          <w:rFonts w:ascii="Arial" w:eastAsia="Times New Roman" w:hAnsi="Arial" w:cs="Arial"/>
          <w:color w:val="555555"/>
          <w:sz w:val="24"/>
          <w:szCs w:val="24"/>
          <w:lang w:eastAsia="it-IT"/>
        </w:rPr>
        <w:t>2019.</w:t>
      </w:r>
    </w:p>
    <w:p w:rsidR="004E289B" w:rsidRPr="00B31FB0" w:rsidRDefault="004E289B" w:rsidP="004E289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555555"/>
          <w:sz w:val="24"/>
          <w:szCs w:val="24"/>
          <w:lang w:eastAsia="it-IT"/>
        </w:rPr>
      </w:pPr>
    </w:p>
    <w:p w:rsidR="008D1800" w:rsidRPr="00B31FB0" w:rsidRDefault="008D1800" w:rsidP="004E289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</w:pPr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La produzione artistica, di matrice perlopiù concettuale, in</w:t>
      </w:r>
      <w:r w:rsidR="00A00977"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t</w:t>
      </w:r>
      <w:r w:rsidRPr="00B31FB0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  <w:t>ende stimolare il rispetto della natura e dell’ambiente, anche attraverso l’educazione e consolidamento ad uno stile di vita eco-sostenibile.</w:t>
      </w:r>
    </w:p>
    <w:p w:rsidR="008D1800" w:rsidRPr="00B31FB0" w:rsidRDefault="008D1800" w:rsidP="008D1800">
      <w:pPr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  <w:lang w:eastAsia="it-IT"/>
        </w:rPr>
      </w:pPr>
    </w:p>
    <w:sectPr w:rsidR="008D1800" w:rsidRPr="00B31FB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84A"/>
    <w:rsid w:val="001C4D4F"/>
    <w:rsid w:val="004E289B"/>
    <w:rsid w:val="0087654E"/>
    <w:rsid w:val="008D1800"/>
    <w:rsid w:val="009A784A"/>
    <w:rsid w:val="009D3EF6"/>
    <w:rsid w:val="00A00977"/>
    <w:rsid w:val="00A35C8A"/>
    <w:rsid w:val="00B31FB0"/>
    <w:rsid w:val="00D73551"/>
    <w:rsid w:val="00F3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Gesuino Pinna</dc:creator>
  <cp:lastModifiedBy>Gesuino Pinna</cp:lastModifiedBy>
  <cp:revision>4</cp:revision>
  <dcterms:created xsi:type="dcterms:W3CDTF">2019-04-24T08:34:00Z</dcterms:created>
  <dcterms:modified xsi:type="dcterms:W3CDTF">2019-04-24T08:36:00Z</dcterms:modified>
</cp:coreProperties>
</file>