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widowControl w:val="1"/>
        <w:spacing w:line="276" w:lineRule="auto"/>
        <w:contextualSpacing w:val="0"/>
        <w:jc w:val="center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spacing w:line="276" w:lineRule="auto"/>
        <w:contextualSpacing w:val="0"/>
        <w:jc w:val="center"/>
        <w:rPr>
          <w:rFonts w:ascii="Roboto" w:cs="Roboto" w:eastAsia="Roboto" w:hAnsi="Roboto"/>
          <w:b w:val="1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sz w:val="28"/>
          <w:szCs w:val="28"/>
          <w:rtl w:val="0"/>
        </w:rPr>
        <w:t xml:space="preserve">ALONE AMONG OTHERS</w:t>
      </w:r>
    </w:p>
    <w:p w:rsidR="00000000" w:rsidDel="00000000" w:rsidP="00000000" w:rsidRDefault="00000000" w:rsidRPr="00000000">
      <w:pPr>
        <w:widowControl w:val="1"/>
        <w:spacing w:line="276" w:lineRule="auto"/>
        <w:contextualSpacing w:val="0"/>
        <w:jc w:val="center"/>
        <w:rPr>
          <w:rFonts w:ascii="Roboto" w:cs="Roboto" w:eastAsia="Roboto" w:hAnsi="Roboto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spacing w:line="276" w:lineRule="auto"/>
        <w:contextualSpacing w:val="0"/>
        <w:jc w:val="center"/>
        <w:rPr>
          <w:rFonts w:ascii="Roboto" w:cs="Roboto" w:eastAsia="Roboto" w:hAnsi="Roboto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spacing w:line="276" w:lineRule="auto"/>
        <w:contextualSpacing w:val="0"/>
        <w:jc w:val="center"/>
        <w:rPr>
          <w:rFonts w:ascii="Roboto" w:cs="Roboto" w:eastAsia="Roboto" w:hAnsi="Roboto"/>
          <w:b w:val="1"/>
          <w:sz w:val="16"/>
          <w:szCs w:val="16"/>
        </w:rPr>
      </w:pPr>
      <w:r w:rsidDel="00000000" w:rsidR="00000000" w:rsidRPr="00000000">
        <w:rPr>
          <w:rFonts w:ascii="Roboto" w:cs="Roboto" w:eastAsia="Roboto" w:hAnsi="Roboto"/>
          <w:b w:val="1"/>
          <w:sz w:val="16"/>
          <w:szCs w:val="16"/>
          <w:rtl w:val="0"/>
        </w:rPr>
        <w:t xml:space="preserve">Una mostra di Sofia Bersanelli, Carlo Pellegrini, Antonio Privitera, </w:t>
        <w:br w:type="textWrapping"/>
        <w:t xml:space="preserve">Alessandro Sarno, Valeria Schettino e Andrea Tesauri</w:t>
      </w:r>
    </w:p>
    <w:p w:rsidR="00000000" w:rsidDel="00000000" w:rsidP="00000000" w:rsidRDefault="00000000" w:rsidRPr="00000000">
      <w:pPr>
        <w:widowControl w:val="1"/>
        <w:spacing w:line="276" w:lineRule="auto"/>
        <w:contextualSpacing w:val="0"/>
        <w:jc w:val="center"/>
        <w:rPr>
          <w:rFonts w:ascii="Roboto" w:cs="Roboto" w:eastAsia="Roboto" w:hAnsi="Roboto"/>
          <w:b w:val="1"/>
          <w:sz w:val="16"/>
          <w:szCs w:val="16"/>
          <w:highlight w:val="white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t xml:space="preserve">a cura di Teresa Vitali </w:t>
        <w:br w:type="textWrapping"/>
        <w:br w:type="textWrapping"/>
      </w:r>
      <w:r w:rsidDel="00000000" w:rsidR="00000000" w:rsidRPr="00000000">
        <w:rPr>
          <w:rFonts w:ascii="Roboto" w:cs="Roboto" w:eastAsia="Roboto" w:hAnsi="Roboto"/>
          <w:b w:val="1"/>
          <w:sz w:val="16"/>
          <w:szCs w:val="16"/>
          <w:highlight w:val="white"/>
          <w:rtl w:val="0"/>
        </w:rPr>
        <w:t xml:space="preserve">Via Pietro Orseolo 3, Milano </w:t>
        <w:br w:type="textWrapping"/>
        <w:t xml:space="preserve">Vernissage 29 novembre 2017 dalle ore 18.30</w:t>
      </w:r>
    </w:p>
    <w:p w:rsidR="00000000" w:rsidDel="00000000" w:rsidP="00000000" w:rsidRDefault="00000000" w:rsidRPr="00000000">
      <w:pPr>
        <w:spacing w:after="160" w:line="259" w:lineRule="auto"/>
        <w:contextualSpacing w:val="0"/>
        <w:jc w:val="center"/>
        <w:rPr>
          <w:rFonts w:ascii="Roboto" w:cs="Roboto" w:eastAsia="Roboto" w:hAnsi="Roboto"/>
          <w:i w:val="1"/>
          <w:sz w:val="16"/>
          <w:szCs w:val="16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br w:type="textWrapping"/>
        <w:t xml:space="preserve">Periodo espositivo 29 novembre - 22 dicembre 2017</w:t>
        <w:br w:type="textWrapping"/>
        <w:t xml:space="preserve">Lun - Ven 9:00 - 18:00</w:t>
        <w:br w:type="textWrapping"/>
        <w:t xml:space="preserve">Sab - Dom su appuntamento via email a </w:t>
        <w:br w:type="textWrapping"/>
        <w:t xml:space="preserve">info@associazioneartgallery.org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sz w:val="16"/>
          <w:szCs w:val="16"/>
          <w:highlight w:val="white"/>
        </w:rPr>
      </w:pPr>
      <w:r w:rsidDel="00000000" w:rsidR="00000000" w:rsidRPr="00000000">
        <w:rPr>
          <w:rFonts w:ascii="Roboto" w:cs="Roboto" w:eastAsia="Roboto" w:hAnsi="Roboto"/>
          <w:i w:val="1"/>
          <w:sz w:val="16"/>
          <w:szCs w:val="16"/>
          <w:highlight w:val="white"/>
          <w:rtl w:val="0"/>
        </w:rPr>
        <w:t xml:space="preserve">Alone among others</w:t>
      </w: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t xml:space="preserve"> è un progetto espositivo che si concentra sulla sensazione di sentirsi isolati dagli altri, dal contesto e dalla società in generale. </w:t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sz w:val="16"/>
          <w:szCs w:val="16"/>
          <w:highlight w:val="white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t xml:space="preserve"> </w:t>
        <w:br w:type="textWrapping"/>
        <w:t xml:space="preserve">Esigenza personale, sintomo di insicurezza, situazione di circostanza o dalla quale si vuole fuggire: le dinamiche che determinano la distanza fisica e/o psicologica rispetto alle altre persone che ci circondano sono le più disparate e non sempre sono da interpretare con un’accezione negativa. </w:t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sz w:val="16"/>
          <w:szCs w:val="16"/>
          <w:highlight w:val="white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t xml:space="preserve">Nei secoli questa condizione è passata da essere considerata un atteggiamento spregevole, come dimostra Aristotele, che non concepisce l’esistenza dell’uomo autosufficiente, isolato dalla vita della polis, o come nel Medioevo dove questo atteggiamento solitario da una parte è riservato ai religiosi che intraprendono una vita ascetica e, dall’altro, è percepito come prova di pazzia e stregoneria e quindi da condannare, a rappresentare uno stile di vita culturalmente e socialmente accettato tanto da venir celebrato dal sociologo americano Eric Klinenberg nel libro “Going Solo: the extraordinary rise and surprising appeal of living alone”.</w:t>
      </w:r>
    </w:p>
    <w:p w:rsidR="00000000" w:rsidDel="00000000" w:rsidP="00000000" w:rsidRDefault="00000000" w:rsidRPr="00000000">
      <w:pPr>
        <w:spacing w:after="160" w:line="259" w:lineRule="auto"/>
        <w:contextualSpacing w:val="0"/>
        <w:rPr>
          <w:rFonts w:ascii="Roboto" w:cs="Roboto" w:eastAsia="Roboto" w:hAnsi="Roboto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sz w:val="16"/>
          <w:szCs w:val="16"/>
          <w:highlight w:val="white"/>
        </w:rPr>
      </w:pPr>
      <w:r w:rsidDel="00000000" w:rsidR="00000000" w:rsidRPr="00000000">
        <w:rPr>
          <w:rFonts w:ascii="Roboto" w:cs="Roboto" w:eastAsia="Roboto" w:hAnsi="Roboto"/>
          <w:i w:val="1"/>
          <w:sz w:val="16"/>
          <w:szCs w:val="16"/>
          <w:highlight w:val="white"/>
          <w:rtl w:val="0"/>
        </w:rPr>
        <w:t xml:space="preserve">Alone among others </w:t>
      </w: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t xml:space="preserve">indaga le diverse sfaccettature dell’essere e sentirsi soli attraverso le fotografie di sei artisti italiani. Il mezzo fotografico, strumento di documentazione per eccellenza, è scelto per descrivere le diverse situazioni del quotidiano.</w:t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Roboto" w:cs="Roboto" w:eastAsia="Roboto" w:hAnsi="Roboto"/>
          <w:sz w:val="16"/>
          <w:szCs w:val="16"/>
          <w:shd w:fill="c27ba0" w:val="clear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t xml:space="preserve">Il percorso artistico si sviluppa partendo da opere di street photography che si accostano alle modalità e alle dinamiche dei reportage, dove gli artisti Carlo Pellegrini, Alessandro Sarno e Antonio Privitera, attraverso stili personali riconoscibili, immortalano la realtà, fino ad approdare a lavori più introspettivi, dove sono raccolti gli autoritratti di Valeria Schettino, i ritratti intimi di Andrea Tesauri e le immagini sperimentali di Sofia Bersanelli scattate all’interno delle mura domestiche.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  <w:rPr>
          <w:rFonts w:ascii="Roboto" w:cs="Roboto" w:eastAsia="Roboto" w:hAnsi="Roboto"/>
          <w:b w:val="1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line="259" w:lineRule="auto"/>
        <w:contextualSpacing w:val="0"/>
        <w:rPr>
          <w:rFonts w:ascii="Roboto" w:cs="Roboto" w:eastAsia="Roboto" w:hAnsi="Roboto"/>
          <w:color w:val="222222"/>
          <w:sz w:val="16"/>
          <w:szCs w:val="16"/>
          <w:highlight w:val="white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rtl w:val="0"/>
        </w:rPr>
        <w:t xml:space="preserve">In mostra gli artisti Sofia Bersanelli, Carlo Pellegrini, Antonio Privitera, Alessandro Sarno, Valeria Schettino e Andrea Tesauri.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line="259" w:lineRule="auto"/>
        <w:contextualSpacing w:val="0"/>
        <w:rPr>
          <w:rFonts w:ascii="Roboto" w:cs="Roboto" w:eastAsia="Roboto" w:hAnsi="Roboto"/>
          <w:b w:val="1"/>
          <w:sz w:val="16"/>
          <w:szCs w:val="16"/>
        </w:rPr>
      </w:pPr>
      <w:r w:rsidDel="00000000" w:rsidR="00000000" w:rsidRPr="00000000">
        <w:rPr>
          <w:rFonts w:ascii="Roboto" w:cs="Roboto" w:eastAsia="Roboto" w:hAnsi="Roboto"/>
          <w:color w:val="222222"/>
          <w:sz w:val="16"/>
          <w:szCs w:val="16"/>
          <w:highlight w:val="white"/>
          <w:rtl w:val="0"/>
        </w:rPr>
        <w:t xml:space="preserve">L’evento è organizzato da ArtGallery Milano in partnership con l’agenzia di comunicazione milanese CARTAEMATITA, che per </w:t>
      </w:r>
      <w:r w:rsidDel="00000000" w:rsidR="00000000" w:rsidRPr="00000000">
        <w:rPr>
          <w:rFonts w:ascii="Roboto" w:cs="Roboto" w:eastAsia="Roboto" w:hAnsi="Roboto"/>
          <w:i w:val="1"/>
          <w:color w:val="222222"/>
          <w:sz w:val="16"/>
          <w:szCs w:val="16"/>
          <w:highlight w:val="white"/>
          <w:rtl w:val="0"/>
        </w:rPr>
        <w:t xml:space="preserve">Alone among others</w:t>
      </w:r>
      <w:r w:rsidDel="00000000" w:rsidR="00000000" w:rsidRPr="00000000">
        <w:rPr>
          <w:rFonts w:ascii="Roboto" w:cs="Roboto" w:eastAsia="Roboto" w:hAnsi="Roboto"/>
          <w:color w:val="222222"/>
          <w:sz w:val="16"/>
          <w:szCs w:val="16"/>
          <w:highlight w:val="white"/>
          <w:rtl w:val="0"/>
        </w:rPr>
        <w:t xml:space="preserve"> ha realizzato l’identità visiva della mostra.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line="259" w:lineRule="auto"/>
        <w:contextualSpacing w:val="0"/>
        <w:rPr>
          <w:rFonts w:ascii="Roboto" w:cs="Roboto" w:eastAsia="Roboto" w:hAnsi="Roboto"/>
          <w:sz w:val="16"/>
          <w:szCs w:val="16"/>
          <w:shd w:fill="93c47d" w:val="clear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shd w:fill="93c47d" w:val="clear"/>
          <w:rtl w:val="0"/>
        </w:rPr>
        <w:br w:type="textWrapping"/>
      </w:r>
    </w:p>
    <w:p w:rsidR="00000000" w:rsidDel="00000000" w:rsidP="00000000" w:rsidRDefault="00000000" w:rsidRPr="00000000">
      <w:pPr>
        <w:spacing w:after="160" w:line="259" w:lineRule="auto"/>
        <w:contextualSpacing w:val="0"/>
        <w:rPr>
          <w:rFonts w:ascii="Roboto" w:cs="Roboto" w:eastAsia="Roboto" w:hAnsi="Roboto"/>
          <w:sz w:val="16"/>
          <w:szCs w:val="16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sz w:val="16"/>
          <w:szCs w:val="16"/>
          <w:rtl w:val="0"/>
        </w:rPr>
        <w:t xml:space="preserve">ALONE AMONG OTHERS</w:t>
      </w:r>
      <w:r w:rsidDel="00000000" w:rsidR="00000000" w:rsidRPr="00000000">
        <w:rPr>
          <w:rFonts w:ascii="Roboto" w:cs="Roboto" w:eastAsia="Roboto" w:hAnsi="Roboto"/>
          <w:b w:val="1"/>
          <w:color w:val="222222"/>
          <w:sz w:val="16"/>
          <w:szCs w:val="16"/>
          <w:rtl w:val="0"/>
        </w:rPr>
        <w:br w:type="textWrapping"/>
      </w:r>
      <w:r w:rsidDel="00000000" w:rsidR="00000000" w:rsidRPr="00000000">
        <w:rPr>
          <w:rFonts w:ascii="Roboto" w:cs="Roboto" w:eastAsia="Roboto" w:hAnsi="Roboto"/>
          <w:b w:val="1"/>
          <w:sz w:val="16"/>
          <w:szCs w:val="16"/>
          <w:rtl w:val="0"/>
        </w:rPr>
        <w:t xml:space="preserve">Una mostra di Sofia Bersanelli, Carlo Pellegrini, Antonio Privitera, </w:t>
        <w:br w:type="textWrapping"/>
        <w:t xml:space="preserve">Alessandro Sarno, Valeria Schettino e Andrea Tesauri</w:t>
      </w:r>
      <w:r w:rsidDel="00000000" w:rsidR="00000000" w:rsidRPr="00000000">
        <w:rPr>
          <w:rFonts w:ascii="Roboto" w:cs="Roboto" w:eastAsia="Roboto" w:hAnsi="Roboto"/>
          <w:b w:val="1"/>
          <w:color w:val="222222"/>
          <w:sz w:val="16"/>
          <w:szCs w:val="16"/>
          <w:rtl w:val="0"/>
        </w:rPr>
        <w:br w:type="textWrapping"/>
      </w: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t xml:space="preserve">A cura di Teresa Vitali </w:t>
        <w:br w:type="textWrapping"/>
        <w:br w:type="textWrapping"/>
        <w:t xml:space="preserve">Via Pietro Orseolo 3, Milano </w:t>
        <w:br w:type="textWrapping"/>
        <w:t xml:space="preserve">Vernissage 29 novembre 2017 dalle ore 18.30</w:t>
        <w:br w:type="textWrapping"/>
      </w:r>
    </w:p>
    <w:p w:rsidR="00000000" w:rsidDel="00000000" w:rsidP="00000000" w:rsidRDefault="00000000" w:rsidRPr="00000000">
      <w:pPr>
        <w:spacing w:after="160" w:line="259" w:lineRule="auto"/>
        <w:contextualSpacing w:val="0"/>
        <w:rPr>
          <w:rFonts w:ascii="Roboto" w:cs="Roboto" w:eastAsia="Roboto" w:hAnsi="Roboto"/>
          <w:sz w:val="16"/>
          <w:szCs w:val="16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highlight w:val="white"/>
          <w:rtl w:val="0"/>
        </w:rPr>
        <w:t xml:space="preserve">Periodo espositivo 29 novembre - 22 dicembre 2017</w:t>
        <w:br w:type="textWrapping"/>
        <w:t xml:space="preserve">Lun - Ven 9:00 - 18:00</w:t>
        <w:br w:type="textWrapping"/>
        <w:t xml:space="preserve">Sab - Dom su appuntamento via email a </w:t>
        <w:br w:type="textWrapping"/>
        <w:t xml:space="preserve">info@associazioneartgallery.org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lineRule="auto"/>
        <w:contextualSpacing w:val="0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16"/>
          <w:szCs w:val="16"/>
          <w:rtl w:val="0"/>
        </w:rPr>
        <w:t xml:space="preserve">Per info e immagini</w:t>
        <w:br w:type="textWrapping"/>
        <w:t xml:space="preserve">ArtGallery Milano</w:t>
        <w:br w:type="textWrapping"/>
        <w:t xml:space="preserve">Via Orseolo 3, 20144 Milano</w:t>
        <w:br w:type="textWrapping"/>
        <w:t xml:space="preserve">T. 02 58102678</w:t>
        <w:br w:type="textWrapping"/>
      </w:r>
      <w:hyperlink r:id="rId5">
        <w:r w:rsidDel="00000000" w:rsidR="00000000" w:rsidRPr="00000000">
          <w:rPr>
            <w:rFonts w:ascii="Roboto" w:cs="Roboto" w:eastAsia="Roboto" w:hAnsi="Roboto"/>
            <w:color w:val="1155cc"/>
            <w:sz w:val="16"/>
            <w:szCs w:val="16"/>
            <w:u w:val="single"/>
            <w:rtl w:val="0"/>
          </w:rPr>
          <w:t xml:space="preserve">info@</w:t>
        </w:r>
      </w:hyperlink>
      <w:r w:rsidDel="00000000" w:rsidR="00000000" w:rsidRPr="00000000">
        <w:rPr>
          <w:rFonts w:ascii="Roboto" w:cs="Roboto" w:eastAsia="Roboto" w:hAnsi="Roboto"/>
          <w:color w:val="1155cc"/>
          <w:sz w:val="16"/>
          <w:szCs w:val="16"/>
          <w:u w:val="single"/>
          <w:rtl w:val="0"/>
        </w:rPr>
        <w:t xml:space="preserve">associazioneartgallery.org</w:t>
        <w:br w:type="textWrapping"/>
        <w:t xml:space="preserve">w</w:t>
      </w:r>
      <w:hyperlink r:id="rId6">
        <w:r w:rsidDel="00000000" w:rsidR="00000000" w:rsidRPr="00000000">
          <w:rPr>
            <w:rFonts w:ascii="Roboto" w:cs="Roboto" w:eastAsia="Roboto" w:hAnsi="Roboto"/>
            <w:color w:val="1155cc"/>
            <w:sz w:val="16"/>
            <w:szCs w:val="16"/>
            <w:u w:val="single"/>
            <w:rtl w:val="0"/>
          </w:rPr>
          <w:t xml:space="preserve">ww.</w:t>
        </w:r>
      </w:hyperlink>
      <w:r w:rsidDel="00000000" w:rsidR="00000000" w:rsidRPr="00000000">
        <w:rPr>
          <w:rFonts w:ascii="Roboto" w:cs="Roboto" w:eastAsia="Roboto" w:hAnsi="Roboto"/>
          <w:color w:val="1155cc"/>
          <w:sz w:val="16"/>
          <w:szCs w:val="16"/>
          <w:u w:val="single"/>
          <w:rtl w:val="0"/>
        </w:rPr>
        <w:t xml:space="preserve">associazioneartgallery.org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0"/>
      <w:pgMar w:bottom="1276" w:top="1702" w:left="1134" w:right="1134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1134" w:right="0" w:firstLine="0"/>
      <w:contextualSpacing w:val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114300" distR="114300">
          <wp:extent cx="7575550" cy="257175"/>
          <wp:effectExtent b="0" l="0" r="0" t="0"/>
          <wp:docPr descr="footer3" id="2" name="image4.jpg"/>
          <a:graphic>
            <a:graphicData uri="http://schemas.openxmlformats.org/drawingml/2006/picture">
              <pic:pic>
                <pic:nvPicPr>
                  <pic:cNvPr descr="footer3"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5550" cy="2571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hanging="1134"/>
      <w:contextualSpacing w:val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</w:rPr>
      <w:drawing>
        <wp:inline distB="0" distT="0" distL="114300" distR="114300">
          <wp:extent cx="7571740" cy="532130"/>
          <wp:effectExtent b="0" l="0" r="0" t="0"/>
          <wp:docPr descr="ag header2" id="1" name="image3.jpg"/>
          <a:graphic>
            <a:graphicData uri="http://schemas.openxmlformats.org/drawingml/2006/picture">
              <pic:pic>
                <pic:nvPicPr>
                  <pic:cNvPr descr="ag header2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1740" cy="5321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mailto:info@cartaematita.it" TargetMode="External"/><Relationship Id="rId6" Type="http://schemas.openxmlformats.org/officeDocument/2006/relationships/hyperlink" Target="http://www.cartaematita.it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/Relationships>
</file>