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C0C" w:rsidRDefault="0086279C">
      <w:r>
        <w:rPr>
          <w:rFonts w:ascii="Lucida Grande" w:hAnsi="Lucida Grande"/>
          <w:b/>
          <w:bCs/>
          <w:noProof/>
          <w:color w:val="D33F00"/>
          <w:sz w:val="28"/>
          <w:szCs w:val="28"/>
        </w:rPr>
        <w:drawing>
          <wp:inline distT="0" distB="0" distL="0" distR="0">
            <wp:extent cx="5499100" cy="1473200"/>
            <wp:effectExtent l="0" t="0" r="0" b="0"/>
            <wp:docPr id="1073741825" name="officeArt object" descr="Picture 2"/>
            <wp:cNvGraphicFramePr/>
            <a:graphic xmlns:a="http://schemas.openxmlformats.org/drawingml/2006/main">
              <a:graphicData uri="http://schemas.openxmlformats.org/drawingml/2006/picture">
                <pic:pic xmlns:pic="http://schemas.openxmlformats.org/drawingml/2006/picture">
                  <pic:nvPicPr>
                    <pic:cNvPr id="1073741825" name="Picture 2" descr="Picture 2"/>
                    <pic:cNvPicPr>
                      <a:picLocks noChangeAspect="1"/>
                    </pic:cNvPicPr>
                  </pic:nvPicPr>
                  <pic:blipFill>
                    <a:blip r:embed="rId6">
                      <a:extLst/>
                    </a:blip>
                    <a:stretch>
                      <a:fillRect/>
                    </a:stretch>
                  </pic:blipFill>
                  <pic:spPr>
                    <a:xfrm>
                      <a:off x="0" y="0"/>
                      <a:ext cx="5499100" cy="1473200"/>
                    </a:xfrm>
                    <a:prstGeom prst="rect">
                      <a:avLst/>
                    </a:prstGeom>
                    <a:ln w="12700" cap="flat">
                      <a:noFill/>
                      <a:miter lim="400000"/>
                    </a:ln>
                    <a:effectLst/>
                  </pic:spPr>
                </pic:pic>
              </a:graphicData>
            </a:graphic>
          </wp:inline>
        </w:drawing>
      </w:r>
    </w:p>
    <w:p w:rsidR="00086C0C" w:rsidRDefault="00D80AA7">
      <w:pPr>
        <w:spacing w:after="0" w:line="240" w:lineRule="auto"/>
        <w:jc w:val="center"/>
        <w:rPr>
          <w:rFonts w:ascii="Lucida Grande" w:eastAsia="Lucida Grande" w:hAnsi="Lucida Grande" w:cs="Lucida Grande"/>
          <w:b/>
          <w:bCs/>
          <w:color w:val="D33F00"/>
          <w:sz w:val="28"/>
          <w:szCs w:val="28"/>
        </w:rPr>
      </w:pPr>
      <w:proofErr w:type="spellStart"/>
      <w:r>
        <w:rPr>
          <w:rFonts w:ascii="Lucida Grande" w:hAnsi="Lucida Grande"/>
          <w:b/>
          <w:bCs/>
          <w:color w:val="D33F00"/>
          <w:sz w:val="28"/>
          <w:szCs w:val="28"/>
        </w:rPr>
        <w:t>Puppet</w:t>
      </w:r>
      <w:proofErr w:type="spellEnd"/>
      <w:r>
        <w:rPr>
          <w:rFonts w:ascii="Lucida Grande" w:hAnsi="Lucida Grande"/>
          <w:b/>
          <w:bCs/>
          <w:color w:val="D33F00"/>
          <w:sz w:val="28"/>
          <w:szCs w:val="28"/>
        </w:rPr>
        <w:t xml:space="preserve"> &amp; Design: in arrivo </w:t>
      </w:r>
      <w:r w:rsidR="0086279C">
        <w:rPr>
          <w:rFonts w:ascii="Lucida Grande" w:hAnsi="Lucida Grande"/>
          <w:b/>
          <w:bCs/>
          <w:color w:val="D33F00"/>
          <w:sz w:val="28"/>
          <w:szCs w:val="28"/>
        </w:rPr>
        <w:t>il Workshop europeo di arti plastiche</w:t>
      </w:r>
    </w:p>
    <w:p w:rsidR="00086C0C" w:rsidRDefault="0086279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0" w:line="276" w:lineRule="auto"/>
        <w:jc w:val="center"/>
        <w:rPr>
          <w:rFonts w:ascii="Lucida Grande" w:eastAsia="Lucida Grande" w:hAnsi="Lucida Grande" w:cs="Lucida Grande"/>
          <w:b/>
          <w:bCs/>
          <w:color w:val="D33F00"/>
        </w:rPr>
      </w:pPr>
      <w:r>
        <w:rPr>
          <w:rFonts w:ascii="Lucida Grande" w:hAnsi="Lucida Grande"/>
          <w:b/>
          <w:bCs/>
          <w:color w:val="D33F00"/>
        </w:rPr>
        <w:t xml:space="preserve">Dal 17 al 21 maggio a Padova, il laboratorio condotto da Antonio </w:t>
      </w:r>
      <w:proofErr w:type="spellStart"/>
      <w:r>
        <w:rPr>
          <w:rFonts w:ascii="Lucida Grande" w:hAnsi="Lucida Grande"/>
          <w:b/>
          <w:bCs/>
          <w:color w:val="D33F00"/>
        </w:rPr>
        <w:t>Panzuto</w:t>
      </w:r>
      <w:proofErr w:type="spellEnd"/>
      <w:r>
        <w:rPr>
          <w:rFonts w:ascii="Lucida Grande" w:hAnsi="Lucida Grande"/>
          <w:b/>
          <w:bCs/>
          <w:color w:val="D33F00"/>
        </w:rPr>
        <w:t xml:space="preserve"> e Miguel </w:t>
      </w:r>
      <w:proofErr w:type="spellStart"/>
      <w:r>
        <w:rPr>
          <w:rFonts w:ascii="Lucida Grande" w:hAnsi="Lucida Grande"/>
          <w:b/>
          <w:bCs/>
          <w:color w:val="D33F00"/>
        </w:rPr>
        <w:t>Leiro</w:t>
      </w:r>
      <w:proofErr w:type="spellEnd"/>
    </w:p>
    <w:p w:rsidR="00086C0C" w:rsidRDefault="00086C0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Sono aperte le iscrizioni al primo laboratorio del progetto europeo </w:t>
      </w:r>
      <w:proofErr w:type="spellStart"/>
      <w:r>
        <w:rPr>
          <w:rFonts w:ascii="Helvetica Neue" w:hAnsi="Helvetica Neue"/>
          <w:b/>
          <w:bCs/>
          <w:sz w:val="24"/>
          <w:szCs w:val="24"/>
          <w14:textOutline w14:w="12700" w14:cap="flat" w14:cmpd="sng" w14:algn="ctr">
            <w14:noFill/>
            <w14:prstDash w14:val="solid"/>
            <w14:miter w14:lim="400000"/>
          </w14:textOutline>
        </w:rPr>
        <w:t>Puppet</w:t>
      </w:r>
      <w:proofErr w:type="spellEnd"/>
      <w:r>
        <w:rPr>
          <w:rFonts w:ascii="Helvetica Neue" w:hAnsi="Helvetica Neue"/>
          <w:b/>
          <w:bCs/>
          <w:sz w:val="24"/>
          <w:szCs w:val="24"/>
          <w14:textOutline w14:w="12700" w14:cap="flat" w14:cmpd="sng" w14:algn="ctr">
            <w14:noFill/>
            <w14:prstDash w14:val="solid"/>
            <w14:miter w14:lim="400000"/>
          </w14:textOutline>
        </w:rPr>
        <w:t xml:space="preserve"> &amp; Design</w:t>
      </w:r>
      <w:r>
        <w:rPr>
          <w:rFonts w:ascii="Helvetica Neue" w:hAnsi="Helvetica Neue"/>
          <w:sz w:val="24"/>
          <w:szCs w:val="24"/>
          <w14:textOutline w14:w="12700" w14:cap="flat" w14:cmpd="sng" w14:algn="ctr">
            <w14:noFill/>
            <w14:prstDash w14:val="solid"/>
            <w14:miter w14:lim="400000"/>
          </w14:textOutline>
        </w:rPr>
        <w:t xml:space="preserve">, di cui il </w:t>
      </w:r>
      <w:r>
        <w:rPr>
          <w:rFonts w:ascii="Helvetica Neue" w:hAnsi="Helvetica Neue"/>
          <w:b/>
          <w:bCs/>
          <w:sz w:val="24"/>
          <w:szCs w:val="24"/>
          <w14:textOutline w14:w="12700" w14:cap="flat" w14:cmpd="sng" w14:algn="ctr">
            <w14:noFill/>
            <w14:prstDash w14:val="solid"/>
            <w14:miter w14:lim="400000"/>
          </w14:textOutline>
        </w:rPr>
        <w:t>CTA - Centro Teatro e Animazione</w:t>
      </w:r>
      <w:r>
        <w:rPr>
          <w:rFonts w:ascii="Helvetica Neue" w:hAnsi="Helvetica Neue"/>
          <w:sz w:val="24"/>
          <w:szCs w:val="24"/>
          <w14:textOutline w14:w="12700" w14:cap="flat" w14:cmpd="sng" w14:algn="ctr">
            <w14:noFill/>
            <w14:prstDash w14:val="solid"/>
            <w14:miter w14:lim="400000"/>
          </w14:textOutline>
        </w:rPr>
        <w:t xml:space="preserve"> di Gorizia è capofila. </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Dal 17 al 21 maggio, all’Atelier di via Luigi </w:t>
      </w:r>
      <w:proofErr w:type="spellStart"/>
      <w:r>
        <w:rPr>
          <w:rFonts w:ascii="Helvetica Neue" w:hAnsi="Helvetica Neue"/>
          <w:sz w:val="24"/>
          <w:szCs w:val="24"/>
          <w14:textOutline w14:w="12700" w14:cap="flat" w14:cmpd="sng" w14:algn="ctr">
            <w14:noFill/>
            <w14:prstDash w14:val="solid"/>
            <w14:miter w14:lim="400000"/>
          </w14:textOutline>
        </w:rPr>
        <w:t>Pastro</w:t>
      </w:r>
      <w:proofErr w:type="spellEnd"/>
      <w:r>
        <w:rPr>
          <w:rFonts w:ascii="Helvetica Neue" w:hAnsi="Helvetica Neue"/>
          <w:sz w:val="24"/>
          <w:szCs w:val="24"/>
          <w14:textOutline w14:w="12700" w14:cap="flat" w14:cmpd="sng" w14:algn="ctr">
            <w14:noFill/>
            <w14:prstDash w14:val="solid"/>
            <w14:miter w14:lim="400000"/>
          </w14:textOutline>
        </w:rPr>
        <w:t xml:space="preserve"> 7 a Padova, si terrà il workshop </w:t>
      </w:r>
      <w:r>
        <w:rPr>
          <w:rFonts w:ascii="Helvetica Neue" w:hAnsi="Helvetica Neue"/>
          <w:b/>
          <w:bCs/>
          <w:i/>
          <w:iCs/>
          <w:sz w:val="24"/>
          <w:szCs w:val="24"/>
          <w14:textOutline w14:w="12700" w14:cap="flat" w14:cmpd="sng" w14:algn="ctr">
            <w14:noFill/>
            <w14:prstDash w14:val="solid"/>
            <w14:miter w14:lim="400000"/>
          </w14:textOutline>
        </w:rPr>
        <w:t>Cosa sono, cosa ero</w:t>
      </w:r>
      <w:r>
        <w:rPr>
          <w:rFonts w:ascii="Helvetica Neue" w:hAnsi="Helvetica Neue"/>
          <w:sz w:val="24"/>
          <w:szCs w:val="24"/>
          <w14:textOutline w14:w="12700" w14:cap="flat" w14:cmpd="sng" w14:algn="ctr">
            <w14:noFill/>
            <w14:prstDash w14:val="solid"/>
            <w14:miter w14:lim="400000"/>
          </w14:textOutline>
        </w:rPr>
        <w:t>, con lo scenografo italiano </w:t>
      </w:r>
      <w:r>
        <w:rPr>
          <w:rFonts w:ascii="Helvetica Neue" w:hAnsi="Helvetica Neue"/>
          <w:b/>
          <w:bCs/>
          <w:sz w:val="24"/>
          <w:szCs w:val="24"/>
          <w14:textOutline w14:w="12700" w14:cap="flat" w14:cmpd="sng" w14:algn="ctr">
            <w14:noFill/>
            <w14:prstDash w14:val="solid"/>
            <w14:miter w14:lim="400000"/>
          </w14:textOutline>
        </w:rPr>
        <w:t xml:space="preserve">Antonio </w:t>
      </w:r>
      <w:proofErr w:type="spellStart"/>
      <w:r>
        <w:rPr>
          <w:rFonts w:ascii="Helvetica Neue" w:hAnsi="Helvetica Neue"/>
          <w:b/>
          <w:bCs/>
          <w:sz w:val="24"/>
          <w:szCs w:val="24"/>
          <w14:textOutline w14:w="12700" w14:cap="flat" w14:cmpd="sng" w14:algn="ctr">
            <w14:noFill/>
            <w14:prstDash w14:val="solid"/>
            <w14:miter w14:lim="400000"/>
          </w14:textOutline>
        </w:rPr>
        <w:t>Panzuto</w:t>
      </w:r>
      <w:proofErr w:type="spellEnd"/>
      <w:r>
        <w:rPr>
          <w:rFonts w:ascii="Helvetica Neue" w:hAnsi="Helvetica Neue"/>
          <w:sz w:val="24"/>
          <w:szCs w:val="24"/>
          <w14:textOutline w14:w="12700" w14:cap="flat" w14:cmpd="sng" w14:algn="ctr">
            <w14:noFill/>
            <w14:prstDash w14:val="solid"/>
            <w14:miter w14:lim="400000"/>
          </w14:textOutline>
        </w:rPr>
        <w:t> e il designer spagnolo </w:t>
      </w:r>
      <w:r>
        <w:rPr>
          <w:rFonts w:ascii="Helvetica Neue" w:hAnsi="Helvetica Neue"/>
          <w:b/>
          <w:bCs/>
          <w:sz w:val="24"/>
          <w:szCs w:val="24"/>
          <w14:textOutline w14:w="12700" w14:cap="flat" w14:cmpd="sng" w14:algn="ctr">
            <w14:noFill/>
            <w14:prstDash w14:val="solid"/>
            <w14:miter w14:lim="400000"/>
          </w14:textOutline>
        </w:rPr>
        <w:t xml:space="preserve">Miguel </w:t>
      </w:r>
      <w:proofErr w:type="spellStart"/>
      <w:r>
        <w:rPr>
          <w:rFonts w:ascii="Helvetica Neue" w:hAnsi="Helvetica Neue"/>
          <w:b/>
          <w:bCs/>
          <w:sz w:val="24"/>
          <w:szCs w:val="24"/>
          <w14:textOutline w14:w="12700" w14:cap="flat" w14:cmpd="sng" w14:algn="ctr">
            <w14:noFill/>
            <w14:prstDash w14:val="solid"/>
            <w14:miter w14:lim="400000"/>
          </w14:textOutline>
        </w:rPr>
        <w:t>Leiro</w:t>
      </w:r>
      <w:proofErr w:type="spellEnd"/>
      <w:r>
        <w:rPr>
          <w:rFonts w:ascii="Helvetica Neue" w:hAnsi="Helvetica Neue"/>
          <w:sz w:val="24"/>
          <w:szCs w:val="24"/>
          <w14:textOutline w14:w="12700" w14:cap="flat" w14:cmpd="sng" w14:algn="ctr">
            <w14:noFill/>
            <w14:prstDash w14:val="solid"/>
            <w14:miter w14:lim="400000"/>
          </w14:textOutline>
        </w:rPr>
        <w:t xml:space="preserve"> che approfondiranno le possibilità di riutilizzo dei materiali di scarto nell’arte.</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Il laboratorio, realizzato in collaborazione con l’Università degli Studi di Padova - Corsi di Laurea DAMS/SPM, è aperto a tutti i cittadini europei fino a un massimo di 20 partecipanti ed è orientato a sviluppare sensibilità e competenze nel campo del riciclo e del riutilizzo creativo dei materiali provenienti dalle discariche: oggetti, strumenti, elettrodomestici e materiali di risulta che serviranno a creare elementi drammaturgici e scenografici per uno spettacolo o un’installazione. L’appuntamento sarà anche un’occasione per riflettere sui limiti del consumismo, sull’obsolescenza programmata delle cose e sul nostro rapporto con esse. Sarà un modo per scoprire che gli oggetti di uso quotidiano trattengono in sé, anche quando hanno esaurito la loro funzione, la memoria del proprio passato e del trascorso di chi li ha utilizzati.</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Dal laboratorio nascerà una performance-installazione visibile nei prossimi mesi nella sede del laboratorio, l’atelier </w:t>
      </w:r>
      <w:proofErr w:type="spellStart"/>
      <w:r>
        <w:rPr>
          <w:rFonts w:ascii="Helvetica Neue" w:hAnsi="Helvetica Neue"/>
          <w:sz w:val="24"/>
          <w:szCs w:val="24"/>
          <w14:textOutline w14:w="12700" w14:cap="flat" w14:cmpd="sng" w14:algn="ctr">
            <w14:noFill/>
            <w14:prstDash w14:val="solid"/>
            <w14:miter w14:lim="400000"/>
          </w14:textOutline>
        </w:rPr>
        <w:t>Panzuto</w:t>
      </w:r>
      <w:proofErr w:type="spellEnd"/>
      <w:r>
        <w:rPr>
          <w:rFonts w:ascii="Helvetica Neue" w:hAnsi="Helvetica Neue"/>
          <w:sz w:val="24"/>
          <w:szCs w:val="24"/>
          <w14:textOutline w14:w="12700" w14:cap="flat" w14:cmpd="sng" w14:algn="ctr">
            <w14:noFill/>
            <w14:prstDash w14:val="solid"/>
            <w14:miter w14:lim="400000"/>
          </w14:textOutline>
        </w:rPr>
        <w:t xml:space="preserve"> a Padova, e in occasione del festival </w:t>
      </w:r>
      <w:proofErr w:type="spellStart"/>
      <w:r>
        <w:rPr>
          <w:rFonts w:ascii="Helvetica Neue" w:hAnsi="Helvetica Neue"/>
          <w:sz w:val="24"/>
          <w:szCs w:val="24"/>
          <w14:textOutline w14:w="12700" w14:cap="flat" w14:cmpd="sng" w14:algn="ctr">
            <w14:noFill/>
            <w14:prstDash w14:val="solid"/>
            <w14:miter w14:lim="400000"/>
          </w14:textOutline>
        </w:rPr>
        <w:t>Puppet</w:t>
      </w:r>
      <w:proofErr w:type="spellEnd"/>
      <w:r>
        <w:rPr>
          <w:rFonts w:ascii="Helvetica Neue" w:hAnsi="Helvetica Neue"/>
          <w:sz w:val="24"/>
          <w:szCs w:val="24"/>
          <w14:textOutline w14:w="12700" w14:cap="flat" w14:cmpd="sng" w14:algn="ctr">
            <w14:noFill/>
            <w14:prstDash w14:val="solid"/>
            <w14:miter w14:lim="400000"/>
          </w14:textOutline>
        </w:rPr>
        <w:t xml:space="preserve"> &amp; Design che avrà luogo a Gorizia nel settembre 2021.</w:t>
      </w:r>
    </w:p>
    <w:p w:rsidR="00086C0C" w:rsidRPr="00C56999" w:rsidRDefault="0086279C">
      <w:pPr>
        <w:spacing w:after="0" w:line="240" w:lineRule="auto"/>
        <w:rPr>
          <w:rFonts w:ascii="Helvetica Neue" w:eastAsia="Helvetica Neue" w:hAnsi="Helvetica Neue" w:cs="Helvetica Neue"/>
          <w:b/>
          <w:bCs/>
          <w:color w:val="auto"/>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Il </w:t>
      </w:r>
      <w:proofErr w:type="spellStart"/>
      <w:r>
        <w:rPr>
          <w:rFonts w:ascii="Helvetica Neue" w:hAnsi="Helvetica Neue"/>
          <w:sz w:val="24"/>
          <w:szCs w:val="24"/>
          <w14:textOutline w14:w="12700" w14:cap="flat" w14:cmpd="sng" w14:algn="ctr">
            <w14:noFill/>
            <w14:prstDash w14:val="solid"/>
            <w14:miter w14:lim="400000"/>
          </w14:textOutline>
        </w:rPr>
        <w:t>Puppet</w:t>
      </w:r>
      <w:proofErr w:type="spellEnd"/>
      <w:r>
        <w:rPr>
          <w:rFonts w:ascii="Helvetica Neue" w:hAnsi="Helvetica Neue"/>
          <w:sz w:val="24"/>
          <w:szCs w:val="24"/>
          <w14:textOutline w14:w="12700" w14:cap="flat" w14:cmpd="sng" w14:algn="ctr">
            <w14:noFill/>
            <w14:prstDash w14:val="solid"/>
            <w14:miter w14:lim="400000"/>
          </w14:textOutline>
        </w:rPr>
        <w:t xml:space="preserve"> &amp; Design è finanziato dal bando triennale 2020-2022 “Creative Europe” e ha come obiettivo lo sviluppo di un dialogo sulle connessioni che si possono creare fra il teatro di figura e </w:t>
      </w:r>
      <w:r w:rsidRPr="00C56999">
        <w:rPr>
          <w:rFonts w:ascii="Helvetica Neue" w:hAnsi="Helvetica Neue"/>
          <w:bCs/>
          <w:color w:val="auto"/>
          <w:sz w:val="24"/>
          <w:szCs w:val="24"/>
          <w14:textOutline w14:w="12700" w14:cap="flat" w14:cmpd="sng" w14:algn="ctr">
            <w14:noFill/>
            <w14:prstDash w14:val="solid"/>
            <w14:miter w14:lim="400000"/>
          </w14:textOutline>
        </w:rPr>
        <w:t>il mondo del design</w:t>
      </w:r>
      <w:r w:rsidRPr="00C56999">
        <w:rPr>
          <w:rFonts w:ascii="Helvetica Neue" w:hAnsi="Helvetica Neue"/>
          <w:color w:val="auto"/>
          <w:sz w:val="24"/>
          <w:szCs w:val="24"/>
          <w14:textOutline w14:w="12700" w14:cap="flat" w14:cmpd="sng" w14:algn="ctr">
            <w14:noFill/>
            <w14:prstDash w14:val="solid"/>
            <w14:miter w14:lim="400000"/>
          </w14:textOutline>
        </w:rPr>
        <w:t>.</w:t>
      </w:r>
      <w:r>
        <w:rPr>
          <w:rFonts w:ascii="Helvetica Neue" w:hAnsi="Helvetica Neue"/>
          <w:sz w:val="24"/>
          <w:szCs w:val="24"/>
          <w14:textOutline w14:w="12700" w14:cap="flat" w14:cmpd="sng" w14:algn="ctr">
            <w14:noFill/>
            <w14:prstDash w14:val="solid"/>
            <w14:miter w14:lim="400000"/>
          </w14:textOutline>
        </w:rPr>
        <w:t xml:space="preserve"> Nei prossimi mesi, laboratori </w:t>
      </w:r>
      <w:r w:rsidRPr="00C56999">
        <w:rPr>
          <w:rFonts w:ascii="Helvetica Neue" w:hAnsi="Helvetica Neue"/>
          <w:bCs/>
          <w:color w:val="auto"/>
          <w:sz w:val="24"/>
          <w:szCs w:val="24"/>
          <w14:textOutline w14:w="12700" w14:cap="flat" w14:cmpd="sng" w14:algn="ctr">
            <w14:noFill/>
            <w14:prstDash w14:val="solid"/>
            <w14:miter w14:lim="400000"/>
          </w14:textOutline>
        </w:rPr>
        <w:t>sempre sul tema</w:t>
      </w:r>
      <w:r w:rsidRPr="00C56999">
        <w:rPr>
          <w:rFonts w:ascii="Helvetica Neue" w:hAnsi="Helvetica Neue"/>
          <w:color w:val="auto"/>
          <w:sz w:val="24"/>
          <w:szCs w:val="24"/>
          <w14:textOutline w14:w="12700" w14:cap="flat" w14:cmpd="sng" w14:algn="ctr">
            <w14:noFill/>
            <w14:prstDash w14:val="solid"/>
            <w14:miter w14:lim="400000"/>
          </w14:textOutline>
        </w:rPr>
        <w:t xml:space="preserve"> </w:t>
      </w:r>
      <w:r>
        <w:rPr>
          <w:rFonts w:ascii="Helvetica Neue" w:hAnsi="Helvetica Neue"/>
          <w:sz w:val="24"/>
          <w:szCs w:val="24"/>
          <w14:textOutline w14:w="12700" w14:cap="flat" w14:cmpd="sng" w14:algn="ctr">
            <w14:noFill/>
            <w14:prstDash w14:val="solid"/>
            <w14:miter w14:lim="400000"/>
          </w14:textOutline>
        </w:rPr>
        <w:t xml:space="preserve">si terranno anche in Slovenia, Spagna e Repubblica Ceca, con i partner europei del progetto: </w:t>
      </w:r>
      <w:hyperlink r:id="rId7" w:history="1">
        <w:proofErr w:type="spellStart"/>
        <w:r>
          <w:rPr>
            <w:rStyle w:val="Hyperlink0"/>
          </w:rPr>
          <w:t>Lutkovno</w:t>
        </w:r>
        <w:proofErr w:type="spellEnd"/>
        <w:r>
          <w:rPr>
            <w:rStyle w:val="Hyperlink0"/>
          </w:rPr>
          <w:t xml:space="preserve"> </w:t>
        </w:r>
        <w:proofErr w:type="spellStart"/>
        <w:r>
          <w:rPr>
            <w:rStyle w:val="Hyperlink0"/>
          </w:rPr>
          <w:t>Gledališče</w:t>
        </w:r>
        <w:proofErr w:type="spellEnd"/>
        <w:r>
          <w:rPr>
            <w:rStyle w:val="Hyperlink0"/>
          </w:rPr>
          <w:t xml:space="preserve"> </w:t>
        </w:r>
        <w:proofErr w:type="spellStart"/>
        <w:r>
          <w:rPr>
            <w:rStyle w:val="Hyperlink0"/>
          </w:rPr>
          <w:t>Ljubljana</w:t>
        </w:r>
        <w:proofErr w:type="spellEnd"/>
      </w:hyperlink>
      <w:r>
        <w:rPr>
          <w:rFonts w:ascii="Helvetica Neue" w:hAnsi="Helvetica Neue"/>
          <w:sz w:val="24"/>
          <w:szCs w:val="24"/>
          <w14:textOutline w14:w="12700" w14:cap="flat" w14:cmpd="sng" w14:algn="ctr">
            <w14:noFill/>
            <w14:prstDash w14:val="solid"/>
            <w14:miter w14:lim="400000"/>
          </w14:textOutline>
        </w:rPr>
        <w:t>, </w:t>
      </w:r>
      <w:hyperlink r:id="rId8" w:history="1">
        <w:r>
          <w:rPr>
            <w:rStyle w:val="Hyperlink0"/>
          </w:rPr>
          <w:t xml:space="preserve">Studio </w:t>
        </w:r>
        <w:proofErr w:type="spellStart"/>
        <w:r>
          <w:rPr>
            <w:rStyle w:val="Hyperlink0"/>
          </w:rPr>
          <w:t>Damúza</w:t>
        </w:r>
        <w:proofErr w:type="spellEnd"/>
      </w:hyperlink>
      <w:r>
        <w:rPr>
          <w:rFonts w:ascii="Helvetica Neue" w:hAnsi="Helvetica Neue"/>
          <w:b/>
          <w:bCs/>
          <w:sz w:val="24"/>
          <w:szCs w:val="24"/>
          <w14:textOutline w14:w="12700" w14:cap="flat" w14:cmpd="sng" w14:algn="ctr">
            <w14:noFill/>
            <w14:prstDash w14:val="solid"/>
            <w14:miter w14:lim="400000"/>
          </w14:textOutline>
        </w:rPr>
        <w:t xml:space="preserve"> di Praga</w:t>
      </w:r>
      <w:r>
        <w:rPr>
          <w:rFonts w:ascii="Helvetica Neue" w:hAnsi="Helvetica Neue"/>
          <w:sz w:val="24"/>
          <w:szCs w:val="24"/>
          <w14:textOutline w14:w="12700" w14:cap="flat" w14:cmpd="sng" w14:algn="ctr">
            <w14:noFill/>
            <w14:prstDash w14:val="solid"/>
            <w14:miter w14:lim="400000"/>
          </w14:textOutline>
        </w:rPr>
        <w:t xml:space="preserve"> e </w:t>
      </w:r>
      <w:r w:rsidRPr="00C56999">
        <w:rPr>
          <w:rFonts w:ascii="Helvetica Neue" w:hAnsi="Helvetica Neue"/>
          <w:b/>
          <w:bCs/>
          <w:color w:val="auto"/>
          <w:sz w:val="24"/>
          <w:szCs w:val="24"/>
          <w14:textOutline w14:w="12700" w14:cap="flat" w14:cmpd="sng" w14:algn="ctr">
            <w14:noFill/>
            <w14:prstDash w14:val="solid"/>
            <w14:miter w14:lim="400000"/>
          </w14:textOutline>
        </w:rPr>
        <w:t>IED - Istituto Europeo di Design di Madrid.</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Per maggiori informazioni: CTA organizzazione – tel. 0481 537280 mail: </w:t>
      </w:r>
      <w:hyperlink r:id="rId9" w:history="1">
        <w:r>
          <w:rPr>
            <w:rStyle w:val="Hyperlink1"/>
          </w:rPr>
          <w:t>info@ctagorizia.it</w:t>
        </w:r>
      </w:hyperlink>
    </w:p>
    <w:p w:rsidR="00C56999" w:rsidRDefault="00F07208">
      <w:pPr>
        <w:spacing w:after="0" w:line="240" w:lineRule="auto"/>
        <w:rPr>
          <w:rFonts w:ascii="Helvetica Neue" w:hAnsi="Helvetica Neue"/>
          <w:color w:val="0433FF"/>
          <w:sz w:val="24"/>
          <w:szCs w:val="24"/>
          <w14:textOutline w14:w="12700" w14:cap="flat" w14:cmpd="sng" w14:algn="ctr">
            <w14:noFill/>
            <w14:prstDash w14:val="solid"/>
            <w14:miter w14:lim="400000"/>
          </w14:textOutline>
        </w:rPr>
      </w:pPr>
      <w:hyperlink r:id="rId10" w:history="1">
        <w:r w:rsidR="00C56999" w:rsidRPr="00C47C98">
          <w:rPr>
            <w:rStyle w:val="Collegamentoipertestuale"/>
            <w:rFonts w:ascii="Helvetica Neue" w:hAnsi="Helvetica Neue"/>
            <w:sz w:val="24"/>
            <w:szCs w:val="24"/>
            <w14:textOutline w14:w="12700" w14:cap="flat" w14:cmpd="sng" w14:algn="ctr">
              <w14:noFill/>
              <w14:prstDash w14:val="solid"/>
              <w14:miter w14:lim="400000"/>
            </w14:textOutline>
          </w:rPr>
          <w:t>https://www.puppets-design.eu/wp/</w:t>
        </w:r>
      </w:hyperlink>
    </w:p>
    <w:p w:rsidR="00D809B0" w:rsidRDefault="00D809B0">
      <w:pPr>
        <w:spacing w:after="0" w:line="240" w:lineRule="auto"/>
        <w:rPr>
          <w:rFonts w:ascii="Helvetica Neue" w:eastAsia="Helvetica Neue" w:hAnsi="Helvetica Neue" w:cs="Helvetica Neue"/>
          <w:sz w:val="28"/>
          <w:szCs w:val="28"/>
          <w14:textOutline w14:w="12700" w14:cap="flat" w14:cmpd="sng" w14:algn="ctr">
            <w14:noFill/>
            <w14:prstDash w14:val="solid"/>
            <w14:miter w14:lim="400000"/>
          </w14:textOutline>
        </w:rPr>
      </w:pPr>
    </w:p>
    <w:p w:rsidR="00D809B0" w:rsidRDefault="00D809B0" w:rsidP="00D809B0">
      <w:pPr>
        <w:spacing w:after="0" w:line="240" w:lineRule="auto"/>
        <w:jc w:val="center"/>
        <w:rPr>
          <w:rFonts w:ascii="Helvetica Neue" w:eastAsia="Helvetica Neue" w:hAnsi="Helvetica Neue" w:cs="Helvetica Neue"/>
          <w:sz w:val="28"/>
          <w:szCs w:val="28"/>
          <w14:textOutline w14:w="12700" w14:cap="flat" w14:cmpd="sng" w14:algn="ctr">
            <w14:noFill/>
            <w14:prstDash w14:val="solid"/>
            <w14:miter w14:lim="400000"/>
          </w14:textOutline>
        </w:rPr>
      </w:pPr>
      <w:r>
        <w:rPr>
          <w:rFonts w:ascii="Helvetica Neue" w:eastAsia="Helvetica Neue" w:hAnsi="Helvetica Neue" w:cs="Helvetica Neue"/>
          <w:sz w:val="28"/>
          <w:szCs w:val="28"/>
          <w14:textOutline w14:w="12700" w14:cap="flat" w14:cmpd="sng" w14:algn="ctr">
            <w14:noFill/>
            <w14:prstDash w14:val="solid"/>
            <w14:miter w14:lim="400000"/>
          </w14:textOutli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7pt;height:78.6pt">
            <v:imagedata r:id="rId11" o:title="Logo_Puppet_Design_HIGH"/>
          </v:shape>
        </w:pict>
      </w:r>
      <w:r>
        <w:rPr>
          <w:rFonts w:ascii="Helvetica Neue" w:eastAsia="Helvetica Neue" w:hAnsi="Helvetica Neue" w:cs="Helvetica Neue"/>
          <w:sz w:val="28"/>
          <w:szCs w:val="28"/>
          <w14:textOutline w14:w="12700" w14:cap="flat" w14:cmpd="sng" w14:algn="ctr">
            <w14:noFill/>
            <w14:prstDash w14:val="solid"/>
            <w14:miter w14:lim="400000"/>
          </w14:textOutline>
        </w:rPr>
        <w:t xml:space="preserve">         </w:t>
      </w:r>
      <w:r>
        <w:rPr>
          <w:rFonts w:ascii="Helvetica Neue" w:eastAsia="Helvetica Neue" w:hAnsi="Helvetica Neue" w:cs="Helvetica Neue"/>
          <w:sz w:val="28"/>
          <w:szCs w:val="28"/>
          <w14:textOutline w14:w="12700" w14:cap="flat" w14:cmpd="sng" w14:algn="ctr">
            <w14:noFill/>
            <w14:prstDash w14:val="solid"/>
            <w14:miter w14:lim="400000"/>
          </w14:textOutline>
        </w:rPr>
        <w:pict>
          <v:shape id="_x0000_i1041" type="#_x0000_t75" style="width:263.4pt;height:57.6pt">
            <v:imagedata r:id="rId12" o:title="logosbeneficairescreativeeuropeleft_en"/>
          </v:shape>
        </w:pict>
      </w:r>
    </w:p>
    <w:p w:rsidR="00D809B0" w:rsidRDefault="00D809B0">
      <w:pPr>
        <w:spacing w:after="0" w:line="240" w:lineRule="auto"/>
        <w:rPr>
          <w:rFonts w:ascii="Helvetica Neue" w:hAnsi="Helvetica Neue"/>
          <w:b/>
          <w:bCs/>
          <w:sz w:val="24"/>
          <w:szCs w:val="24"/>
          <w14:textOutline w14:w="12700" w14:cap="flat" w14:cmpd="sng" w14:algn="ctr">
            <w14:noFill/>
            <w14:prstDash w14:val="solid"/>
            <w14:miter w14:lim="400000"/>
          </w14:textOutline>
        </w:rPr>
      </w:pPr>
    </w:p>
    <w:p w:rsidR="00086C0C" w:rsidRDefault="0086279C">
      <w:pPr>
        <w:spacing w:after="0" w:line="240" w:lineRule="auto"/>
        <w:rPr>
          <w:rFonts w:ascii="Helvetica Neue" w:eastAsia="Helvetica Neue" w:hAnsi="Helvetica Neue" w:cs="Helvetica Neue"/>
          <w:b/>
          <w:bCs/>
          <w:sz w:val="24"/>
          <w:szCs w:val="24"/>
          <w14:textOutline w14:w="12700" w14:cap="flat" w14:cmpd="sng" w14:algn="ctr">
            <w14:noFill/>
            <w14:prstDash w14:val="solid"/>
            <w14:miter w14:lim="400000"/>
          </w14:textOutline>
        </w:rPr>
      </w:pPr>
      <w:r>
        <w:rPr>
          <w:rFonts w:ascii="Helvetica Neue" w:hAnsi="Helvetica Neue"/>
          <w:b/>
          <w:bCs/>
          <w:sz w:val="24"/>
          <w:szCs w:val="24"/>
          <w14:textOutline w14:w="12700" w14:cap="flat" w14:cmpd="sng" w14:algn="ctr">
            <w14:noFill/>
            <w14:prstDash w14:val="solid"/>
            <w14:miter w14:lim="400000"/>
          </w14:textOutline>
        </w:rPr>
        <w:t>CTA</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 xml:space="preserve">via </w:t>
      </w:r>
      <w:proofErr w:type="spellStart"/>
      <w:r>
        <w:rPr>
          <w:rFonts w:ascii="Helvetica Neue" w:hAnsi="Helvetica Neue"/>
          <w:sz w:val="24"/>
          <w:szCs w:val="24"/>
          <w14:textOutline w14:w="12700" w14:cap="flat" w14:cmpd="sng" w14:algn="ctr">
            <w14:noFill/>
            <w14:prstDash w14:val="solid"/>
            <w14:miter w14:lim="400000"/>
          </w14:textOutline>
        </w:rPr>
        <w:t>Coronini</w:t>
      </w:r>
      <w:proofErr w:type="spellEnd"/>
      <w:r>
        <w:rPr>
          <w:rFonts w:ascii="Helvetica Neue" w:hAnsi="Helvetica Neue"/>
          <w:sz w:val="24"/>
          <w:szCs w:val="24"/>
          <w14:textOutline w14:w="12700" w14:cap="flat" w14:cmpd="sng" w14:algn="ctr">
            <w14:noFill/>
            <w14:prstDash w14:val="solid"/>
            <w14:miter w14:lim="400000"/>
          </w14:textOutline>
        </w:rPr>
        <w:t>, 17</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34170 Gorizia</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t. 0481 537280</w:t>
      </w:r>
    </w:p>
    <w:p w:rsidR="00086C0C"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www.ctagorizia.it</w:t>
      </w:r>
    </w:p>
    <w:p w:rsidR="00D809B0" w:rsidRDefault="00D809B0">
      <w:pPr>
        <w:spacing w:after="0" w:line="240" w:lineRule="auto"/>
        <w:rPr>
          <w:rFonts w:ascii="Helvetica Neue" w:hAnsi="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Ufficio Stampa</w:t>
      </w:r>
    </w:p>
    <w:p w:rsidR="00D809B0" w:rsidRPr="00D809B0" w:rsidRDefault="0086279C">
      <w:pPr>
        <w:spacing w:after="0" w:line="240" w:lineRule="auto"/>
        <w:rPr>
          <w:rFonts w:ascii="Helvetica Neue" w:eastAsia="Helvetica Neue" w:hAnsi="Helvetica Neue" w:cs="Helvetica Neue"/>
          <w:sz w:val="24"/>
          <w:szCs w:val="24"/>
          <w14:textOutline w14:w="12700" w14:cap="flat" w14:cmpd="sng" w14:algn="ctr">
            <w14:noFill/>
            <w14:prstDash w14:val="solid"/>
            <w14:miter w14:lim="400000"/>
          </w14:textOutline>
        </w:rPr>
      </w:pPr>
      <w:r>
        <w:rPr>
          <w:rFonts w:ascii="Helvetica Neue" w:hAnsi="Helvetica Neue"/>
          <w:sz w:val="24"/>
          <w:szCs w:val="24"/>
          <w14:textOutline w14:w="12700" w14:cap="flat" w14:cmpd="sng" w14:algn="ctr">
            <w14:noFill/>
            <w14:prstDash w14:val="solid"/>
            <w14:miter w14:lim="400000"/>
          </w14:textOutline>
        </w:rPr>
        <w:t>Sabrina Vidon</w:t>
      </w:r>
      <w:r w:rsidR="00D809B0">
        <w:rPr>
          <w:rFonts w:ascii="Helvetica Neue" w:eastAsia="Helvetica Neue" w:hAnsi="Helvetica Neue" w:cs="Helvetica Neue"/>
          <w:sz w:val="24"/>
          <w:szCs w:val="24"/>
          <w14:textOutline w14:w="12700" w14:cap="flat" w14:cmpd="sng" w14:algn="ctr">
            <w14:noFill/>
            <w14:prstDash w14:val="solid"/>
            <w14:miter w14:lim="400000"/>
          </w14:textOutline>
        </w:rPr>
        <w:t xml:space="preserve"> </w:t>
      </w:r>
      <w:proofErr w:type="spellStart"/>
      <w:r w:rsidR="00D809B0">
        <w:rPr>
          <w:rFonts w:ascii="Helvetica Neue" w:eastAsia="Helvetica Neue" w:hAnsi="Helvetica Neue" w:cs="Helvetica Neue"/>
          <w:sz w:val="24"/>
          <w:szCs w:val="24"/>
          <w14:textOutline w14:w="12700" w14:cap="flat" w14:cmpd="sng" w14:algn="ctr">
            <w14:noFill/>
            <w14:prstDash w14:val="solid"/>
            <w14:miter w14:lim="400000"/>
          </w14:textOutline>
        </w:rPr>
        <w:t>cell</w:t>
      </w:r>
      <w:proofErr w:type="spellEnd"/>
      <w:r w:rsidR="00D809B0">
        <w:rPr>
          <w:rFonts w:ascii="Helvetica Neue" w:eastAsia="Helvetica Neue" w:hAnsi="Helvetica Neue" w:cs="Helvetica Neue"/>
          <w:sz w:val="24"/>
          <w:szCs w:val="24"/>
          <w14:textOutline w14:w="12700" w14:cap="flat" w14:cmpd="sng" w14:algn="ctr">
            <w14:noFill/>
            <w14:prstDash w14:val="solid"/>
            <w14:miter w14:lim="400000"/>
          </w14:textOutline>
        </w:rPr>
        <w:t xml:space="preserve">. </w:t>
      </w:r>
      <w:r>
        <w:rPr>
          <w:rFonts w:ascii="Helvetica Neue" w:hAnsi="Helvetica Neue"/>
          <w:sz w:val="24"/>
          <w:szCs w:val="24"/>
          <w14:textOutline w14:w="12700" w14:cap="flat" w14:cmpd="sng" w14:algn="ctr">
            <w14:noFill/>
            <w14:prstDash w14:val="solid"/>
            <w14:miter w14:lim="400000"/>
          </w14:textOutline>
        </w:rPr>
        <w:t>349.3153191</w:t>
      </w:r>
      <w:r w:rsidR="00D809B0">
        <w:rPr>
          <w:rFonts w:ascii="Helvetica Neue" w:hAnsi="Helvetica Neue"/>
          <w:sz w:val="24"/>
          <w:szCs w:val="24"/>
          <w14:textOutline w14:w="12700" w14:cap="flat" w14:cmpd="sng" w14:algn="ctr">
            <w14:noFill/>
            <w14:prstDash w14:val="solid"/>
            <w14:miter w14:lim="400000"/>
          </w14:textOutline>
        </w:rPr>
        <w:t xml:space="preserve"> - </w:t>
      </w:r>
      <w:r w:rsidR="00D809B0">
        <w:rPr>
          <w:rStyle w:val="Hyperlink1"/>
        </w:rPr>
        <w:t>sabrinavidon@gmail.com</w:t>
      </w:r>
      <w:bookmarkStart w:id="0" w:name="_GoBack"/>
      <w:bookmarkEnd w:id="0"/>
    </w:p>
    <w:sectPr w:rsidR="00D809B0" w:rsidRPr="00D809B0">
      <w:headerReference w:type="default" r:id="rId13"/>
      <w:footerReference w:type="default" r:id="rId14"/>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208" w:rsidRDefault="00F07208">
      <w:pPr>
        <w:spacing w:after="0" w:line="240" w:lineRule="auto"/>
      </w:pPr>
      <w:r>
        <w:separator/>
      </w:r>
    </w:p>
  </w:endnote>
  <w:endnote w:type="continuationSeparator" w:id="0">
    <w:p w:rsidR="00F07208" w:rsidRDefault="00F07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Lucida Grand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C0C" w:rsidRDefault="00086C0C">
    <w:pPr>
      <w:pStyle w:val="Intestazionee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208" w:rsidRDefault="00F07208">
      <w:pPr>
        <w:spacing w:after="0" w:line="240" w:lineRule="auto"/>
      </w:pPr>
      <w:r>
        <w:separator/>
      </w:r>
    </w:p>
  </w:footnote>
  <w:footnote w:type="continuationSeparator" w:id="0">
    <w:p w:rsidR="00F07208" w:rsidRDefault="00F072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C0C" w:rsidRDefault="00086C0C">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C0C"/>
    <w:rsid w:val="00086C0C"/>
    <w:rsid w:val="0086279C"/>
    <w:rsid w:val="00C56999"/>
    <w:rsid w:val="00D809B0"/>
    <w:rsid w:val="00D80AA7"/>
    <w:rsid w:val="00F072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0C2F7"/>
  <w15:docId w15:val="{E1E9289D-400E-45A0-8A4F-3937AD301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Helvetica Neue" w:eastAsia="Helvetica Neue" w:hAnsi="Helvetica Neue" w:cs="Helvetica Neue"/>
      <w:b/>
      <w:bCs/>
      <w:outline w:val="0"/>
      <w:color w:val="000000"/>
      <w:sz w:val="24"/>
      <w:szCs w:val="24"/>
      <w:u w:val="none" w:color="000000"/>
      <w14:textOutline w14:w="12700" w14:cap="flat" w14:cmpd="sng" w14:algn="ctr">
        <w14:noFill/>
        <w14:prstDash w14:val="solid"/>
        <w14:miter w14:lim="400000"/>
      </w14:textOutline>
    </w:rPr>
  </w:style>
  <w:style w:type="character" w:customStyle="1" w:styleId="Hyperlink1">
    <w:name w:val="Hyperlink.1"/>
    <w:basedOn w:val="Link"/>
    <w:rPr>
      <w:rFonts w:ascii="Helvetica Neue" w:eastAsia="Helvetica Neue" w:hAnsi="Helvetica Neue" w:cs="Helvetica Neue"/>
      <w:outline w:val="0"/>
      <w:color w:val="0563C1"/>
      <w:sz w:val="24"/>
      <w:szCs w:val="24"/>
      <w:u w:val="single" w:color="0563C1"/>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damuza.cz/"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lgl.si/en/" TargetMode="External"/><Relationship Id="rId12"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puppets-design.eu/wp/" TargetMode="External"/><Relationship Id="rId4" Type="http://schemas.openxmlformats.org/officeDocument/2006/relationships/footnotes" Target="footnotes.xml"/><Relationship Id="rId9" Type="http://schemas.openxmlformats.org/officeDocument/2006/relationships/hyperlink" Target="mailto:info@ctagorizia.it" TargetMode="External"/><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380</Words>
  <Characters>2166</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Vidon</dc:creator>
  <cp:lastModifiedBy>Sabrina Vidon</cp:lastModifiedBy>
  <cp:revision>4</cp:revision>
  <dcterms:created xsi:type="dcterms:W3CDTF">2021-04-09T11:40:00Z</dcterms:created>
  <dcterms:modified xsi:type="dcterms:W3CDTF">2021-04-09T12:25:00Z</dcterms:modified>
</cp:coreProperties>
</file>