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4921" w:type="pct"/>
        <w:tblInd w:w="142" w:type="dxa"/>
        <w:shd w:val="clear" w:color="auto" w:fill="FFFFFF"/>
        <w:tblCellMar>
          <w:top w:w="15" w:type="dxa"/>
          <w:left w:w="15" w:type="dxa"/>
          <w:bottom w:w="15" w:type="dxa"/>
          <w:right w:w="15" w:type="dxa"/>
        </w:tblCellMar>
        <w:tblLook w:val="04A0" w:firstRow="1" w:lastRow="0" w:firstColumn="1" w:lastColumn="0" w:noHBand="0" w:noVBand="1"/>
      </w:tblPr>
      <w:tblGrid>
        <w:gridCol w:w="8883"/>
      </w:tblGrid>
      <w:tr w:rsidR="00F03986" w:rsidRPr="00F03986" w14:paraId="5F55AF78" w14:textId="77777777" w:rsidTr="00DB3184">
        <w:tc>
          <w:tcPr>
            <w:tcW w:w="8883" w:type="dxa"/>
            <w:shd w:val="clear" w:color="auto" w:fill="FFFFFF"/>
            <w:hideMark/>
          </w:tcPr>
          <w:p w14:paraId="50D53FFA" w14:textId="77777777" w:rsidR="008D761A" w:rsidRDefault="00793497" w:rsidP="00176FDE">
            <w:pPr>
              <w:snapToGrid w:val="0"/>
              <w:contextualSpacing/>
              <w:rPr>
                <w:rFonts w:ascii="Calibri" w:eastAsia="Times New Roman" w:hAnsi="Calibri" w:cs="Calibri"/>
                <w:b/>
                <w:bCs/>
                <w:kern w:val="0"/>
                <w:sz w:val="44"/>
                <w:szCs w:val="44"/>
                <w:lang w:eastAsia="en-GB"/>
                <w14:ligatures w14:val="none"/>
              </w:rPr>
            </w:pPr>
            <w:r w:rsidRPr="00842C95">
              <w:rPr>
                <w:rFonts w:ascii="Calibri" w:eastAsia="Times New Roman" w:hAnsi="Calibri" w:cs="Calibri"/>
                <w:b/>
                <w:bCs/>
                <w:kern w:val="0"/>
                <w:sz w:val="44"/>
                <w:szCs w:val="44"/>
                <w:lang w:eastAsia="en-GB"/>
                <w14:ligatures w14:val="none"/>
              </w:rPr>
              <w:t>Women in Art Fair</w:t>
            </w:r>
            <w:r w:rsidRPr="00842C95">
              <w:rPr>
                <w:rFonts w:ascii="Calibri" w:eastAsia="Times New Roman" w:hAnsi="Calibri" w:cs="Calibri"/>
                <w:b/>
                <w:bCs/>
                <w:kern w:val="0"/>
                <w:sz w:val="36"/>
                <w:szCs w:val="36"/>
                <w:lang w:eastAsia="en-GB"/>
                <w14:ligatures w14:val="none"/>
              </w:rPr>
              <w:t xml:space="preserve"> returns</w:t>
            </w:r>
            <w:r w:rsidR="00842C95">
              <w:rPr>
                <w:rFonts w:ascii="Calibri" w:eastAsia="Times New Roman" w:hAnsi="Calibri" w:cs="Calibri"/>
                <w:b/>
                <w:bCs/>
                <w:kern w:val="0"/>
                <w:sz w:val="36"/>
                <w:szCs w:val="36"/>
                <w:lang w:eastAsia="en-GB"/>
                <w14:ligatures w14:val="none"/>
              </w:rPr>
              <w:t xml:space="preserve"> with a challenging programme</w:t>
            </w:r>
            <w:r w:rsidRPr="00842C95">
              <w:rPr>
                <w:rFonts w:ascii="Calibri" w:eastAsia="Times New Roman" w:hAnsi="Calibri" w:cs="Calibri"/>
                <w:b/>
                <w:bCs/>
                <w:kern w:val="0"/>
                <w:sz w:val="36"/>
                <w:szCs w:val="36"/>
                <w:lang w:eastAsia="en-GB"/>
                <w14:ligatures w14:val="none"/>
              </w:rPr>
              <w:t xml:space="preserve"> for </w:t>
            </w:r>
            <w:r w:rsidRPr="005C4656">
              <w:rPr>
                <w:rFonts w:ascii="Calibri" w:eastAsia="Times New Roman" w:hAnsi="Calibri" w:cs="Calibri"/>
                <w:b/>
                <w:bCs/>
                <w:kern w:val="0"/>
                <w:sz w:val="44"/>
                <w:szCs w:val="44"/>
                <w:lang w:eastAsia="en-GB"/>
                <w14:ligatures w14:val="none"/>
              </w:rPr>
              <w:t>London Frieze Week</w:t>
            </w:r>
            <w:r w:rsidR="008D761A">
              <w:rPr>
                <w:rFonts w:ascii="Calibri" w:eastAsia="Times New Roman" w:hAnsi="Calibri" w:cs="Calibri"/>
                <w:b/>
                <w:bCs/>
                <w:kern w:val="0"/>
                <w:sz w:val="44"/>
                <w:szCs w:val="44"/>
                <w:lang w:eastAsia="en-GB"/>
                <w14:ligatures w14:val="none"/>
              </w:rPr>
              <w:t xml:space="preserve">: </w:t>
            </w:r>
          </w:p>
          <w:p w14:paraId="2C50541A" w14:textId="77777777" w:rsidR="00176FDE" w:rsidRDefault="00176FDE" w:rsidP="00176FDE">
            <w:pPr>
              <w:snapToGrid w:val="0"/>
              <w:contextualSpacing/>
              <w:rPr>
                <w:rFonts w:ascii="Calibri" w:eastAsia="Times New Roman" w:hAnsi="Calibri" w:cs="Calibri"/>
                <w:b/>
                <w:bCs/>
                <w:kern w:val="0"/>
                <w:sz w:val="34"/>
                <w:szCs w:val="34"/>
                <w:lang w:eastAsia="en-GB"/>
                <w14:ligatures w14:val="none"/>
              </w:rPr>
            </w:pPr>
          </w:p>
          <w:p w14:paraId="46C6215A" w14:textId="07CF071B" w:rsidR="00F47287" w:rsidRPr="008D761A" w:rsidRDefault="008D761A" w:rsidP="00176FDE">
            <w:pPr>
              <w:snapToGrid w:val="0"/>
              <w:contextualSpacing/>
              <w:rPr>
                <w:rFonts w:ascii="Calibri" w:eastAsia="Times New Roman" w:hAnsi="Calibri" w:cs="Calibri"/>
                <w:b/>
                <w:bCs/>
                <w:kern w:val="0"/>
                <w:sz w:val="34"/>
                <w:szCs w:val="34"/>
                <w:lang w:eastAsia="en-GB"/>
                <w14:ligatures w14:val="none"/>
              </w:rPr>
            </w:pPr>
            <w:r w:rsidRPr="008D761A">
              <w:rPr>
                <w:rFonts w:ascii="Calibri" w:eastAsia="Times New Roman" w:hAnsi="Calibri" w:cs="Calibri"/>
                <w:b/>
                <w:bCs/>
                <w:kern w:val="0"/>
                <w:sz w:val="34"/>
                <w:szCs w:val="34"/>
                <w:lang w:eastAsia="en-GB"/>
                <w14:ligatures w14:val="none"/>
              </w:rPr>
              <w:t>“We believe that radical innovation is the only way to disrupt the current broken art world model”.</w:t>
            </w:r>
          </w:p>
          <w:p w14:paraId="434D821E" w14:textId="77777777" w:rsidR="00F47287" w:rsidRPr="008D761A" w:rsidRDefault="00F47287" w:rsidP="008D761A">
            <w:pPr>
              <w:jc w:val="center"/>
              <w:rPr>
                <w:rFonts w:ascii="Calibri" w:eastAsia="Times New Roman" w:hAnsi="Calibri" w:cs="Calibri"/>
                <w:kern w:val="0"/>
                <w:sz w:val="34"/>
                <w:szCs w:val="34"/>
                <w:lang w:eastAsia="en-GB"/>
                <w14:ligatures w14:val="none"/>
              </w:rPr>
            </w:pPr>
          </w:p>
          <w:p w14:paraId="1F4A89B3" w14:textId="77777777" w:rsidR="00793497" w:rsidRPr="00842C95" w:rsidRDefault="00F47287" w:rsidP="008D761A">
            <w:pPr>
              <w:rPr>
                <w:rFonts w:ascii="Calibri" w:eastAsia="Times New Roman" w:hAnsi="Calibri" w:cs="Calibri"/>
                <w:kern w:val="0"/>
                <w:lang w:eastAsia="en-GB"/>
                <w14:ligatures w14:val="none"/>
              </w:rPr>
            </w:pPr>
            <w:r w:rsidRPr="00842C95">
              <w:rPr>
                <w:rFonts w:ascii="Calibri" w:eastAsia="Times New Roman" w:hAnsi="Calibri" w:cs="Calibri"/>
                <w:kern w:val="0"/>
                <w:lang w:eastAsia="en-GB"/>
                <w14:ligatures w14:val="none"/>
              </w:rPr>
              <w:t>Women in Art Fair | 9-12 October</w:t>
            </w:r>
            <w:r w:rsidR="00793497" w:rsidRPr="00842C95">
              <w:rPr>
                <w:rFonts w:ascii="Calibri" w:eastAsia="Times New Roman" w:hAnsi="Calibri" w:cs="Calibri"/>
                <w:kern w:val="0"/>
                <w:lang w:eastAsia="en-GB"/>
                <w14:ligatures w14:val="none"/>
              </w:rPr>
              <w:t xml:space="preserve"> 2024</w:t>
            </w:r>
          </w:p>
          <w:p w14:paraId="0852F577" w14:textId="1B381977" w:rsidR="00F47287" w:rsidRPr="00842C95" w:rsidRDefault="00F47287" w:rsidP="008D761A">
            <w:pPr>
              <w:rPr>
                <w:rFonts w:ascii="Calibri" w:eastAsia="Times New Roman" w:hAnsi="Calibri" w:cs="Calibri"/>
                <w:kern w:val="0"/>
                <w:lang w:eastAsia="en-GB"/>
                <w14:ligatures w14:val="none"/>
              </w:rPr>
            </w:pPr>
            <w:r w:rsidRPr="00842C95">
              <w:rPr>
                <w:rFonts w:ascii="Calibri" w:eastAsia="Times New Roman" w:hAnsi="Calibri" w:cs="Calibri"/>
                <w:kern w:val="0"/>
                <w:lang w:eastAsia="en-GB"/>
                <w14:ligatures w14:val="none"/>
              </w:rPr>
              <w:t>Mall Galleries</w:t>
            </w:r>
            <w:r w:rsidR="00793497" w:rsidRPr="00842C95">
              <w:rPr>
                <w:rFonts w:ascii="Calibri" w:eastAsia="Times New Roman" w:hAnsi="Calibri" w:cs="Calibri"/>
                <w:kern w:val="0"/>
                <w:lang w:eastAsia="en-GB"/>
                <w14:ligatures w14:val="none"/>
              </w:rPr>
              <w:t xml:space="preserve">, </w:t>
            </w:r>
            <w:r w:rsidRPr="00842C95">
              <w:rPr>
                <w:rFonts w:ascii="Calibri" w:eastAsia="Times New Roman" w:hAnsi="Calibri" w:cs="Calibri"/>
                <w:kern w:val="0"/>
                <w:lang w:eastAsia="en-GB"/>
                <w14:ligatures w14:val="none"/>
              </w:rPr>
              <w:t xml:space="preserve">The Mall, London SW1 </w:t>
            </w:r>
          </w:p>
          <w:p w14:paraId="55ED2336" w14:textId="5CB0DE74" w:rsidR="00F47287" w:rsidRPr="00842C95" w:rsidRDefault="00F47287" w:rsidP="008D761A">
            <w:pPr>
              <w:rPr>
                <w:rFonts w:ascii="Calibri" w:eastAsia="Times New Roman" w:hAnsi="Calibri" w:cs="Calibri"/>
                <w:kern w:val="0"/>
                <w:lang w:eastAsia="en-GB"/>
                <w14:ligatures w14:val="none"/>
              </w:rPr>
            </w:pPr>
            <w:r w:rsidRPr="00842C95">
              <w:rPr>
                <w:rFonts w:ascii="Calibri" w:eastAsia="Times New Roman" w:hAnsi="Calibri" w:cs="Calibri"/>
                <w:kern w:val="0"/>
                <w:lang w:eastAsia="en-GB"/>
                <w14:ligatures w14:val="none"/>
              </w:rPr>
              <w:t>womeninartfair.com |@</w:t>
            </w:r>
            <w:proofErr w:type="spellStart"/>
            <w:r w:rsidRPr="00842C95">
              <w:rPr>
                <w:rFonts w:ascii="Calibri" w:eastAsia="Times New Roman" w:hAnsi="Calibri" w:cs="Calibri"/>
                <w:kern w:val="0"/>
                <w:lang w:eastAsia="en-GB"/>
                <w14:ligatures w14:val="none"/>
              </w:rPr>
              <w:t>womeninartfair</w:t>
            </w:r>
            <w:proofErr w:type="spellEnd"/>
          </w:p>
          <w:p w14:paraId="59D8F7B1" w14:textId="77777777" w:rsidR="00F47287" w:rsidRDefault="00F47287" w:rsidP="008D761A">
            <w:pPr>
              <w:jc w:val="center"/>
              <w:rPr>
                <w:rFonts w:ascii="Calibri" w:eastAsia="Times New Roman" w:hAnsi="Calibri" w:cs="Calibri"/>
                <w:kern w:val="0"/>
                <w:lang w:eastAsia="en-GB"/>
                <w14:ligatures w14:val="none"/>
              </w:rPr>
            </w:pPr>
          </w:p>
          <w:p w14:paraId="0F514A25" w14:textId="4281CEB1" w:rsidR="00176FDE" w:rsidRPr="00842C95" w:rsidRDefault="00D90096" w:rsidP="00D90096">
            <w:pPr>
              <w:rPr>
                <w:rFonts w:ascii="Calibri" w:eastAsia="Times New Roman" w:hAnsi="Calibri" w:cs="Calibri"/>
                <w:kern w:val="0"/>
                <w:lang w:eastAsia="en-GB"/>
                <w14:ligatures w14:val="none"/>
              </w:rPr>
            </w:pPr>
            <w:r>
              <w:rPr>
                <w:rFonts w:ascii="Calibri" w:eastAsia="Times New Roman" w:hAnsi="Calibri" w:cs="Calibri"/>
                <w:noProof/>
                <w:kern w:val="0"/>
                <w:lang w:eastAsia="en-GB"/>
              </w:rPr>
              <mc:AlternateContent>
                <mc:Choice Requires="wps">
                  <w:drawing>
                    <wp:anchor distT="0" distB="0" distL="114300" distR="114300" simplePos="0" relativeHeight="251659264" behindDoc="0" locked="0" layoutInCell="1" allowOverlap="1" wp14:anchorId="6EA51AA1" wp14:editId="17B872A3">
                      <wp:simplePos x="0" y="0"/>
                      <wp:positionH relativeFrom="column">
                        <wp:posOffset>-91069</wp:posOffset>
                      </wp:positionH>
                      <wp:positionV relativeFrom="paragraph">
                        <wp:posOffset>3281237</wp:posOffset>
                      </wp:positionV>
                      <wp:extent cx="3174521" cy="250166"/>
                      <wp:effectExtent l="0" t="0" r="0" b="0"/>
                      <wp:wrapNone/>
                      <wp:docPr id="1046664687" name="Text Box 3"/>
                      <wp:cNvGraphicFramePr/>
                      <a:graphic xmlns:a="http://schemas.openxmlformats.org/drawingml/2006/main">
                        <a:graphicData uri="http://schemas.microsoft.com/office/word/2010/wordprocessingShape">
                          <wps:wsp>
                            <wps:cNvSpPr txBox="1"/>
                            <wps:spPr>
                              <a:xfrm>
                                <a:off x="0" y="0"/>
                                <a:ext cx="3174521" cy="250166"/>
                              </a:xfrm>
                              <a:prstGeom prst="rect">
                                <a:avLst/>
                              </a:prstGeom>
                              <a:noFill/>
                              <a:ln w="6350">
                                <a:noFill/>
                              </a:ln>
                            </wps:spPr>
                            <wps:txbx>
                              <w:txbxContent>
                                <w:p w14:paraId="7B5DA12D" w14:textId="26E2073F" w:rsidR="00D90096" w:rsidRPr="00D90096" w:rsidRDefault="00D90096" w:rsidP="00D90096">
                                  <w:pPr>
                                    <w:rPr>
                                      <w:rFonts w:ascii="Calibri" w:eastAsia="Times New Roman" w:hAnsi="Calibri" w:cs="Calibri"/>
                                      <w:kern w:val="0"/>
                                      <w:sz w:val="16"/>
                                      <w:szCs w:val="16"/>
                                      <w:lang w:eastAsia="en-GB"/>
                                      <w14:ligatures w14:val="none"/>
                                    </w:rPr>
                                  </w:pPr>
                                  <w:r>
                                    <w:rPr>
                                      <w:rFonts w:ascii="Calibri" w:eastAsia="Times New Roman" w:hAnsi="Calibri" w:cs="Calibri"/>
                                      <w:kern w:val="0"/>
                                      <w:sz w:val="16"/>
                                      <w:szCs w:val="16"/>
                                      <w:lang w:eastAsia="en-GB"/>
                                      <w14:ligatures w14:val="none"/>
                                    </w:rPr>
                                    <w:t xml:space="preserve">    </w:t>
                                  </w:r>
                                  <w:proofErr w:type="spellStart"/>
                                  <w:r w:rsidRPr="00D90096">
                                    <w:rPr>
                                      <w:rFonts w:ascii="Calibri" w:eastAsia="Times New Roman" w:hAnsi="Calibri" w:cs="Calibri"/>
                                      <w:kern w:val="0"/>
                                      <w:sz w:val="16"/>
                                      <w:szCs w:val="16"/>
                                      <w:lang w:eastAsia="en-GB"/>
                                      <w14:ligatures w14:val="none"/>
                                    </w:rPr>
                                    <w:t>Elpida</w:t>
                                  </w:r>
                                  <w:proofErr w:type="spellEnd"/>
                                  <w:r w:rsidRPr="00D90096">
                                    <w:rPr>
                                      <w:rFonts w:ascii="Calibri" w:eastAsia="Times New Roman" w:hAnsi="Calibri" w:cs="Calibri"/>
                                      <w:kern w:val="0"/>
                                      <w:sz w:val="16"/>
                                      <w:szCs w:val="16"/>
                                      <w:lang w:eastAsia="en-GB"/>
                                      <w14:ligatures w14:val="none"/>
                                    </w:rPr>
                                    <w:t xml:space="preserve"> </w:t>
                                  </w:r>
                                  <w:proofErr w:type="spellStart"/>
                                  <w:r w:rsidRPr="00D90096">
                                    <w:rPr>
                                      <w:rFonts w:ascii="Calibri" w:eastAsia="Times New Roman" w:hAnsi="Calibri" w:cs="Calibri"/>
                                      <w:kern w:val="0"/>
                                      <w:sz w:val="16"/>
                                      <w:szCs w:val="16"/>
                                      <w:lang w:eastAsia="en-GB"/>
                                      <w14:ligatures w14:val="none"/>
                                    </w:rPr>
                                    <w:t>Hadzi</w:t>
                                  </w:r>
                                  <w:proofErr w:type="spellEnd"/>
                                  <w:r w:rsidRPr="00D90096">
                                    <w:rPr>
                                      <w:rFonts w:ascii="Calibri" w:eastAsia="Times New Roman" w:hAnsi="Calibri" w:cs="Calibri"/>
                                      <w:kern w:val="0"/>
                                      <w:sz w:val="16"/>
                                      <w:szCs w:val="16"/>
                                      <w:lang w:eastAsia="en-GB"/>
                                      <w14:ligatures w14:val="none"/>
                                    </w:rPr>
                                    <w:t xml:space="preserve"> </w:t>
                                  </w:r>
                                  <w:proofErr w:type="spellStart"/>
                                  <w:r w:rsidRPr="00D90096">
                                    <w:rPr>
                                      <w:rFonts w:ascii="Calibri" w:eastAsia="Times New Roman" w:hAnsi="Calibri" w:cs="Calibri"/>
                                      <w:kern w:val="0"/>
                                      <w:sz w:val="16"/>
                                      <w:szCs w:val="16"/>
                                      <w:lang w:eastAsia="en-GB"/>
                                      <w14:ligatures w14:val="none"/>
                                    </w:rPr>
                                    <w:t>Vasileva</w:t>
                                  </w:r>
                                  <w:proofErr w:type="spellEnd"/>
                                  <w:r>
                                    <w:rPr>
                                      <w:rFonts w:ascii="Calibri" w:eastAsia="Times New Roman" w:hAnsi="Calibri" w:cs="Calibri"/>
                                      <w:kern w:val="0"/>
                                      <w:sz w:val="16"/>
                                      <w:szCs w:val="16"/>
                                      <w:lang w:eastAsia="en-GB"/>
                                      <w14:ligatures w14:val="none"/>
                                    </w:rPr>
                                    <w:t>,</w:t>
                                  </w:r>
                                  <w:r w:rsidRPr="00D90096">
                                    <w:rPr>
                                      <w:rFonts w:ascii="Calibri" w:eastAsia="Times New Roman" w:hAnsi="Calibri" w:cs="Calibri"/>
                                      <w:kern w:val="0"/>
                                      <w:sz w:val="16"/>
                                      <w:szCs w:val="16"/>
                                      <w:lang w:eastAsia="en-GB"/>
                                      <w14:ligatures w14:val="none"/>
                                    </w:rPr>
                                    <w:t xml:space="preserve"> </w:t>
                                  </w:r>
                                  <w:r>
                                    <w:rPr>
                                      <w:rFonts w:ascii="Calibri" w:eastAsia="Times New Roman" w:hAnsi="Calibri" w:cs="Calibri"/>
                                      <w:kern w:val="0"/>
                                      <w:sz w:val="16"/>
                                      <w:szCs w:val="16"/>
                                      <w:lang w:eastAsia="en-GB"/>
                                      <w14:ligatures w14:val="none"/>
                                    </w:rPr>
                                    <w:t>L</w:t>
                                  </w:r>
                                  <w:r w:rsidRPr="00D90096">
                                    <w:rPr>
                                      <w:rFonts w:ascii="Calibri" w:eastAsia="Times New Roman" w:hAnsi="Calibri" w:cs="Calibri"/>
                                      <w:kern w:val="0"/>
                                      <w:sz w:val="16"/>
                                      <w:szCs w:val="16"/>
                                      <w:lang w:eastAsia="en-GB"/>
                                      <w14:ligatures w14:val="none"/>
                                    </w:rPr>
                                    <w:t>ooking Internally 2021</w:t>
                                  </w:r>
                                  <w:r>
                                    <w:rPr>
                                      <w:rFonts w:ascii="Calibri" w:eastAsia="Times New Roman" w:hAnsi="Calibri" w:cs="Calibri"/>
                                      <w:kern w:val="0"/>
                                      <w:sz w:val="16"/>
                                      <w:szCs w:val="16"/>
                                      <w:lang w:eastAsia="en-GB"/>
                                      <w14:ligatures w14:val="none"/>
                                    </w:rPr>
                                    <w:t xml:space="preserve">, </w:t>
                                  </w:r>
                                  <w:r w:rsidRPr="00D90096">
                                    <w:rPr>
                                      <w:rFonts w:ascii="Calibri" w:eastAsia="Times New Roman" w:hAnsi="Calibri" w:cs="Calibri"/>
                                      <w:kern w:val="0"/>
                                      <w:sz w:val="16"/>
                                      <w:szCs w:val="16"/>
                                      <w:lang w:eastAsia="en-GB"/>
                                      <w14:ligatures w14:val="none"/>
                                    </w:rPr>
                                    <w:t>rabbit bones, gold leaf</w:t>
                                  </w:r>
                                </w:p>
                                <w:p w14:paraId="3EB34615" w14:textId="77777777" w:rsidR="00D90096" w:rsidRDefault="00D9009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A51AA1" id="_x0000_t202" coordsize="21600,21600" o:spt="202" path="m,l,21600r21600,l21600,xe">
                      <v:stroke joinstyle="miter"/>
                      <v:path gradientshapeok="t" o:connecttype="rect"/>
                    </v:shapetype>
                    <v:shape id="Text Box 3" o:spid="_x0000_s1026" type="#_x0000_t202" style="position:absolute;margin-left:-7.15pt;margin-top:258.35pt;width:249.95pt;height:1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" filled="f" stroked="f" strokeweight=".5pt">
                      <v:textbox>
                        <w:txbxContent>
                          <w:p w14:paraId="7B5DA12D" w14:textId="26E2073F" w:rsidR="00D90096" w:rsidRPr="00D90096" w:rsidRDefault="00D90096" w:rsidP="00D90096">
                            <w:pPr>
                              <w:rPr>
                                <w:rFonts w:ascii="Calibri" w:eastAsia="Times New Roman" w:hAnsi="Calibri" w:cs="Calibri"/>
                                <w:kern w:val="0"/>
                                <w:sz w:val="16"/>
                                <w:szCs w:val="16"/>
                                <w:lang w:eastAsia="en-GB"/>
                                <w14:ligatures w14:val="none"/>
                              </w:rPr>
                            </w:pPr>
                            <w:r>
                              <w:rPr>
                                <w:rFonts w:ascii="Calibri" w:eastAsia="Times New Roman" w:hAnsi="Calibri" w:cs="Calibri"/>
                                <w:kern w:val="0"/>
                                <w:sz w:val="16"/>
                                <w:szCs w:val="16"/>
                                <w:lang w:eastAsia="en-GB"/>
                                <w14:ligatures w14:val="none"/>
                              </w:rPr>
                              <w:t xml:space="preserve">    </w:t>
                            </w:r>
                            <w:proofErr w:type="spellStart"/>
                            <w:r w:rsidRPr="00D90096">
                              <w:rPr>
                                <w:rFonts w:ascii="Calibri" w:eastAsia="Times New Roman" w:hAnsi="Calibri" w:cs="Calibri"/>
                                <w:kern w:val="0"/>
                                <w:sz w:val="16"/>
                                <w:szCs w:val="16"/>
                                <w:lang w:eastAsia="en-GB"/>
                                <w14:ligatures w14:val="none"/>
                              </w:rPr>
                              <w:t>Elpida</w:t>
                            </w:r>
                            <w:proofErr w:type="spellEnd"/>
                            <w:r w:rsidRPr="00D90096">
                              <w:rPr>
                                <w:rFonts w:ascii="Calibri" w:eastAsia="Times New Roman" w:hAnsi="Calibri" w:cs="Calibri"/>
                                <w:kern w:val="0"/>
                                <w:sz w:val="16"/>
                                <w:szCs w:val="16"/>
                                <w:lang w:eastAsia="en-GB"/>
                                <w14:ligatures w14:val="none"/>
                              </w:rPr>
                              <w:t xml:space="preserve"> </w:t>
                            </w:r>
                            <w:proofErr w:type="spellStart"/>
                            <w:r w:rsidRPr="00D90096">
                              <w:rPr>
                                <w:rFonts w:ascii="Calibri" w:eastAsia="Times New Roman" w:hAnsi="Calibri" w:cs="Calibri"/>
                                <w:kern w:val="0"/>
                                <w:sz w:val="16"/>
                                <w:szCs w:val="16"/>
                                <w:lang w:eastAsia="en-GB"/>
                                <w14:ligatures w14:val="none"/>
                              </w:rPr>
                              <w:t>Hadzi</w:t>
                            </w:r>
                            <w:proofErr w:type="spellEnd"/>
                            <w:r w:rsidRPr="00D90096">
                              <w:rPr>
                                <w:rFonts w:ascii="Calibri" w:eastAsia="Times New Roman" w:hAnsi="Calibri" w:cs="Calibri"/>
                                <w:kern w:val="0"/>
                                <w:sz w:val="16"/>
                                <w:szCs w:val="16"/>
                                <w:lang w:eastAsia="en-GB"/>
                                <w14:ligatures w14:val="none"/>
                              </w:rPr>
                              <w:t xml:space="preserve"> </w:t>
                            </w:r>
                            <w:proofErr w:type="spellStart"/>
                            <w:r w:rsidRPr="00D90096">
                              <w:rPr>
                                <w:rFonts w:ascii="Calibri" w:eastAsia="Times New Roman" w:hAnsi="Calibri" w:cs="Calibri"/>
                                <w:kern w:val="0"/>
                                <w:sz w:val="16"/>
                                <w:szCs w:val="16"/>
                                <w:lang w:eastAsia="en-GB"/>
                                <w14:ligatures w14:val="none"/>
                              </w:rPr>
                              <w:t>Vasileva</w:t>
                            </w:r>
                            <w:proofErr w:type="spellEnd"/>
                            <w:r>
                              <w:rPr>
                                <w:rFonts w:ascii="Calibri" w:eastAsia="Times New Roman" w:hAnsi="Calibri" w:cs="Calibri"/>
                                <w:kern w:val="0"/>
                                <w:sz w:val="16"/>
                                <w:szCs w:val="16"/>
                                <w:lang w:eastAsia="en-GB"/>
                                <w14:ligatures w14:val="none"/>
                              </w:rPr>
                              <w:t>,</w:t>
                            </w:r>
                            <w:r w:rsidRPr="00D90096">
                              <w:rPr>
                                <w:rFonts w:ascii="Calibri" w:eastAsia="Times New Roman" w:hAnsi="Calibri" w:cs="Calibri"/>
                                <w:kern w:val="0"/>
                                <w:sz w:val="16"/>
                                <w:szCs w:val="16"/>
                                <w:lang w:eastAsia="en-GB"/>
                                <w14:ligatures w14:val="none"/>
                              </w:rPr>
                              <w:t xml:space="preserve"> </w:t>
                            </w:r>
                            <w:r>
                              <w:rPr>
                                <w:rFonts w:ascii="Calibri" w:eastAsia="Times New Roman" w:hAnsi="Calibri" w:cs="Calibri"/>
                                <w:kern w:val="0"/>
                                <w:sz w:val="16"/>
                                <w:szCs w:val="16"/>
                                <w:lang w:eastAsia="en-GB"/>
                                <w14:ligatures w14:val="none"/>
                              </w:rPr>
                              <w:t>L</w:t>
                            </w:r>
                            <w:r w:rsidRPr="00D90096">
                              <w:rPr>
                                <w:rFonts w:ascii="Calibri" w:eastAsia="Times New Roman" w:hAnsi="Calibri" w:cs="Calibri"/>
                                <w:kern w:val="0"/>
                                <w:sz w:val="16"/>
                                <w:szCs w:val="16"/>
                                <w:lang w:eastAsia="en-GB"/>
                                <w14:ligatures w14:val="none"/>
                              </w:rPr>
                              <w:t>ooking</w:t>
                            </w:r>
                            <w:r w:rsidRPr="00D90096">
                              <w:rPr>
                                <w:rFonts w:ascii="Calibri" w:eastAsia="Times New Roman" w:hAnsi="Calibri" w:cs="Calibri"/>
                                <w:kern w:val="0"/>
                                <w:sz w:val="16"/>
                                <w:szCs w:val="16"/>
                                <w:lang w:eastAsia="en-GB"/>
                                <w14:ligatures w14:val="none"/>
                              </w:rPr>
                              <w:t xml:space="preserve"> Internally 2021</w:t>
                            </w:r>
                            <w:r>
                              <w:rPr>
                                <w:rFonts w:ascii="Calibri" w:eastAsia="Times New Roman" w:hAnsi="Calibri" w:cs="Calibri"/>
                                <w:kern w:val="0"/>
                                <w:sz w:val="16"/>
                                <w:szCs w:val="16"/>
                                <w:lang w:eastAsia="en-GB"/>
                                <w14:ligatures w14:val="none"/>
                              </w:rPr>
                              <w:t xml:space="preserve">, </w:t>
                            </w:r>
                            <w:r w:rsidRPr="00D90096">
                              <w:rPr>
                                <w:rFonts w:ascii="Calibri" w:eastAsia="Times New Roman" w:hAnsi="Calibri" w:cs="Calibri"/>
                                <w:kern w:val="0"/>
                                <w:sz w:val="16"/>
                                <w:szCs w:val="16"/>
                                <w:lang w:eastAsia="en-GB"/>
                                <w14:ligatures w14:val="none"/>
                              </w:rPr>
                              <w:t>rabbit bones, gold leaf</w:t>
                            </w:r>
                          </w:p>
                          <w:p w14:paraId="3EB34615" w14:textId="77777777" w:rsidR="00D90096" w:rsidRDefault="00D90096"/>
                        </w:txbxContent>
                      </v:textbox>
                    </v:shape>
                  </w:pict>
                </mc:Fallback>
              </mc:AlternateContent>
            </w:r>
            <w:r>
              <w:rPr>
                <w:rFonts w:ascii="Calibri" w:eastAsia="Times New Roman" w:hAnsi="Calibri" w:cs="Calibri"/>
                <w:kern w:val="0"/>
                <w:lang w:eastAsia="en-GB"/>
                <w14:ligatures w14:val="none"/>
              </w:rPr>
              <w:t xml:space="preserve">   </w:t>
            </w:r>
            <w:r>
              <w:rPr>
                <w:rFonts w:ascii="Calibri" w:eastAsia="Times New Roman" w:hAnsi="Calibri" w:cs="Calibri"/>
                <w:noProof/>
                <w:kern w:val="0"/>
                <w:lang w:eastAsia="en-GB"/>
              </w:rPr>
              <w:drawing>
                <wp:inline distT="0" distB="0" distL="0" distR="0" wp14:anchorId="190CFD16" wp14:editId="11AD67D6">
                  <wp:extent cx="5003321" cy="3323721"/>
                  <wp:effectExtent l="0" t="0" r="635" b="3810"/>
                  <wp:docPr id="1763545762" name="Picture 2" descr="A group of skulls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545762" name="Picture 2" descr="A group of skulls in a circle&#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152304" cy="3422691"/>
                          </a:xfrm>
                          <a:prstGeom prst="rect">
                            <a:avLst/>
                          </a:prstGeom>
                        </pic:spPr>
                      </pic:pic>
                    </a:graphicData>
                  </a:graphic>
                </wp:inline>
              </w:drawing>
            </w:r>
          </w:p>
          <w:p w14:paraId="5496F744" w14:textId="56C0EE46" w:rsidR="00F47287" w:rsidRDefault="00F47287" w:rsidP="008D761A">
            <w:pPr>
              <w:jc w:val="center"/>
              <w:rPr>
                <w:rFonts w:ascii="Calibri" w:eastAsia="Times New Roman" w:hAnsi="Calibri" w:cs="Calibri"/>
                <w:kern w:val="0"/>
                <w:lang w:eastAsia="en-GB"/>
                <w14:ligatures w14:val="none"/>
              </w:rPr>
            </w:pPr>
          </w:p>
          <w:p w14:paraId="3CA8F0AF" w14:textId="77777777" w:rsidR="00D90096" w:rsidRDefault="00D90096" w:rsidP="008D761A">
            <w:pPr>
              <w:rPr>
                <w:rFonts w:ascii="Calibri" w:eastAsia="Times New Roman" w:hAnsi="Calibri" w:cs="Calibri"/>
                <w:kern w:val="0"/>
                <w:lang w:eastAsia="en-GB"/>
                <w14:ligatures w14:val="none"/>
              </w:rPr>
            </w:pPr>
          </w:p>
          <w:p w14:paraId="52C10712" w14:textId="1B76EE84" w:rsidR="005C4656" w:rsidRDefault="00F47287" w:rsidP="008D761A">
            <w:pPr>
              <w:rPr>
                <w:rFonts w:ascii="Calibri" w:eastAsia="Times New Roman" w:hAnsi="Calibri" w:cs="Calibri"/>
                <w:kern w:val="0"/>
                <w:lang w:eastAsia="en-GB"/>
                <w14:ligatures w14:val="none"/>
              </w:rPr>
            </w:pPr>
            <w:r w:rsidRPr="00842C95">
              <w:rPr>
                <w:rFonts w:ascii="Calibri" w:eastAsia="Times New Roman" w:hAnsi="Calibri" w:cs="Calibri"/>
                <w:kern w:val="0"/>
                <w:lang w:eastAsia="en-GB"/>
                <w14:ligatures w14:val="none"/>
              </w:rPr>
              <w:t xml:space="preserve">Women in Art Fair </w:t>
            </w:r>
            <w:r w:rsidR="005C4656">
              <w:rPr>
                <w:rFonts w:ascii="Calibri" w:eastAsia="Times New Roman" w:hAnsi="Calibri" w:cs="Calibri"/>
                <w:kern w:val="0"/>
                <w:lang w:eastAsia="en-GB"/>
                <w14:ligatures w14:val="none"/>
              </w:rPr>
              <w:t xml:space="preserve">returns to the Mall Galleries this year to provide a prominent platform for women artists, gallerists and curators during </w:t>
            </w:r>
            <w:r w:rsidR="00996608">
              <w:rPr>
                <w:rFonts w:ascii="Calibri" w:eastAsia="Times New Roman" w:hAnsi="Calibri" w:cs="Calibri"/>
                <w:kern w:val="0"/>
                <w:lang w:eastAsia="en-GB"/>
                <w14:ligatures w14:val="none"/>
              </w:rPr>
              <w:t xml:space="preserve">Frieze, </w:t>
            </w:r>
            <w:r w:rsidR="005C4656">
              <w:rPr>
                <w:rFonts w:ascii="Calibri" w:eastAsia="Times New Roman" w:hAnsi="Calibri" w:cs="Calibri"/>
                <w:kern w:val="0"/>
                <w:lang w:eastAsia="en-GB"/>
                <w14:ligatures w14:val="none"/>
              </w:rPr>
              <w:t xml:space="preserve">London’s biggest </w:t>
            </w:r>
            <w:r w:rsidR="00996608">
              <w:rPr>
                <w:rFonts w:ascii="Calibri" w:eastAsia="Times New Roman" w:hAnsi="Calibri" w:cs="Calibri"/>
                <w:kern w:val="0"/>
                <w:lang w:eastAsia="en-GB"/>
                <w14:ligatures w14:val="none"/>
              </w:rPr>
              <w:t xml:space="preserve">annual </w:t>
            </w:r>
            <w:r w:rsidR="005C4656">
              <w:rPr>
                <w:rFonts w:ascii="Calibri" w:eastAsia="Times New Roman" w:hAnsi="Calibri" w:cs="Calibri"/>
                <w:kern w:val="0"/>
                <w:lang w:eastAsia="en-GB"/>
                <w14:ligatures w14:val="none"/>
              </w:rPr>
              <w:t>arts week</w:t>
            </w:r>
            <w:r w:rsidR="00996608">
              <w:rPr>
                <w:rFonts w:ascii="Calibri" w:eastAsia="Times New Roman" w:hAnsi="Calibri" w:cs="Calibri"/>
                <w:kern w:val="0"/>
                <w:lang w:eastAsia="en-GB"/>
                <w14:ligatures w14:val="none"/>
              </w:rPr>
              <w:t>.</w:t>
            </w:r>
          </w:p>
          <w:p w14:paraId="203820C4" w14:textId="77777777" w:rsidR="00793497" w:rsidRPr="00842C95" w:rsidRDefault="00793497" w:rsidP="008D761A">
            <w:pPr>
              <w:rPr>
                <w:rFonts w:ascii="Calibri" w:eastAsia="Times New Roman" w:hAnsi="Calibri" w:cs="Calibri"/>
                <w:kern w:val="0"/>
                <w:lang w:eastAsia="en-GB"/>
                <w14:ligatures w14:val="none"/>
              </w:rPr>
            </w:pPr>
          </w:p>
          <w:p w14:paraId="20B46019" w14:textId="52D431A8" w:rsidR="008D761A" w:rsidRDefault="005C4656" w:rsidP="008D761A">
            <w:pPr>
              <w:rPr>
                <w:rFonts w:ascii="Calibri" w:eastAsia="Times New Roman" w:hAnsi="Calibri" w:cs="Calibri"/>
                <w:kern w:val="0"/>
                <w:lang w:eastAsia="en-GB"/>
                <w14:ligatures w14:val="none"/>
              </w:rPr>
            </w:pPr>
            <w:r>
              <w:rPr>
                <w:rFonts w:ascii="Calibri" w:hAnsi="Calibri" w:cs="Calibri"/>
                <w:color w:val="000000"/>
              </w:rPr>
              <w:t>“</w:t>
            </w:r>
            <w:r w:rsidR="00793497" w:rsidRPr="00842C95">
              <w:rPr>
                <w:rFonts w:ascii="Calibri" w:hAnsi="Calibri" w:cs="Calibri"/>
                <w:color w:val="000000"/>
              </w:rPr>
              <w:t>This is not about excluding men</w:t>
            </w:r>
            <w:r>
              <w:rPr>
                <w:rFonts w:ascii="Calibri" w:hAnsi="Calibri" w:cs="Calibri"/>
                <w:color w:val="000000"/>
              </w:rPr>
              <w:t>,” says fair founder Jacqueline Harvey, “I</w:t>
            </w:r>
            <w:r w:rsidR="00793497" w:rsidRPr="00842C95">
              <w:rPr>
                <w:rFonts w:ascii="Calibri" w:hAnsi="Calibri" w:cs="Calibri"/>
                <w:color w:val="000000"/>
              </w:rPr>
              <w:t xml:space="preserve">t's about </w:t>
            </w:r>
            <w:r w:rsidR="008D761A">
              <w:rPr>
                <w:rFonts w:ascii="Calibri" w:eastAsia="Times New Roman" w:hAnsi="Calibri" w:cs="Calibri"/>
                <w:kern w:val="0"/>
                <w:lang w:eastAsia="en-GB"/>
                <w14:ligatures w14:val="none"/>
              </w:rPr>
              <w:t xml:space="preserve">disrupting the established model which isn’t serving </w:t>
            </w:r>
            <w:r w:rsidR="00CD5362">
              <w:rPr>
                <w:rFonts w:ascii="Calibri" w:eastAsia="Times New Roman" w:hAnsi="Calibri" w:cs="Calibri"/>
                <w:kern w:val="0"/>
                <w:lang w:eastAsia="en-GB"/>
                <w14:ligatures w14:val="none"/>
              </w:rPr>
              <w:t>us, as it</w:t>
            </w:r>
            <w:r w:rsidR="005D35EF">
              <w:rPr>
                <w:rFonts w:ascii="Calibri" w:eastAsia="Times New Roman" w:hAnsi="Calibri" w:cs="Calibri"/>
                <w:kern w:val="0"/>
                <w:lang w:eastAsia="en-GB"/>
                <w14:ligatures w14:val="none"/>
              </w:rPr>
              <w:t>’</w:t>
            </w:r>
            <w:r w:rsidR="00CD5362">
              <w:rPr>
                <w:rFonts w:ascii="Calibri" w:eastAsia="Times New Roman" w:hAnsi="Calibri" w:cs="Calibri"/>
                <w:kern w:val="0"/>
                <w:lang w:eastAsia="en-GB"/>
                <w14:ligatures w14:val="none"/>
              </w:rPr>
              <w:t>s failing half of the</w:t>
            </w:r>
            <w:r w:rsidR="008D761A">
              <w:rPr>
                <w:rFonts w:ascii="Calibri" w:eastAsia="Times New Roman" w:hAnsi="Calibri" w:cs="Calibri"/>
                <w:kern w:val="0"/>
                <w:lang w:eastAsia="en-GB"/>
                <w14:ligatures w14:val="none"/>
              </w:rPr>
              <w:t xml:space="preserve"> artistic community</w:t>
            </w:r>
            <w:r w:rsidR="00CD5362">
              <w:rPr>
                <w:rFonts w:ascii="Calibri" w:eastAsia="Times New Roman" w:hAnsi="Calibri" w:cs="Calibri"/>
                <w:kern w:val="0"/>
                <w:lang w:eastAsia="en-GB"/>
                <w14:ligatures w14:val="none"/>
              </w:rPr>
              <w:t xml:space="preserve">: </w:t>
            </w:r>
            <w:r w:rsidR="008D761A">
              <w:rPr>
                <w:rFonts w:ascii="Calibri" w:eastAsia="Times New Roman" w:hAnsi="Calibri" w:cs="Calibri"/>
                <w:kern w:val="0"/>
                <w:lang w:eastAsia="en-GB"/>
                <w14:ligatures w14:val="none"/>
              </w:rPr>
              <w:t>women</w:t>
            </w:r>
            <w:r w:rsidR="00893378">
              <w:rPr>
                <w:rFonts w:ascii="Calibri" w:eastAsia="Times New Roman" w:hAnsi="Calibri" w:cs="Calibri"/>
                <w:kern w:val="0"/>
                <w:lang w:eastAsia="en-GB"/>
                <w14:ligatures w14:val="none"/>
              </w:rPr>
              <w:t>.</w:t>
            </w:r>
            <w:r w:rsidR="008D761A">
              <w:rPr>
                <w:rFonts w:ascii="Calibri" w:eastAsia="Times New Roman" w:hAnsi="Calibri" w:cs="Calibri"/>
                <w:kern w:val="0"/>
                <w:lang w:eastAsia="en-GB"/>
                <w14:ligatures w14:val="none"/>
              </w:rPr>
              <w:t>”</w:t>
            </w:r>
            <w:r w:rsidR="00CD5362">
              <w:rPr>
                <w:rFonts w:ascii="Calibri" w:eastAsia="Times New Roman" w:hAnsi="Calibri" w:cs="Calibri"/>
                <w:kern w:val="0"/>
                <w:lang w:eastAsia="en-GB"/>
                <w14:ligatures w14:val="none"/>
              </w:rPr>
              <w:t xml:space="preserve"> </w:t>
            </w:r>
          </w:p>
          <w:p w14:paraId="5D87053D" w14:textId="77777777" w:rsidR="008D761A" w:rsidRDefault="008D761A" w:rsidP="008D761A">
            <w:pPr>
              <w:rPr>
                <w:rFonts w:ascii="Calibri" w:eastAsia="Times New Roman" w:hAnsi="Calibri" w:cs="Calibri"/>
                <w:kern w:val="0"/>
                <w:lang w:eastAsia="en-GB"/>
                <w14:ligatures w14:val="none"/>
              </w:rPr>
            </w:pPr>
          </w:p>
          <w:p w14:paraId="56649102" w14:textId="293A528A" w:rsidR="00793497" w:rsidRDefault="008D761A" w:rsidP="008D761A">
            <w:pPr>
              <w:rPr>
                <w:rFonts w:ascii="Calibri" w:hAnsi="Calibri" w:cs="Calibri"/>
                <w:color w:val="000000"/>
              </w:rPr>
            </w:pPr>
            <w:r>
              <w:rPr>
                <w:rFonts w:ascii="Calibri" w:eastAsia="Times New Roman" w:hAnsi="Calibri" w:cs="Calibri"/>
                <w:kern w:val="0"/>
                <w:lang w:eastAsia="en-GB"/>
                <w14:ligatures w14:val="none"/>
              </w:rPr>
              <w:t xml:space="preserve">She continues, “We need radical innovation to </w:t>
            </w:r>
            <w:r w:rsidR="00793497" w:rsidRPr="00842C95">
              <w:rPr>
                <w:rFonts w:ascii="Calibri" w:hAnsi="Calibri" w:cs="Calibri"/>
                <w:color w:val="000000"/>
              </w:rPr>
              <w:t xml:space="preserve">addresses the </w:t>
            </w:r>
            <w:r>
              <w:rPr>
                <w:rFonts w:ascii="Calibri" w:hAnsi="Calibri" w:cs="Calibri"/>
                <w:color w:val="000000"/>
              </w:rPr>
              <w:t xml:space="preserve">glaring </w:t>
            </w:r>
            <w:r w:rsidR="00793497" w:rsidRPr="00842C95">
              <w:rPr>
                <w:rFonts w:ascii="Calibri" w:hAnsi="Calibri" w:cs="Calibri"/>
                <w:color w:val="000000"/>
              </w:rPr>
              <w:t>gender imbalance in the industry</w:t>
            </w:r>
            <w:r w:rsidR="005C4656">
              <w:rPr>
                <w:rFonts w:ascii="Calibri" w:hAnsi="Calibri" w:cs="Calibri"/>
                <w:color w:val="000000"/>
              </w:rPr>
              <w:t xml:space="preserve">.  </w:t>
            </w:r>
            <w:r w:rsidR="00996608">
              <w:rPr>
                <w:rFonts w:ascii="Calibri" w:hAnsi="Calibri" w:cs="Calibri"/>
                <w:color w:val="000000"/>
              </w:rPr>
              <w:t xml:space="preserve">We </w:t>
            </w:r>
            <w:r w:rsidR="005C4656">
              <w:rPr>
                <w:rFonts w:ascii="Calibri" w:eastAsia="Times New Roman" w:hAnsi="Calibri" w:cs="Calibri"/>
                <w:kern w:val="0"/>
                <w:lang w:eastAsia="en-GB"/>
                <w14:ligatures w14:val="none"/>
              </w:rPr>
              <w:t>stand</w:t>
            </w:r>
            <w:r w:rsidR="00996608">
              <w:rPr>
                <w:rFonts w:ascii="Calibri" w:eastAsia="Times New Roman" w:hAnsi="Calibri" w:cs="Calibri"/>
                <w:kern w:val="0"/>
                <w:lang w:eastAsia="en-GB"/>
                <w14:ligatures w14:val="none"/>
              </w:rPr>
              <w:t xml:space="preserve"> </w:t>
            </w:r>
            <w:r w:rsidR="005C4656">
              <w:rPr>
                <w:rFonts w:ascii="Calibri" w:eastAsia="Times New Roman" w:hAnsi="Calibri" w:cs="Calibri"/>
                <w:kern w:val="0"/>
                <w:lang w:eastAsia="en-GB"/>
                <w14:ligatures w14:val="none"/>
              </w:rPr>
              <w:t xml:space="preserve">for </w:t>
            </w:r>
            <w:r w:rsidR="005C4656" w:rsidRPr="00842C95">
              <w:rPr>
                <w:rFonts w:ascii="Calibri" w:hAnsi="Calibri" w:cs="Calibri"/>
                <w:color w:val="000000"/>
              </w:rPr>
              <w:t>diversity and inclusion</w:t>
            </w:r>
            <w:r w:rsidR="005C4656">
              <w:rPr>
                <w:rFonts w:ascii="Calibri" w:hAnsi="Calibri" w:cs="Calibri"/>
                <w:color w:val="000000"/>
              </w:rPr>
              <w:t xml:space="preserve"> in the arts</w:t>
            </w:r>
            <w:r w:rsidR="00996608">
              <w:rPr>
                <w:rFonts w:ascii="Calibri" w:hAnsi="Calibri" w:cs="Calibri"/>
                <w:color w:val="000000"/>
              </w:rPr>
              <w:t xml:space="preserve"> and </w:t>
            </w:r>
            <w:r>
              <w:rPr>
                <w:rFonts w:ascii="Calibri" w:hAnsi="Calibri" w:cs="Calibri"/>
                <w:color w:val="000000"/>
              </w:rPr>
              <w:t>we’re here not just to</w:t>
            </w:r>
            <w:r w:rsidR="00996608">
              <w:rPr>
                <w:rFonts w:ascii="Calibri" w:hAnsi="Calibri" w:cs="Calibri"/>
                <w:color w:val="000000"/>
              </w:rPr>
              <w:t xml:space="preserve"> encourage</w:t>
            </w:r>
            <w:r w:rsidR="001F12DD">
              <w:rPr>
                <w:rFonts w:ascii="Calibri" w:hAnsi="Calibri" w:cs="Calibri"/>
                <w:color w:val="000000"/>
              </w:rPr>
              <w:t xml:space="preserve"> </w:t>
            </w:r>
            <w:r w:rsidR="00996608">
              <w:rPr>
                <w:rFonts w:ascii="Calibri" w:hAnsi="Calibri" w:cs="Calibri"/>
                <w:color w:val="000000"/>
              </w:rPr>
              <w:t>dialogue</w:t>
            </w:r>
            <w:r w:rsidR="00793497" w:rsidRPr="00842C95">
              <w:rPr>
                <w:rFonts w:ascii="Calibri" w:hAnsi="Calibri" w:cs="Calibri"/>
                <w:color w:val="000000"/>
              </w:rPr>
              <w:t xml:space="preserve"> around gender and culture</w:t>
            </w:r>
            <w:r w:rsidR="00893378">
              <w:rPr>
                <w:rFonts w:ascii="Calibri" w:hAnsi="Calibri" w:cs="Calibri"/>
                <w:color w:val="000000"/>
              </w:rPr>
              <w:t xml:space="preserve">, </w:t>
            </w:r>
            <w:r>
              <w:rPr>
                <w:rFonts w:ascii="Calibri" w:hAnsi="Calibri" w:cs="Calibri"/>
                <w:color w:val="000000"/>
              </w:rPr>
              <w:t xml:space="preserve">but </w:t>
            </w:r>
            <w:r w:rsidR="00893378">
              <w:rPr>
                <w:rFonts w:ascii="Calibri" w:hAnsi="Calibri" w:cs="Calibri"/>
                <w:color w:val="000000"/>
              </w:rPr>
              <w:t xml:space="preserve">fundamentally </w:t>
            </w:r>
            <w:r>
              <w:rPr>
                <w:rFonts w:ascii="Calibri" w:hAnsi="Calibri" w:cs="Calibri"/>
                <w:color w:val="000000"/>
              </w:rPr>
              <w:t>to change the way art is exhibited.</w:t>
            </w:r>
            <w:r w:rsidR="00893378">
              <w:rPr>
                <w:rFonts w:ascii="Calibri" w:hAnsi="Calibri" w:cs="Calibri"/>
                <w:color w:val="000000"/>
              </w:rPr>
              <w:t>”</w:t>
            </w:r>
          </w:p>
          <w:p w14:paraId="07278FA5" w14:textId="77777777" w:rsidR="002E212F" w:rsidRDefault="002E212F" w:rsidP="008D761A">
            <w:pPr>
              <w:rPr>
                <w:rFonts w:ascii="Calibri" w:hAnsi="Calibri" w:cs="Calibri"/>
                <w:color w:val="000000"/>
              </w:rPr>
            </w:pPr>
          </w:p>
          <w:p w14:paraId="34A52818" w14:textId="6E4E09C2" w:rsidR="00F03986" w:rsidRDefault="00F25F82" w:rsidP="008D761A">
            <w:pPr>
              <w:rPr>
                <w:rFonts w:ascii="Calibri" w:eastAsia="Times New Roman" w:hAnsi="Calibri" w:cs="Calibri"/>
                <w:kern w:val="0"/>
                <w:lang w:eastAsia="en-GB"/>
                <w14:ligatures w14:val="none"/>
              </w:rPr>
            </w:pPr>
            <w:r>
              <w:rPr>
                <w:rFonts w:ascii="Calibri" w:hAnsi="Calibri" w:cs="Calibri"/>
                <w:color w:val="000000"/>
              </w:rPr>
              <w:t>Making women’s work visible</w:t>
            </w:r>
            <w:r w:rsidR="002E212F">
              <w:rPr>
                <w:rFonts w:ascii="Calibri" w:hAnsi="Calibri" w:cs="Calibri"/>
                <w:color w:val="000000"/>
              </w:rPr>
              <w:t xml:space="preserve"> is </w:t>
            </w:r>
            <w:r>
              <w:rPr>
                <w:rFonts w:ascii="Calibri" w:hAnsi="Calibri" w:cs="Calibri"/>
                <w:color w:val="000000"/>
              </w:rPr>
              <w:t>where</w:t>
            </w:r>
            <w:r w:rsidR="002E212F">
              <w:rPr>
                <w:rFonts w:ascii="Calibri" w:hAnsi="Calibri" w:cs="Calibri"/>
                <w:color w:val="000000"/>
              </w:rPr>
              <w:t xml:space="preserve"> </w:t>
            </w:r>
            <w:r w:rsidR="00CD5362">
              <w:rPr>
                <w:rFonts w:ascii="Calibri" w:eastAsia="Times New Roman" w:hAnsi="Calibri" w:cs="Calibri"/>
                <w:kern w:val="0"/>
                <w:lang w:eastAsia="en-GB"/>
                <w14:ligatures w14:val="none"/>
              </w:rPr>
              <w:t>Women in Art Fair</w:t>
            </w:r>
            <w:r>
              <w:rPr>
                <w:rFonts w:ascii="Calibri" w:eastAsia="Times New Roman" w:hAnsi="Calibri" w:cs="Calibri"/>
                <w:kern w:val="0"/>
                <w:lang w:eastAsia="en-GB"/>
                <w14:ligatures w14:val="none"/>
              </w:rPr>
              <w:t>’s annual event</w:t>
            </w:r>
            <w:r w:rsidR="00CD5362">
              <w:rPr>
                <w:rFonts w:ascii="Calibri" w:eastAsia="Times New Roman" w:hAnsi="Calibri" w:cs="Calibri"/>
                <w:kern w:val="0"/>
                <w:lang w:eastAsia="en-GB"/>
                <w14:ligatures w14:val="none"/>
              </w:rPr>
              <w:t xml:space="preserve"> </w:t>
            </w:r>
            <w:r>
              <w:rPr>
                <w:rFonts w:ascii="Calibri" w:eastAsia="Times New Roman" w:hAnsi="Calibri" w:cs="Calibri"/>
                <w:kern w:val="0"/>
                <w:lang w:eastAsia="en-GB"/>
                <w14:ligatures w14:val="none"/>
              </w:rPr>
              <w:t>succeeds</w:t>
            </w:r>
            <w:r w:rsidR="00CD5362">
              <w:rPr>
                <w:rFonts w:ascii="Calibri" w:eastAsia="Times New Roman" w:hAnsi="Calibri" w:cs="Calibri"/>
                <w:kern w:val="0"/>
                <w:lang w:eastAsia="en-GB"/>
                <w14:ligatures w14:val="none"/>
              </w:rPr>
              <w:t xml:space="preserve">.  </w:t>
            </w:r>
            <w:r w:rsidR="00996608">
              <w:rPr>
                <w:rFonts w:ascii="Calibri" w:eastAsia="Times New Roman" w:hAnsi="Calibri" w:cs="Calibri"/>
                <w:kern w:val="0"/>
                <w:lang w:eastAsia="en-GB"/>
                <w14:ligatures w14:val="none"/>
              </w:rPr>
              <w:t xml:space="preserve">Launched in 2023 with 20 galleries and 200 independent artists showing work, </w:t>
            </w:r>
            <w:r w:rsidR="00F47287" w:rsidRPr="00842C95">
              <w:rPr>
                <w:rFonts w:ascii="Calibri" w:eastAsia="Times New Roman" w:hAnsi="Calibri" w:cs="Calibri"/>
                <w:kern w:val="0"/>
                <w:lang w:eastAsia="en-GB"/>
                <w14:ligatures w14:val="none"/>
              </w:rPr>
              <w:t xml:space="preserve">WIAF </w:t>
            </w:r>
            <w:r w:rsidR="00996608">
              <w:rPr>
                <w:rFonts w:ascii="Calibri" w:eastAsia="Times New Roman" w:hAnsi="Calibri" w:cs="Calibri"/>
                <w:kern w:val="0"/>
                <w:lang w:eastAsia="en-GB"/>
                <w14:ligatures w14:val="none"/>
              </w:rPr>
              <w:t xml:space="preserve">had </w:t>
            </w:r>
            <w:r w:rsidR="00996608">
              <w:rPr>
                <w:rFonts w:ascii="Calibri" w:eastAsia="Times New Roman" w:hAnsi="Calibri" w:cs="Calibri"/>
                <w:kern w:val="0"/>
                <w:lang w:eastAsia="en-GB"/>
                <w14:ligatures w14:val="none"/>
              </w:rPr>
              <w:lastRenderedPageBreak/>
              <w:t>over 2000 submissions</w:t>
            </w:r>
            <w:r w:rsidR="002D021F">
              <w:rPr>
                <w:rFonts w:ascii="Calibri" w:eastAsia="Times New Roman" w:hAnsi="Calibri" w:cs="Calibri"/>
                <w:kern w:val="0"/>
                <w:lang w:eastAsia="en-GB"/>
                <w14:ligatures w14:val="none"/>
              </w:rPr>
              <w:t xml:space="preserve"> via an Open Call</w:t>
            </w:r>
            <w:r w:rsidR="00996608">
              <w:rPr>
                <w:rFonts w:ascii="Calibri" w:eastAsia="Times New Roman" w:hAnsi="Calibri" w:cs="Calibri"/>
                <w:kern w:val="0"/>
                <w:lang w:eastAsia="en-GB"/>
                <w14:ligatures w14:val="none"/>
              </w:rPr>
              <w:t xml:space="preserve"> for inclusion in this year’s Fair</w:t>
            </w:r>
            <w:r w:rsidR="002D021F">
              <w:rPr>
                <w:rFonts w:ascii="Calibri" w:eastAsia="Times New Roman" w:hAnsi="Calibri" w:cs="Calibri"/>
                <w:kern w:val="0"/>
                <w:lang w:eastAsia="en-GB"/>
                <w14:ligatures w14:val="none"/>
              </w:rPr>
              <w:t>, all responding to the theme</w:t>
            </w:r>
            <w:r w:rsidR="002D021F">
              <w:t xml:space="preserve"> of the </w:t>
            </w:r>
            <w:r w:rsidR="002D021F" w:rsidRPr="002D021F">
              <w:rPr>
                <w:rFonts w:ascii="Calibri" w:eastAsia="Times New Roman" w:hAnsi="Calibri" w:cs="Calibri"/>
                <w:kern w:val="0"/>
                <w:lang w:eastAsia="en-GB"/>
                <w14:ligatures w14:val="none"/>
              </w:rPr>
              <w:t xml:space="preserve">creative </w:t>
            </w:r>
            <w:r w:rsidR="00217440">
              <w:rPr>
                <w:rFonts w:ascii="Calibri" w:eastAsia="Times New Roman" w:hAnsi="Calibri" w:cs="Calibri"/>
                <w:kern w:val="0"/>
                <w:lang w:eastAsia="en-GB"/>
                <w14:ligatures w14:val="none"/>
              </w:rPr>
              <w:t xml:space="preserve">process: </w:t>
            </w:r>
            <w:r w:rsidR="002D021F" w:rsidRPr="002D021F">
              <w:rPr>
                <w:rFonts w:ascii="Calibri" w:eastAsia="Times New Roman" w:hAnsi="Calibri" w:cs="Calibri"/>
                <w:kern w:val="0"/>
                <w:lang w:eastAsia="en-GB"/>
                <w14:ligatures w14:val="none"/>
              </w:rPr>
              <w:t>the challenges and setbacks experienced</w:t>
            </w:r>
            <w:r w:rsidR="00217440">
              <w:rPr>
                <w:rFonts w:ascii="Calibri" w:eastAsia="Times New Roman" w:hAnsi="Calibri" w:cs="Calibri"/>
                <w:kern w:val="0"/>
                <w:lang w:eastAsia="en-GB"/>
                <w14:ligatures w14:val="none"/>
              </w:rPr>
              <w:t xml:space="preserve"> during the journey</w:t>
            </w:r>
            <w:r w:rsidR="002D021F" w:rsidRPr="002D021F">
              <w:rPr>
                <w:rFonts w:ascii="Calibri" w:eastAsia="Times New Roman" w:hAnsi="Calibri" w:cs="Calibri"/>
                <w:kern w:val="0"/>
                <w:lang w:eastAsia="en-GB"/>
                <w14:ligatures w14:val="none"/>
              </w:rPr>
              <w:t xml:space="preserve"> </w:t>
            </w:r>
            <w:r w:rsidR="00882BF0">
              <w:rPr>
                <w:rFonts w:ascii="Calibri" w:eastAsia="Times New Roman" w:hAnsi="Calibri" w:cs="Calibri"/>
                <w:kern w:val="0"/>
                <w:lang w:eastAsia="en-GB"/>
                <w14:ligatures w14:val="none"/>
              </w:rPr>
              <w:t xml:space="preserve">to </w:t>
            </w:r>
            <w:r w:rsidR="002D021F" w:rsidRPr="002D021F">
              <w:rPr>
                <w:rFonts w:ascii="Calibri" w:eastAsia="Times New Roman" w:hAnsi="Calibri" w:cs="Calibri"/>
                <w:kern w:val="0"/>
                <w:lang w:eastAsia="en-GB"/>
                <w14:ligatures w14:val="none"/>
              </w:rPr>
              <w:t>produce a final work of art</w:t>
            </w:r>
            <w:r w:rsidR="00217440">
              <w:rPr>
                <w:rFonts w:ascii="Calibri" w:eastAsia="Times New Roman" w:hAnsi="Calibri" w:cs="Calibri"/>
                <w:kern w:val="0"/>
                <w:lang w:eastAsia="en-GB"/>
                <w14:ligatures w14:val="none"/>
              </w:rPr>
              <w:t>.</w:t>
            </w:r>
          </w:p>
          <w:p w14:paraId="7B422861" w14:textId="77777777" w:rsidR="00CD5362" w:rsidRDefault="00CD5362" w:rsidP="008D761A">
            <w:pPr>
              <w:rPr>
                <w:rFonts w:ascii="Calibri" w:eastAsia="Times New Roman" w:hAnsi="Calibri" w:cs="Calibri"/>
                <w:kern w:val="0"/>
                <w:lang w:eastAsia="en-GB"/>
                <w14:ligatures w14:val="none"/>
              </w:rPr>
            </w:pPr>
          </w:p>
          <w:p w14:paraId="25459C75" w14:textId="6D8DEFB8" w:rsidR="00E41B7D" w:rsidRDefault="00CD5362" w:rsidP="00E41B7D">
            <w:pPr>
              <w:rPr>
                <w:rFonts w:ascii="Calibri" w:eastAsia="Times New Roman" w:hAnsi="Calibri" w:cs="Calibri"/>
                <w:kern w:val="0"/>
                <w:lang w:eastAsia="en-GB"/>
                <w14:ligatures w14:val="none"/>
              </w:rPr>
            </w:pPr>
            <w:r>
              <w:rPr>
                <w:rFonts w:ascii="Calibri" w:eastAsia="Times New Roman" w:hAnsi="Calibri" w:cs="Calibri"/>
                <w:kern w:val="0"/>
                <w:lang w:eastAsia="en-GB"/>
                <w14:ligatures w14:val="none"/>
              </w:rPr>
              <w:t xml:space="preserve">Cynthia </w:t>
            </w:r>
            <w:proofErr w:type="spellStart"/>
            <w:r w:rsidR="007551BE">
              <w:rPr>
                <w:rFonts w:ascii="Calibri" w:eastAsia="Times New Roman" w:hAnsi="Calibri" w:cs="Calibri"/>
                <w:kern w:val="0"/>
                <w:lang w:eastAsia="en-GB"/>
                <w14:ligatures w14:val="none"/>
              </w:rPr>
              <w:t>Valianti</w:t>
            </w:r>
            <w:proofErr w:type="spellEnd"/>
            <w:r w:rsidR="007551BE">
              <w:rPr>
                <w:rFonts w:ascii="Calibri" w:eastAsia="Times New Roman" w:hAnsi="Calibri" w:cs="Calibri"/>
                <w:kern w:val="0"/>
                <w:lang w:eastAsia="en-GB"/>
                <w14:ligatures w14:val="none"/>
              </w:rPr>
              <w:t xml:space="preserve"> </w:t>
            </w:r>
            <w:r>
              <w:rPr>
                <w:rFonts w:ascii="Calibri" w:eastAsia="Times New Roman" w:hAnsi="Calibri" w:cs="Calibri"/>
                <w:kern w:val="0"/>
                <w:lang w:eastAsia="en-GB"/>
                <w14:ligatures w14:val="none"/>
              </w:rPr>
              <w:t xml:space="preserve">Corbett, </w:t>
            </w:r>
            <w:r w:rsidR="00882BF0">
              <w:rPr>
                <w:rFonts w:ascii="Calibri" w:eastAsia="Times New Roman" w:hAnsi="Calibri" w:cs="Calibri"/>
                <w:kern w:val="0"/>
                <w:lang w:eastAsia="en-GB"/>
                <w14:ligatures w14:val="none"/>
              </w:rPr>
              <w:t xml:space="preserve">a member of the Fair selection committee, is </w:t>
            </w:r>
            <w:r>
              <w:rPr>
                <w:rFonts w:ascii="Calibri" w:eastAsia="Times New Roman" w:hAnsi="Calibri" w:cs="Calibri"/>
                <w:kern w:val="0"/>
                <w:lang w:eastAsia="en-GB"/>
                <w14:ligatures w14:val="none"/>
              </w:rPr>
              <w:t xml:space="preserve">a longstanding supporter of women </w:t>
            </w:r>
            <w:r w:rsidR="00FE6ED0">
              <w:rPr>
                <w:rFonts w:ascii="Calibri" w:eastAsia="Times New Roman" w:hAnsi="Calibri" w:cs="Calibri"/>
                <w:kern w:val="0"/>
                <w:lang w:eastAsia="en-GB"/>
                <w14:ligatures w14:val="none"/>
              </w:rPr>
              <w:t>artists</w:t>
            </w:r>
            <w:r w:rsidR="00752D94">
              <w:rPr>
                <w:rFonts w:ascii="Calibri" w:eastAsia="Times New Roman" w:hAnsi="Calibri" w:cs="Calibri"/>
                <w:kern w:val="0"/>
                <w:lang w:eastAsia="en-GB"/>
                <w14:ligatures w14:val="none"/>
              </w:rPr>
              <w:t xml:space="preserve"> </w:t>
            </w:r>
            <w:r>
              <w:rPr>
                <w:rFonts w:ascii="Calibri" w:eastAsia="Times New Roman" w:hAnsi="Calibri" w:cs="Calibri"/>
                <w:kern w:val="0"/>
                <w:lang w:eastAsia="en-GB"/>
                <w14:ligatures w14:val="none"/>
              </w:rPr>
              <w:t>through her eponymous gallery</w:t>
            </w:r>
            <w:r w:rsidR="007E43BE">
              <w:rPr>
                <w:rFonts w:ascii="Calibri" w:eastAsia="Times New Roman" w:hAnsi="Calibri" w:cs="Calibri"/>
                <w:kern w:val="0"/>
                <w:lang w:eastAsia="en-GB"/>
                <w14:ligatures w14:val="none"/>
              </w:rPr>
              <w:t xml:space="preserve"> (celebrating 20 years this year)</w:t>
            </w:r>
            <w:r w:rsidR="00882BF0">
              <w:rPr>
                <w:rFonts w:ascii="Calibri" w:eastAsia="Times New Roman" w:hAnsi="Calibri" w:cs="Calibri"/>
                <w:kern w:val="0"/>
                <w:lang w:eastAsia="en-GB"/>
                <w14:ligatures w14:val="none"/>
              </w:rPr>
              <w:t xml:space="preserve">, </w:t>
            </w:r>
            <w:r w:rsidR="009A6A8E" w:rsidRPr="00882BF0">
              <w:rPr>
                <w:rFonts w:ascii="Calibri" w:eastAsia="Times New Roman" w:hAnsi="Calibri" w:cs="Calibri"/>
                <w:i/>
                <w:iCs/>
                <w:kern w:val="0"/>
                <w:lang w:eastAsia="en-GB"/>
                <w14:ligatures w14:val="none"/>
              </w:rPr>
              <w:t>Young Masters Art Prize</w:t>
            </w:r>
            <w:r w:rsidR="009A6A8E">
              <w:rPr>
                <w:rFonts w:ascii="Calibri" w:eastAsia="Times New Roman" w:hAnsi="Calibri" w:cs="Calibri"/>
                <w:kern w:val="0"/>
                <w:lang w:eastAsia="en-GB"/>
                <w14:ligatures w14:val="none"/>
              </w:rPr>
              <w:t xml:space="preserve">, incorporating </w:t>
            </w:r>
            <w:r w:rsidR="009A6A8E" w:rsidRPr="00882BF0">
              <w:rPr>
                <w:rFonts w:ascii="Calibri" w:eastAsia="Times New Roman" w:hAnsi="Calibri" w:cs="Calibri"/>
                <w:i/>
                <w:iCs/>
                <w:kern w:val="0"/>
                <w:lang w:eastAsia="en-GB"/>
                <w14:ligatures w14:val="none"/>
              </w:rPr>
              <w:t>Emerging Women Award</w:t>
            </w:r>
            <w:r w:rsidR="00882BF0">
              <w:rPr>
                <w:rFonts w:ascii="Calibri" w:eastAsia="Times New Roman" w:hAnsi="Calibri" w:cs="Calibri"/>
                <w:kern w:val="0"/>
                <w:lang w:eastAsia="en-GB"/>
                <w14:ligatures w14:val="none"/>
              </w:rPr>
              <w:t xml:space="preserve"> and her</w:t>
            </w:r>
            <w:r w:rsidR="009A6A8E" w:rsidRPr="009A6A8E">
              <w:rPr>
                <w:rFonts w:ascii="Calibri" w:eastAsia="Times New Roman" w:hAnsi="Calibri" w:cs="Calibri"/>
                <w:kern w:val="0"/>
                <w:lang w:eastAsia="en-GB"/>
                <w14:ligatures w14:val="none"/>
              </w:rPr>
              <w:t xml:space="preserve"> curatorial platform, </w:t>
            </w:r>
            <w:r w:rsidR="009A6A8E" w:rsidRPr="00882BF0">
              <w:rPr>
                <w:rFonts w:ascii="Calibri" w:eastAsia="Times New Roman" w:hAnsi="Calibri" w:cs="Calibri"/>
                <w:i/>
                <w:iCs/>
                <w:kern w:val="0"/>
                <w:lang w:eastAsia="en-GB"/>
                <w14:ligatures w14:val="none"/>
              </w:rPr>
              <w:t>Focus on the Female</w:t>
            </w:r>
            <w:r w:rsidR="00882BF0">
              <w:rPr>
                <w:rFonts w:ascii="Calibri" w:eastAsia="Times New Roman" w:hAnsi="Calibri" w:cs="Calibri"/>
                <w:kern w:val="0"/>
                <w:lang w:eastAsia="en-GB"/>
                <w14:ligatures w14:val="none"/>
              </w:rPr>
              <w:t xml:space="preserve">.  </w:t>
            </w:r>
            <w:r w:rsidR="00E41B7D">
              <w:rPr>
                <w:rFonts w:ascii="Calibri" w:eastAsia="Times New Roman" w:hAnsi="Calibri" w:cs="Calibri"/>
                <w:kern w:val="0"/>
                <w:lang w:eastAsia="en-GB"/>
                <w14:ligatures w14:val="none"/>
              </w:rPr>
              <w:t>She</w:t>
            </w:r>
            <w:r w:rsidR="009A6A8E">
              <w:rPr>
                <w:rFonts w:ascii="Calibri" w:eastAsia="Times New Roman" w:hAnsi="Calibri" w:cs="Calibri"/>
                <w:kern w:val="0"/>
                <w:lang w:eastAsia="en-GB"/>
                <w14:ligatures w14:val="none"/>
              </w:rPr>
              <w:t xml:space="preserve"> </w:t>
            </w:r>
            <w:r>
              <w:rPr>
                <w:rFonts w:ascii="Calibri" w:eastAsia="Times New Roman" w:hAnsi="Calibri" w:cs="Calibri"/>
                <w:kern w:val="0"/>
                <w:lang w:eastAsia="en-GB"/>
                <w14:ligatures w14:val="none"/>
              </w:rPr>
              <w:t>says</w:t>
            </w:r>
            <w:r w:rsidR="00E41B7D">
              <w:rPr>
                <w:rFonts w:ascii="Calibri" w:eastAsia="Times New Roman" w:hAnsi="Calibri" w:cs="Calibri"/>
                <w:kern w:val="0"/>
                <w:lang w:eastAsia="en-GB"/>
                <w14:ligatures w14:val="none"/>
              </w:rPr>
              <w:t>,</w:t>
            </w:r>
            <w:r>
              <w:rPr>
                <w:rFonts w:ascii="Calibri" w:eastAsia="Times New Roman" w:hAnsi="Calibri" w:cs="Calibri"/>
                <w:kern w:val="0"/>
                <w:lang w:eastAsia="en-GB"/>
                <w14:ligatures w14:val="none"/>
              </w:rPr>
              <w:t xml:space="preserve"> </w:t>
            </w:r>
          </w:p>
          <w:p w14:paraId="7E16B61A" w14:textId="77777777" w:rsidR="00E41B7D" w:rsidRDefault="00E41B7D" w:rsidP="00E41B7D">
            <w:pPr>
              <w:rPr>
                <w:rFonts w:ascii="Calibri" w:eastAsia="Times New Roman" w:hAnsi="Calibri" w:cs="Calibri"/>
                <w:kern w:val="0"/>
                <w:lang w:eastAsia="en-GB"/>
                <w14:ligatures w14:val="none"/>
              </w:rPr>
            </w:pPr>
          </w:p>
          <w:p w14:paraId="5670622D" w14:textId="77777777" w:rsidR="00CD5362" w:rsidRDefault="00CD5362" w:rsidP="00E41B7D">
            <w:pPr>
              <w:rPr>
                <w:rFonts w:ascii="Calibri" w:eastAsia="Times New Roman" w:hAnsi="Calibri" w:cs="Calibri"/>
                <w:kern w:val="0"/>
                <w:lang w:eastAsia="en-GB"/>
                <w14:ligatures w14:val="none"/>
              </w:rPr>
            </w:pPr>
            <w:r>
              <w:rPr>
                <w:rFonts w:ascii="Calibri" w:eastAsia="Times New Roman" w:hAnsi="Calibri" w:cs="Calibri"/>
                <w:kern w:val="0"/>
                <w:lang w:eastAsia="en-GB"/>
                <w14:ligatures w14:val="none"/>
              </w:rPr>
              <w:t>“</w:t>
            </w:r>
            <w:r w:rsidR="00E41B7D">
              <w:rPr>
                <w:rFonts w:ascii="Calibri" w:eastAsia="Times New Roman" w:hAnsi="Calibri" w:cs="Calibri"/>
                <w:kern w:val="0"/>
                <w:lang w:eastAsia="en-GB"/>
                <w14:ligatures w14:val="none"/>
              </w:rPr>
              <w:t>It has been encouraging to see women artists beginning to get more recognition in recent times, building their confidence and bringing more wonderful work to the fore – as has been witnessed by the exceptional quality of work submitted for our Open Call this year.  Women in Art Fair is both a powerful initiative - in terms of profile-raising for our exhibitors - and an important moment to celebrate all that women contribute to the art ecosystem.”</w:t>
            </w:r>
          </w:p>
          <w:p w14:paraId="4FA0DE5E" w14:textId="77777777" w:rsidR="00D90096" w:rsidRDefault="00D90096" w:rsidP="00E41B7D">
            <w:pPr>
              <w:rPr>
                <w:rFonts w:ascii="Calibri" w:eastAsia="Times New Roman" w:hAnsi="Calibri" w:cs="Calibri"/>
                <w:kern w:val="0"/>
                <w:lang w:eastAsia="en-GB"/>
                <w14:ligatures w14:val="none"/>
              </w:rPr>
            </w:pPr>
          </w:p>
          <w:p w14:paraId="6070B828" w14:textId="4CBD44EE" w:rsidR="00D90096" w:rsidRPr="00F03986" w:rsidRDefault="001569E5" w:rsidP="00E41B7D">
            <w:pPr>
              <w:rPr>
                <w:rFonts w:ascii="Calibri" w:eastAsia="Times New Roman" w:hAnsi="Calibri" w:cs="Calibri"/>
                <w:kern w:val="0"/>
                <w:lang w:eastAsia="en-GB"/>
                <w14:ligatures w14:val="none"/>
              </w:rPr>
            </w:pPr>
            <w:r>
              <w:rPr>
                <w:rFonts w:ascii="Calibri" w:eastAsia="Times New Roman" w:hAnsi="Calibri" w:cs="Calibri"/>
                <w:noProof/>
                <w:kern w:val="0"/>
                <w:lang w:eastAsia="en-GB"/>
              </w:rPr>
              <mc:AlternateContent>
                <mc:Choice Requires="wps">
                  <w:drawing>
                    <wp:anchor distT="0" distB="0" distL="114300" distR="114300" simplePos="0" relativeHeight="251661312" behindDoc="0" locked="0" layoutInCell="1" allowOverlap="1" wp14:anchorId="54A1D5A7" wp14:editId="01973596">
                      <wp:simplePos x="0" y="0"/>
                      <wp:positionH relativeFrom="column">
                        <wp:posOffset>-148219</wp:posOffset>
                      </wp:positionH>
                      <wp:positionV relativeFrom="paragraph">
                        <wp:posOffset>4103370</wp:posOffset>
                      </wp:positionV>
                      <wp:extent cx="5796915" cy="249555"/>
                      <wp:effectExtent l="0" t="0" r="0" b="0"/>
                      <wp:wrapNone/>
                      <wp:docPr id="1784814931" name="Text Box 3"/>
                      <wp:cNvGraphicFramePr/>
                      <a:graphic xmlns:a="http://schemas.openxmlformats.org/drawingml/2006/main">
                        <a:graphicData uri="http://schemas.microsoft.com/office/word/2010/wordprocessingShape">
                          <wps:wsp>
                            <wps:cNvSpPr txBox="1"/>
                            <wps:spPr>
                              <a:xfrm>
                                <a:off x="0" y="0"/>
                                <a:ext cx="5796915" cy="249555"/>
                              </a:xfrm>
                              <a:prstGeom prst="rect">
                                <a:avLst/>
                              </a:prstGeom>
                              <a:noFill/>
                              <a:ln w="6350">
                                <a:noFill/>
                              </a:ln>
                            </wps:spPr>
                            <wps:txbx>
                              <w:txbxContent>
                                <w:p w14:paraId="5ECF2A09" w14:textId="25B1EF03" w:rsidR="001569E5" w:rsidRDefault="001569E5" w:rsidP="001569E5">
                                  <w:r>
                                    <w:rPr>
                                      <w:rFonts w:ascii="Calibri" w:eastAsia="Times New Roman" w:hAnsi="Calibri" w:cs="Calibri"/>
                                      <w:kern w:val="0"/>
                                      <w:sz w:val="16"/>
                                      <w:szCs w:val="16"/>
                                      <w:lang w:eastAsia="en-GB"/>
                                      <w14:ligatures w14:val="none"/>
                                    </w:rPr>
                                    <w:t xml:space="preserve">  Megan Baker, The Sap Rises in the Spring, 2024 oil on canvas, 145x135cm, showing with Gillian Jason Gallery at WIAF 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A1D5A7" id="_x0000_s1027" type="#_x0000_t202" style="position:absolute;margin-left:-11.65pt;margin-top:323.1pt;width:456.45pt;height:19.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" filled="f" stroked="f" strokeweight=".5pt">
                      <v:textbox>
                        <w:txbxContent>
                          <w:p w14:paraId="5ECF2A09" w14:textId="25B1EF03" w:rsidR="001569E5" w:rsidRDefault="001569E5" w:rsidP="001569E5">
                            <w:r>
                              <w:rPr>
                                <w:rFonts w:ascii="Calibri" w:eastAsia="Times New Roman" w:hAnsi="Calibri" w:cs="Calibri"/>
                                <w:kern w:val="0"/>
                                <w:sz w:val="16"/>
                                <w:szCs w:val="16"/>
                                <w:lang w:eastAsia="en-GB"/>
                                <w14:ligatures w14:val="none"/>
                              </w:rPr>
                              <w:t xml:space="preserve">  Megan Baker, The Sap Rises in the Spring, 2024 oil on canvas, 145x135cm, showing with Gillian Jason Gallery at WIAF 2024</w:t>
                            </w:r>
                          </w:p>
                        </w:txbxContent>
                      </v:textbox>
                    </v:shape>
                  </w:pict>
                </mc:Fallback>
              </mc:AlternateContent>
            </w:r>
            <w:r>
              <w:rPr>
                <w:rFonts w:ascii="Calibri" w:eastAsia="Times New Roman" w:hAnsi="Calibri" w:cs="Calibri"/>
                <w:noProof/>
                <w:kern w:val="0"/>
                <w:lang w:eastAsia="en-GB"/>
              </w:rPr>
              <w:drawing>
                <wp:inline distT="0" distB="0" distL="0" distR="0" wp14:anchorId="3BA3E584" wp14:editId="20EF6262">
                  <wp:extent cx="3914172" cy="4166559"/>
                  <wp:effectExtent l="0" t="0" r="0" b="0"/>
                  <wp:docPr id="1704621256" name="Picture 7" descr="A painting of a waterf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621256" name="Picture 7" descr="A painting of a waterfall&#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931892" cy="4185421"/>
                          </a:xfrm>
                          <a:prstGeom prst="rect">
                            <a:avLst/>
                          </a:prstGeom>
                        </pic:spPr>
                      </pic:pic>
                    </a:graphicData>
                  </a:graphic>
                </wp:inline>
              </w:drawing>
            </w:r>
          </w:p>
        </w:tc>
      </w:tr>
      <w:tr w:rsidR="00F03986" w:rsidRPr="00F03986" w14:paraId="7F41341C" w14:textId="77777777" w:rsidTr="00DB3184">
        <w:tc>
          <w:tcPr>
            <w:tcW w:w="8883" w:type="dxa"/>
            <w:shd w:val="clear" w:color="auto" w:fill="FFFFFF"/>
            <w:vAlign w:val="center"/>
            <w:hideMark/>
          </w:tcPr>
          <w:p w14:paraId="2D67451D" w14:textId="58FBBE38" w:rsidR="008D761A" w:rsidRDefault="008D761A" w:rsidP="008D761A">
            <w:pPr>
              <w:rPr>
                <w:rFonts w:ascii="Calibri" w:eastAsia="Times New Roman" w:hAnsi="Calibri" w:cs="Calibri"/>
                <w:kern w:val="0"/>
                <w:lang w:eastAsia="en-GB"/>
                <w14:ligatures w14:val="none"/>
              </w:rPr>
            </w:pPr>
          </w:p>
          <w:p w14:paraId="19C1062C" w14:textId="77777777" w:rsidR="0053645A" w:rsidRDefault="005D35EF" w:rsidP="0053645A">
            <w:pPr>
              <w:rPr>
                <w:rFonts w:ascii="Calibri" w:hAnsi="Calibri" w:cs="Calibri"/>
                <w:color w:val="000000"/>
              </w:rPr>
            </w:pPr>
            <w:r>
              <w:rPr>
                <w:rFonts w:ascii="Calibri" w:hAnsi="Calibri" w:cs="Calibri"/>
                <w:color w:val="000000"/>
              </w:rPr>
              <w:t xml:space="preserve">Women in Art Fair is clear that collaboration with like-minded organisations is needed to help shift the </w:t>
            </w:r>
            <w:r w:rsidRPr="00D90096">
              <w:rPr>
                <w:rFonts w:ascii="Calibri" w:hAnsi="Calibri" w:cs="Calibri"/>
                <w:color w:val="000000"/>
              </w:rPr>
              <w:t xml:space="preserve">needle on representation of women in the arts.  This year they are teaming up with </w:t>
            </w:r>
            <w:r w:rsidR="0053645A" w:rsidRPr="0053645A">
              <w:rPr>
                <w:rFonts w:ascii="Calibri" w:hAnsi="Calibri" w:cs="Calibri"/>
                <w:color w:val="000000"/>
              </w:rPr>
              <w:t xml:space="preserve">Rise and Repaint (previously known as </w:t>
            </w:r>
            <w:proofErr w:type="spellStart"/>
            <w:r w:rsidR="0053645A" w:rsidRPr="0053645A">
              <w:rPr>
                <w:rFonts w:ascii="Calibri" w:hAnsi="Calibri" w:cs="Calibri"/>
                <w:i/>
                <w:color w:val="000000"/>
              </w:rPr>
              <w:t>ArtGirlRising</w:t>
            </w:r>
            <w:proofErr w:type="spellEnd"/>
            <w:r w:rsidR="0053645A" w:rsidRPr="0053645A">
              <w:rPr>
                <w:rFonts w:ascii="Calibri" w:hAnsi="Calibri" w:cs="Calibri"/>
                <w:color w:val="000000"/>
              </w:rPr>
              <w:t xml:space="preserve"> and </w:t>
            </w:r>
            <w:r w:rsidR="0053645A" w:rsidRPr="0053645A">
              <w:rPr>
                <w:rFonts w:ascii="Calibri" w:hAnsi="Calibri" w:cs="Calibri"/>
                <w:i/>
                <w:color w:val="000000"/>
              </w:rPr>
              <w:t>Repaint History</w:t>
            </w:r>
            <w:r w:rsidR="0053645A" w:rsidRPr="0053645A">
              <w:rPr>
                <w:rFonts w:ascii="Calibri" w:hAnsi="Calibri" w:cs="Calibri"/>
                <w:color w:val="000000"/>
              </w:rPr>
              <w:t>)</w:t>
            </w:r>
            <w:r w:rsidR="0053645A">
              <w:rPr>
                <w:rFonts w:ascii="Calibri" w:hAnsi="Calibri" w:cs="Calibri"/>
                <w:color w:val="000000"/>
              </w:rPr>
              <w:t xml:space="preserve">, </w:t>
            </w:r>
            <w:r w:rsidR="0053645A" w:rsidRPr="0053645A">
              <w:rPr>
                <w:rFonts w:ascii="Calibri" w:hAnsi="Calibri" w:cs="Calibri"/>
                <w:color w:val="000000"/>
              </w:rPr>
              <w:t xml:space="preserve">a social enterprise that has spent the last six years supporting and advocating for women and non-binary artists globally.  </w:t>
            </w:r>
            <w:r w:rsidR="0053645A">
              <w:rPr>
                <w:rFonts w:ascii="Calibri" w:hAnsi="Calibri" w:cs="Calibri"/>
                <w:color w:val="000000"/>
              </w:rPr>
              <w:t>Working</w:t>
            </w:r>
            <w:r w:rsidR="0053645A" w:rsidRPr="0053645A">
              <w:rPr>
                <w:rFonts w:ascii="Calibri" w:hAnsi="Calibri" w:cs="Calibri"/>
                <w:color w:val="000000"/>
              </w:rPr>
              <w:t xml:space="preserve"> with established museums, galleries </w:t>
            </w:r>
            <w:r w:rsidR="0053645A">
              <w:rPr>
                <w:rFonts w:ascii="Calibri" w:hAnsi="Calibri" w:cs="Calibri"/>
                <w:color w:val="000000"/>
              </w:rPr>
              <w:t>and</w:t>
            </w:r>
            <w:r w:rsidR="0053645A" w:rsidRPr="0053645A">
              <w:rPr>
                <w:rFonts w:ascii="Calibri" w:hAnsi="Calibri" w:cs="Calibri"/>
                <w:color w:val="000000"/>
              </w:rPr>
              <w:t xml:space="preserve"> art organizations to help solve the gender gap </w:t>
            </w:r>
            <w:r w:rsidR="0053645A">
              <w:rPr>
                <w:rFonts w:ascii="Calibri" w:hAnsi="Calibri" w:cs="Calibri"/>
                <w:color w:val="000000"/>
              </w:rPr>
              <w:t>i</w:t>
            </w:r>
            <w:r w:rsidR="0053645A" w:rsidRPr="0053645A">
              <w:rPr>
                <w:rFonts w:ascii="Calibri" w:hAnsi="Calibri" w:cs="Calibri"/>
                <w:color w:val="000000"/>
              </w:rPr>
              <w:t>n the art world</w:t>
            </w:r>
            <w:r w:rsidR="0053645A">
              <w:rPr>
                <w:rFonts w:ascii="Calibri" w:hAnsi="Calibri" w:cs="Calibri"/>
                <w:color w:val="000000"/>
              </w:rPr>
              <w:t>, they say:</w:t>
            </w:r>
          </w:p>
          <w:p w14:paraId="067A24C9" w14:textId="77777777" w:rsidR="0053645A" w:rsidRDefault="0053645A" w:rsidP="0053645A">
            <w:pPr>
              <w:rPr>
                <w:rFonts w:ascii="Calibri" w:hAnsi="Calibri" w:cs="Calibri"/>
                <w:color w:val="000000"/>
              </w:rPr>
            </w:pPr>
          </w:p>
          <w:p w14:paraId="662DA9D9" w14:textId="29444F8A" w:rsidR="0053645A" w:rsidRDefault="0053645A" w:rsidP="0053645A">
            <w:pPr>
              <w:rPr>
                <w:rFonts w:ascii="Calibri" w:hAnsi="Calibri" w:cs="Calibri"/>
                <w:color w:val="000000"/>
              </w:rPr>
            </w:pPr>
            <w:r>
              <w:rPr>
                <w:rFonts w:ascii="Calibri" w:hAnsi="Calibri" w:cs="Calibri"/>
                <w:color w:val="000000"/>
              </w:rPr>
              <w:lastRenderedPageBreak/>
              <w:t>“</w:t>
            </w:r>
            <w:r w:rsidRPr="0053645A">
              <w:rPr>
                <w:rFonts w:ascii="Calibri" w:hAnsi="Calibri" w:cs="Calibri"/>
                <w:color w:val="000000"/>
              </w:rPr>
              <w:t xml:space="preserve">Female artists remain drastically underrepresented and our surveys prove that exhibition opportunities are still severely lacking. Despite an increased awareness online, we need </w:t>
            </w:r>
            <w:r>
              <w:rPr>
                <w:rFonts w:ascii="Calibri" w:hAnsi="Calibri" w:cs="Calibri"/>
                <w:color w:val="000000"/>
              </w:rPr>
              <w:t>real opportunities -</w:t>
            </w:r>
            <w:r w:rsidRPr="0053645A">
              <w:rPr>
                <w:rFonts w:ascii="Calibri" w:hAnsi="Calibri" w:cs="Calibri"/>
                <w:color w:val="000000"/>
              </w:rPr>
              <w:t xml:space="preserve"> like exhibition space for women artists. We are therefore delighted to partner with WIAF to help women artists rise to their rightful position in the art world.</w:t>
            </w:r>
            <w:r>
              <w:rPr>
                <w:rFonts w:ascii="Calibri" w:hAnsi="Calibri" w:cs="Calibri"/>
                <w:color w:val="000000"/>
              </w:rPr>
              <w:t>”</w:t>
            </w:r>
          </w:p>
          <w:p w14:paraId="3D1970BC" w14:textId="77777777" w:rsidR="0053645A" w:rsidRDefault="0053645A" w:rsidP="0053645A">
            <w:pPr>
              <w:rPr>
                <w:rFonts w:ascii="Calibri" w:hAnsi="Calibri" w:cs="Calibri"/>
                <w:color w:val="000000"/>
              </w:rPr>
            </w:pPr>
          </w:p>
          <w:p w14:paraId="2F6B2707" w14:textId="0EEAA053" w:rsidR="00D90096" w:rsidRDefault="005D35EF" w:rsidP="0053645A">
            <w:pPr>
              <w:rPr>
                <w:rFonts w:ascii="Calibri" w:hAnsi="Calibri" w:cs="Calibri"/>
                <w:color w:val="000000"/>
              </w:rPr>
            </w:pPr>
            <w:r w:rsidRPr="00D90096">
              <w:rPr>
                <w:rFonts w:ascii="Calibri" w:hAnsi="Calibri" w:cs="Calibri"/>
                <w:color w:val="000000"/>
              </w:rPr>
              <w:t xml:space="preserve">Isabel </w:t>
            </w:r>
            <w:proofErr w:type="spellStart"/>
            <w:r w:rsidRPr="00D90096">
              <w:rPr>
                <w:rFonts w:ascii="Calibri" w:hAnsi="Calibri" w:cs="Calibri"/>
                <w:color w:val="000000"/>
              </w:rPr>
              <w:t>Bardawil</w:t>
            </w:r>
            <w:proofErr w:type="spellEnd"/>
            <w:r w:rsidRPr="00D90096">
              <w:rPr>
                <w:rFonts w:ascii="Calibri" w:hAnsi="Calibri" w:cs="Calibri"/>
                <w:color w:val="000000"/>
              </w:rPr>
              <w:t xml:space="preserve">, a Specialist and Associate Director in Post-War and Contemporary Art at Christie’s, London, </w:t>
            </w:r>
            <w:r w:rsidR="0053645A">
              <w:rPr>
                <w:rFonts w:ascii="Calibri" w:hAnsi="Calibri" w:cs="Calibri"/>
                <w:color w:val="000000"/>
              </w:rPr>
              <w:t>agrees that art by women needs more room to be seen</w:t>
            </w:r>
            <w:r w:rsidR="00423E57">
              <w:rPr>
                <w:rFonts w:ascii="Calibri" w:hAnsi="Calibri" w:cs="Calibri"/>
                <w:color w:val="000000"/>
              </w:rPr>
              <w:t xml:space="preserve">. Her </w:t>
            </w:r>
            <w:r w:rsidR="00D90096" w:rsidRPr="00D90096">
              <w:rPr>
                <w:rFonts w:ascii="Calibri" w:hAnsi="Calibri" w:cs="Calibri"/>
                <w:color w:val="000000"/>
              </w:rPr>
              <w:t>auction statistics</w:t>
            </w:r>
            <w:r w:rsidR="0053645A">
              <w:rPr>
                <w:rFonts w:ascii="Calibri" w:hAnsi="Calibri" w:cs="Calibri"/>
                <w:color w:val="000000"/>
              </w:rPr>
              <w:t xml:space="preserve"> </w:t>
            </w:r>
            <w:r w:rsidR="00423E57">
              <w:rPr>
                <w:rFonts w:ascii="Calibri" w:hAnsi="Calibri" w:cs="Calibri"/>
                <w:color w:val="000000"/>
              </w:rPr>
              <w:t>do</w:t>
            </w:r>
            <w:r w:rsidR="0053645A">
              <w:rPr>
                <w:rFonts w:ascii="Calibri" w:hAnsi="Calibri" w:cs="Calibri"/>
                <w:color w:val="000000"/>
              </w:rPr>
              <w:t xml:space="preserve"> show signs of</w:t>
            </w:r>
            <w:r w:rsidR="00D90096" w:rsidRPr="00D90096">
              <w:rPr>
                <w:rFonts w:ascii="Calibri" w:hAnsi="Calibri" w:cs="Calibri"/>
                <w:color w:val="000000"/>
              </w:rPr>
              <w:t xml:space="preserve"> hope</w:t>
            </w:r>
            <w:r w:rsidR="00D90096">
              <w:rPr>
                <w:rFonts w:ascii="Calibri" w:hAnsi="Calibri" w:cs="Calibri"/>
                <w:color w:val="000000"/>
              </w:rPr>
              <w:t>:</w:t>
            </w:r>
          </w:p>
          <w:p w14:paraId="59037BAD" w14:textId="77777777" w:rsidR="00D90096" w:rsidRDefault="00D90096" w:rsidP="00D90096">
            <w:pPr>
              <w:rPr>
                <w:rFonts w:ascii="Calibri" w:hAnsi="Calibri" w:cs="Calibri"/>
                <w:color w:val="000000"/>
              </w:rPr>
            </w:pPr>
          </w:p>
          <w:p w14:paraId="42BED9FD" w14:textId="12806619" w:rsidR="00D90096" w:rsidRPr="00D90096" w:rsidRDefault="005D35EF" w:rsidP="00D90096">
            <w:pPr>
              <w:rPr>
                <w:rFonts w:ascii="Calibri" w:hAnsi="Calibri" w:cs="Calibri"/>
                <w:color w:val="000000"/>
              </w:rPr>
            </w:pPr>
            <w:r w:rsidRPr="00D90096">
              <w:rPr>
                <w:rFonts w:ascii="Calibri" w:hAnsi="Calibri" w:cs="Calibri"/>
                <w:color w:val="000000"/>
              </w:rPr>
              <w:t>“</w:t>
            </w:r>
            <w:r w:rsidR="00D90096" w:rsidRPr="00D90096">
              <w:rPr>
                <w:rFonts w:ascii="Calibri" w:hAnsi="Calibri" w:cs="Calibri"/>
                <w:color w:val="000000"/>
              </w:rPr>
              <w:t>We have observed a substantial rise in the number of works by living artists, particularly women, at auction,” she says. Since 2023, there has been an 18% increase in the percentage of lots by living women artists offered at Christie’s.</w:t>
            </w:r>
            <w:r w:rsidR="0053645A">
              <w:rPr>
                <w:rFonts w:ascii="Calibri" w:hAnsi="Calibri" w:cs="Calibri"/>
                <w:color w:val="000000"/>
              </w:rPr>
              <w:t xml:space="preserve"> </w:t>
            </w:r>
            <w:r w:rsidR="00D90096" w:rsidRPr="00D90096">
              <w:rPr>
                <w:rFonts w:ascii="Calibri" w:hAnsi="Calibri" w:cs="Calibri"/>
                <w:color w:val="000000"/>
              </w:rPr>
              <w:t xml:space="preserve"> In our most recent 20th/21st Century Evening Sale in London in March, 40% of the lots by living artists were by women.”  </w:t>
            </w:r>
          </w:p>
          <w:p w14:paraId="3B51C725" w14:textId="77777777" w:rsidR="00D90096" w:rsidRPr="00D90096" w:rsidRDefault="00D90096" w:rsidP="00D90096">
            <w:pPr>
              <w:rPr>
                <w:rFonts w:ascii="Calibri" w:hAnsi="Calibri" w:cs="Calibri"/>
                <w:color w:val="000000"/>
              </w:rPr>
            </w:pPr>
          </w:p>
          <w:p w14:paraId="70B9E0DF" w14:textId="2EBD9D8C" w:rsidR="00D90096" w:rsidRPr="00D90096" w:rsidRDefault="00D90096" w:rsidP="00D90096">
            <w:pPr>
              <w:rPr>
                <w:rFonts w:ascii="Calibri" w:hAnsi="Calibri" w:cs="Calibri"/>
                <w:color w:val="000000"/>
              </w:rPr>
            </w:pPr>
            <w:r w:rsidRPr="00D90096">
              <w:rPr>
                <w:rFonts w:ascii="Calibri" w:hAnsi="Calibri" w:cs="Calibri"/>
                <w:color w:val="000000"/>
              </w:rPr>
              <w:t>It seems that the tide is turning.</w:t>
            </w:r>
          </w:p>
          <w:p w14:paraId="39E633C7" w14:textId="75AC92C2" w:rsidR="00F03986" w:rsidRPr="00F03986" w:rsidRDefault="00F03986" w:rsidP="008D761A">
            <w:pPr>
              <w:rPr>
                <w:rFonts w:ascii="Calibri" w:eastAsia="Times New Roman" w:hAnsi="Calibri" w:cs="Calibri"/>
                <w:kern w:val="0"/>
                <w:lang w:eastAsia="en-GB"/>
                <w14:ligatures w14:val="none"/>
              </w:rPr>
            </w:pPr>
            <w:r w:rsidRPr="00F03986">
              <w:rPr>
                <w:rFonts w:ascii="Calibri" w:eastAsia="Times New Roman" w:hAnsi="Calibri" w:cs="Calibri"/>
                <w:kern w:val="0"/>
                <w:lang w:eastAsia="en-GB"/>
                <w14:ligatures w14:val="none"/>
              </w:rPr>
              <w:t> </w:t>
            </w:r>
          </w:p>
          <w:p w14:paraId="4F5D2319" w14:textId="56797540" w:rsidR="00F03986" w:rsidRPr="00F03986" w:rsidRDefault="00F03986" w:rsidP="008D761A">
            <w:pPr>
              <w:outlineLvl w:val="3"/>
              <w:rPr>
                <w:rFonts w:ascii="Calibri" w:eastAsia="Times New Roman" w:hAnsi="Calibri" w:cs="Calibri"/>
                <w:b/>
                <w:bCs/>
                <w:kern w:val="0"/>
                <w:lang w:eastAsia="en-GB"/>
                <w14:ligatures w14:val="none"/>
              </w:rPr>
            </w:pPr>
            <w:r w:rsidRPr="00F03986">
              <w:rPr>
                <w:rFonts w:ascii="Calibri" w:eastAsia="Times New Roman" w:hAnsi="Calibri" w:cs="Calibri"/>
                <w:b/>
                <w:bCs/>
                <w:kern w:val="0"/>
                <w:lang w:eastAsia="en-GB"/>
                <w14:ligatures w14:val="none"/>
              </w:rPr>
              <w:t>-</w:t>
            </w:r>
            <w:r w:rsidRPr="00842C95">
              <w:rPr>
                <w:rFonts w:ascii="Calibri" w:eastAsia="Times New Roman" w:hAnsi="Calibri" w:cs="Calibri"/>
                <w:b/>
                <w:bCs/>
                <w:kern w:val="0"/>
                <w:lang w:eastAsia="en-GB"/>
                <w14:ligatures w14:val="none"/>
              </w:rPr>
              <w:t>ends</w:t>
            </w:r>
            <w:r w:rsidRPr="00F03986">
              <w:rPr>
                <w:rFonts w:ascii="Calibri" w:eastAsia="Times New Roman" w:hAnsi="Calibri" w:cs="Calibri"/>
                <w:b/>
                <w:bCs/>
                <w:kern w:val="0"/>
                <w:lang w:eastAsia="en-GB"/>
                <w14:ligatures w14:val="none"/>
              </w:rPr>
              <w:t>-</w:t>
            </w:r>
          </w:p>
          <w:p w14:paraId="2FB273AF" w14:textId="77777777" w:rsidR="00176FDE" w:rsidRDefault="00F03986" w:rsidP="008D761A">
            <w:pPr>
              <w:rPr>
                <w:rFonts w:ascii="Calibri" w:eastAsia="Times New Roman" w:hAnsi="Calibri" w:cs="Calibri"/>
                <w:b/>
                <w:bCs/>
                <w:kern w:val="0"/>
                <w:lang w:eastAsia="en-GB"/>
                <w14:ligatures w14:val="none"/>
              </w:rPr>
            </w:pPr>
            <w:r w:rsidRPr="00F03986">
              <w:rPr>
                <w:rFonts w:ascii="Calibri" w:eastAsia="Times New Roman" w:hAnsi="Calibri" w:cs="Calibri"/>
                <w:b/>
                <w:bCs/>
                <w:kern w:val="0"/>
                <w:lang w:eastAsia="en-GB"/>
                <w14:ligatures w14:val="none"/>
              </w:rPr>
              <w:t>NOTES TO EDITORS</w:t>
            </w:r>
          </w:p>
          <w:p w14:paraId="42917849" w14:textId="77777777" w:rsidR="00176FDE" w:rsidRDefault="00176FDE" w:rsidP="008D761A">
            <w:pPr>
              <w:rPr>
                <w:rFonts w:ascii="Calibri" w:eastAsia="Times New Roman" w:hAnsi="Calibri" w:cs="Calibri"/>
                <w:b/>
                <w:bCs/>
                <w:kern w:val="0"/>
                <w:lang w:eastAsia="en-GB"/>
                <w14:ligatures w14:val="none"/>
              </w:rPr>
            </w:pPr>
          </w:p>
          <w:p w14:paraId="27C740F9" w14:textId="77777777" w:rsidR="00176FDE" w:rsidRDefault="00176FDE" w:rsidP="00176FDE">
            <w:pPr>
              <w:rPr>
                <w:rFonts w:ascii="Calibri" w:eastAsia="Times New Roman" w:hAnsi="Calibri" w:cs="Calibri"/>
                <w:b/>
                <w:bCs/>
                <w:kern w:val="0"/>
                <w:lang w:eastAsia="en-GB"/>
                <w14:ligatures w14:val="none"/>
              </w:rPr>
            </w:pPr>
            <w:r>
              <w:rPr>
                <w:rFonts w:ascii="Calibri" w:eastAsia="Times New Roman" w:hAnsi="Calibri" w:cs="Calibri"/>
                <w:b/>
                <w:bCs/>
                <w:kern w:val="0"/>
                <w:lang w:eastAsia="en-GB"/>
                <w14:ligatures w14:val="none"/>
              </w:rPr>
              <w:t>Listings information</w:t>
            </w:r>
          </w:p>
          <w:p w14:paraId="03758057" w14:textId="77777777" w:rsidR="00176FDE" w:rsidRDefault="00176FDE" w:rsidP="00176FDE">
            <w:pPr>
              <w:rPr>
                <w:rFonts w:ascii="Calibri" w:eastAsia="Times New Roman" w:hAnsi="Calibri" w:cs="Calibri"/>
                <w:b/>
                <w:bCs/>
                <w:kern w:val="0"/>
                <w:lang w:eastAsia="en-GB"/>
                <w14:ligatures w14:val="none"/>
              </w:rPr>
            </w:pPr>
          </w:p>
          <w:p w14:paraId="61C06368" w14:textId="5C01A2A4" w:rsidR="00176FDE" w:rsidRPr="000D51A1" w:rsidRDefault="00176FDE" w:rsidP="00176FDE">
            <w:pPr>
              <w:rPr>
                <w:rFonts w:ascii="Calibri" w:eastAsia="Times New Roman" w:hAnsi="Calibri" w:cs="Calibri"/>
                <w:b/>
                <w:bCs/>
                <w:kern w:val="0"/>
                <w:lang w:eastAsia="en-GB"/>
                <w14:ligatures w14:val="none"/>
              </w:rPr>
            </w:pPr>
            <w:r w:rsidRPr="00F03986">
              <w:rPr>
                <w:rFonts w:ascii="Calibri" w:eastAsia="Times New Roman" w:hAnsi="Calibri" w:cs="Calibri"/>
                <w:b/>
                <w:bCs/>
                <w:kern w:val="0"/>
                <w:lang w:eastAsia="en-GB"/>
                <w14:ligatures w14:val="none"/>
              </w:rPr>
              <w:t>Women in Art Fair</w:t>
            </w:r>
            <w:r w:rsidRPr="00F03986">
              <w:rPr>
                <w:rFonts w:ascii="Calibri" w:eastAsia="Times New Roman" w:hAnsi="Calibri" w:cs="Calibri"/>
                <w:kern w:val="0"/>
                <w:lang w:eastAsia="en-GB"/>
                <w14:ligatures w14:val="none"/>
              </w:rPr>
              <w:br/>
            </w:r>
            <w:r w:rsidRPr="00842C95">
              <w:rPr>
                <w:rFonts w:ascii="Calibri" w:eastAsia="Times New Roman" w:hAnsi="Calibri" w:cs="Calibri"/>
                <w:kern w:val="0"/>
                <w:lang w:eastAsia="en-GB"/>
                <w14:ligatures w14:val="none"/>
              </w:rPr>
              <w:t>9-12</w:t>
            </w:r>
            <w:r w:rsidRPr="00F03986">
              <w:rPr>
                <w:rFonts w:ascii="Calibri" w:eastAsia="Times New Roman" w:hAnsi="Calibri" w:cs="Calibri"/>
                <w:kern w:val="0"/>
                <w:lang w:eastAsia="en-GB"/>
                <w14:ligatures w14:val="none"/>
              </w:rPr>
              <w:t xml:space="preserve"> October 202</w:t>
            </w:r>
            <w:r w:rsidRPr="00842C95">
              <w:rPr>
                <w:rFonts w:ascii="Calibri" w:eastAsia="Times New Roman" w:hAnsi="Calibri" w:cs="Calibri"/>
                <w:kern w:val="0"/>
                <w:lang w:eastAsia="en-GB"/>
                <w14:ligatures w14:val="none"/>
              </w:rPr>
              <w:t>4</w:t>
            </w:r>
            <w:r w:rsidRPr="00F03986">
              <w:rPr>
                <w:rFonts w:ascii="Calibri" w:eastAsia="Times New Roman" w:hAnsi="Calibri" w:cs="Calibri"/>
                <w:kern w:val="0"/>
                <w:lang w:eastAsia="en-GB"/>
                <w14:ligatures w14:val="none"/>
              </w:rPr>
              <w:br/>
              <w:t>Mall Galleries, The Mall, London SW1</w:t>
            </w:r>
            <w:r w:rsidR="001B079A">
              <w:rPr>
                <w:rFonts w:ascii="Calibri" w:eastAsia="Times New Roman" w:hAnsi="Calibri" w:cs="Calibri"/>
                <w:kern w:val="0"/>
                <w:lang w:eastAsia="en-GB"/>
                <w14:ligatures w14:val="none"/>
              </w:rPr>
              <w:t>Y 5AS</w:t>
            </w:r>
            <w:r w:rsidRPr="00F03986">
              <w:rPr>
                <w:rFonts w:ascii="Calibri" w:eastAsia="Times New Roman" w:hAnsi="Calibri" w:cs="Calibri"/>
                <w:kern w:val="0"/>
                <w:lang w:eastAsia="en-GB"/>
                <w14:ligatures w14:val="none"/>
              </w:rPr>
              <w:br/>
            </w:r>
            <w:hyperlink r:id="rId7" w:history="1">
              <w:r w:rsidRPr="00F03986">
                <w:rPr>
                  <w:rFonts w:ascii="Calibri" w:eastAsia="Times New Roman" w:hAnsi="Calibri" w:cs="Calibri"/>
                  <w:color w:val="0000FF"/>
                  <w:kern w:val="0"/>
                  <w:u w:val="single"/>
                  <w:lang w:eastAsia="en-GB"/>
                  <w14:ligatures w14:val="none"/>
                </w:rPr>
                <w:t>www.womeninartfair.com</w:t>
              </w:r>
            </w:hyperlink>
            <w:r w:rsidRPr="00F03986">
              <w:rPr>
                <w:rFonts w:ascii="Calibri" w:eastAsia="Times New Roman" w:hAnsi="Calibri" w:cs="Calibri"/>
                <w:kern w:val="0"/>
                <w:lang w:eastAsia="en-GB"/>
                <w14:ligatures w14:val="none"/>
              </w:rPr>
              <w:t> | @womeninartfairofficial</w:t>
            </w:r>
            <w:r w:rsidRPr="00F03986">
              <w:rPr>
                <w:rFonts w:ascii="Calibri" w:eastAsia="Times New Roman" w:hAnsi="Calibri" w:cs="Calibri"/>
                <w:kern w:val="0"/>
                <w:lang w:eastAsia="en-GB"/>
                <w14:ligatures w14:val="none"/>
              </w:rPr>
              <w:br/>
            </w:r>
            <w:r w:rsidRPr="00F03986">
              <w:rPr>
                <w:rFonts w:ascii="Calibri" w:eastAsia="Times New Roman" w:hAnsi="Calibri" w:cs="Calibri"/>
                <w:kern w:val="0"/>
                <w:lang w:eastAsia="en-GB"/>
                <w14:ligatures w14:val="none"/>
              </w:rPr>
              <w:br/>
            </w:r>
            <w:r w:rsidR="000D51A1">
              <w:rPr>
                <w:rFonts w:ascii="Calibri" w:eastAsia="Times New Roman" w:hAnsi="Calibri" w:cs="Calibri"/>
                <w:b/>
                <w:bCs/>
                <w:kern w:val="0"/>
                <w:lang w:eastAsia="en-GB"/>
                <w14:ligatures w14:val="none"/>
              </w:rPr>
              <w:t>Public o</w:t>
            </w:r>
            <w:r w:rsidRPr="00F03986">
              <w:rPr>
                <w:rFonts w:ascii="Calibri" w:eastAsia="Times New Roman" w:hAnsi="Calibri" w:cs="Calibri"/>
                <w:b/>
                <w:bCs/>
                <w:kern w:val="0"/>
                <w:lang w:eastAsia="en-GB"/>
                <w14:ligatures w14:val="none"/>
              </w:rPr>
              <w:t xml:space="preserve">pening </w:t>
            </w:r>
            <w:r w:rsidR="000D51A1">
              <w:rPr>
                <w:rFonts w:ascii="Calibri" w:eastAsia="Times New Roman" w:hAnsi="Calibri" w:cs="Calibri"/>
                <w:b/>
                <w:bCs/>
                <w:kern w:val="0"/>
                <w:lang w:eastAsia="en-GB"/>
                <w14:ligatures w14:val="none"/>
              </w:rPr>
              <w:t>h</w:t>
            </w:r>
            <w:r w:rsidRPr="00F03986">
              <w:rPr>
                <w:rFonts w:ascii="Calibri" w:eastAsia="Times New Roman" w:hAnsi="Calibri" w:cs="Calibri"/>
                <w:b/>
                <w:bCs/>
                <w:kern w:val="0"/>
                <w:lang w:eastAsia="en-GB"/>
                <w14:ligatures w14:val="none"/>
              </w:rPr>
              <w:t>ours</w:t>
            </w:r>
            <w:r w:rsidRPr="00F03986">
              <w:rPr>
                <w:rFonts w:ascii="Calibri" w:eastAsia="Times New Roman" w:hAnsi="Calibri" w:cs="Calibri"/>
                <w:kern w:val="0"/>
                <w:lang w:eastAsia="en-GB"/>
                <w14:ligatures w14:val="none"/>
              </w:rPr>
              <w:br/>
              <w:t xml:space="preserve">Wednesday </w:t>
            </w:r>
            <w:r w:rsidR="00B51336">
              <w:rPr>
                <w:rFonts w:ascii="Calibri" w:eastAsia="Times New Roman" w:hAnsi="Calibri" w:cs="Calibri"/>
                <w:kern w:val="0"/>
                <w:lang w:eastAsia="en-GB"/>
                <w14:ligatures w14:val="none"/>
              </w:rPr>
              <w:t>9</w:t>
            </w:r>
            <w:r w:rsidRPr="00F03986">
              <w:rPr>
                <w:rFonts w:ascii="Calibri" w:eastAsia="Times New Roman" w:hAnsi="Calibri" w:cs="Calibri"/>
                <w:kern w:val="0"/>
                <w:lang w:eastAsia="en-GB"/>
                <w14:ligatures w14:val="none"/>
              </w:rPr>
              <w:t xml:space="preserve"> October </w:t>
            </w:r>
            <w:r w:rsidR="000D51A1">
              <w:rPr>
                <w:rFonts w:ascii="Calibri" w:eastAsia="Times New Roman" w:hAnsi="Calibri" w:cs="Calibri"/>
                <w:kern w:val="0"/>
                <w:lang w:eastAsia="en-GB"/>
                <w14:ligatures w14:val="none"/>
              </w:rPr>
              <w:t xml:space="preserve">  1pm – 5.30pm</w:t>
            </w:r>
            <w:r w:rsidRPr="00F03986">
              <w:rPr>
                <w:rFonts w:ascii="Calibri" w:eastAsia="Times New Roman" w:hAnsi="Calibri" w:cs="Calibri"/>
                <w:kern w:val="0"/>
                <w:lang w:eastAsia="en-GB"/>
                <w14:ligatures w14:val="none"/>
              </w:rPr>
              <w:br/>
              <w:t xml:space="preserve">Thursday </w:t>
            </w:r>
            <w:r w:rsidR="00B51336">
              <w:rPr>
                <w:rFonts w:ascii="Calibri" w:eastAsia="Times New Roman" w:hAnsi="Calibri" w:cs="Calibri"/>
                <w:kern w:val="0"/>
                <w:lang w:eastAsia="en-GB"/>
                <w14:ligatures w14:val="none"/>
              </w:rPr>
              <w:t>1</w:t>
            </w:r>
            <w:r w:rsidR="00B51336">
              <w:rPr>
                <w:rFonts w:eastAsia="Times New Roman"/>
                <w:kern w:val="0"/>
                <w:lang w:eastAsia="en-GB"/>
                <w14:ligatures w14:val="none"/>
              </w:rPr>
              <w:t>0</w:t>
            </w:r>
            <w:r w:rsidRPr="00F03986">
              <w:rPr>
                <w:rFonts w:ascii="Calibri" w:eastAsia="Times New Roman" w:hAnsi="Calibri" w:cs="Calibri"/>
                <w:kern w:val="0"/>
                <w:lang w:eastAsia="en-GB"/>
                <w14:ligatures w14:val="none"/>
              </w:rPr>
              <w:t xml:space="preserve"> October</w:t>
            </w:r>
            <w:r w:rsidR="000D51A1">
              <w:rPr>
                <w:rFonts w:ascii="Calibri" w:eastAsia="Times New Roman" w:hAnsi="Calibri" w:cs="Calibri"/>
                <w:kern w:val="0"/>
                <w:lang w:eastAsia="en-GB"/>
                <w14:ligatures w14:val="none"/>
              </w:rPr>
              <w:t xml:space="preserve">     </w:t>
            </w:r>
            <w:r w:rsidRPr="00F03986">
              <w:rPr>
                <w:rFonts w:ascii="Calibri" w:eastAsia="Times New Roman" w:hAnsi="Calibri" w:cs="Calibri"/>
                <w:kern w:val="0"/>
                <w:lang w:eastAsia="en-GB"/>
                <w14:ligatures w14:val="none"/>
              </w:rPr>
              <w:t>10am – 7pm</w:t>
            </w:r>
            <w:r w:rsidRPr="00F03986">
              <w:rPr>
                <w:rFonts w:ascii="Calibri" w:eastAsia="Times New Roman" w:hAnsi="Calibri" w:cs="Calibri"/>
                <w:kern w:val="0"/>
                <w:lang w:eastAsia="en-GB"/>
                <w14:ligatures w14:val="none"/>
              </w:rPr>
              <w:br/>
              <w:t xml:space="preserve">Friday </w:t>
            </w:r>
            <w:r w:rsidR="00B51336">
              <w:rPr>
                <w:rFonts w:ascii="Calibri" w:eastAsia="Times New Roman" w:hAnsi="Calibri" w:cs="Calibri"/>
                <w:kern w:val="0"/>
                <w:lang w:eastAsia="en-GB"/>
                <w14:ligatures w14:val="none"/>
              </w:rPr>
              <w:t>1</w:t>
            </w:r>
            <w:r w:rsidR="00B51336">
              <w:rPr>
                <w:rFonts w:eastAsia="Times New Roman"/>
                <w:kern w:val="0"/>
                <w:lang w:eastAsia="en-GB"/>
                <w14:ligatures w14:val="none"/>
              </w:rPr>
              <w:t>1</w:t>
            </w:r>
            <w:r w:rsidRPr="00F03986">
              <w:rPr>
                <w:rFonts w:ascii="Calibri" w:eastAsia="Times New Roman" w:hAnsi="Calibri" w:cs="Calibri"/>
                <w:kern w:val="0"/>
                <w:lang w:eastAsia="en-GB"/>
                <w14:ligatures w14:val="none"/>
              </w:rPr>
              <w:t xml:space="preserve"> October </w:t>
            </w:r>
            <w:r w:rsidR="000D51A1">
              <w:rPr>
                <w:rFonts w:ascii="Calibri" w:eastAsia="Times New Roman" w:hAnsi="Calibri" w:cs="Calibri"/>
                <w:kern w:val="0"/>
                <w:lang w:eastAsia="en-GB"/>
                <w14:ligatures w14:val="none"/>
              </w:rPr>
              <w:t xml:space="preserve">          </w:t>
            </w:r>
            <w:r w:rsidRPr="00F03986">
              <w:rPr>
                <w:rFonts w:ascii="Calibri" w:eastAsia="Times New Roman" w:hAnsi="Calibri" w:cs="Calibri"/>
                <w:kern w:val="0"/>
                <w:lang w:eastAsia="en-GB"/>
                <w14:ligatures w14:val="none"/>
              </w:rPr>
              <w:t>10am – 6pm</w:t>
            </w:r>
            <w:r w:rsidRPr="00F03986">
              <w:rPr>
                <w:rFonts w:ascii="Calibri" w:eastAsia="Times New Roman" w:hAnsi="Calibri" w:cs="Calibri"/>
                <w:kern w:val="0"/>
                <w:lang w:eastAsia="en-GB"/>
                <w14:ligatures w14:val="none"/>
              </w:rPr>
              <w:br/>
              <w:t xml:space="preserve">Saturday </w:t>
            </w:r>
            <w:r w:rsidR="00B51336">
              <w:rPr>
                <w:rFonts w:ascii="Calibri" w:eastAsia="Times New Roman" w:hAnsi="Calibri" w:cs="Calibri"/>
                <w:kern w:val="0"/>
                <w:lang w:eastAsia="en-GB"/>
                <w14:ligatures w14:val="none"/>
              </w:rPr>
              <w:t>1</w:t>
            </w:r>
            <w:r w:rsidR="00B51336">
              <w:rPr>
                <w:rFonts w:eastAsia="Times New Roman"/>
                <w:kern w:val="0"/>
                <w:lang w:eastAsia="en-GB"/>
                <w14:ligatures w14:val="none"/>
              </w:rPr>
              <w:t>2</w:t>
            </w:r>
            <w:r w:rsidRPr="00F03986">
              <w:rPr>
                <w:rFonts w:ascii="Calibri" w:eastAsia="Times New Roman" w:hAnsi="Calibri" w:cs="Calibri"/>
                <w:kern w:val="0"/>
                <w:lang w:eastAsia="en-GB"/>
                <w14:ligatures w14:val="none"/>
              </w:rPr>
              <w:t xml:space="preserve"> October</w:t>
            </w:r>
            <w:r w:rsidR="000D51A1">
              <w:rPr>
                <w:rFonts w:ascii="Calibri" w:eastAsia="Times New Roman" w:hAnsi="Calibri" w:cs="Calibri"/>
                <w:kern w:val="0"/>
                <w:lang w:eastAsia="en-GB"/>
                <w14:ligatures w14:val="none"/>
              </w:rPr>
              <w:t xml:space="preserve">      </w:t>
            </w:r>
            <w:r w:rsidRPr="00F03986">
              <w:rPr>
                <w:rFonts w:ascii="Calibri" w:eastAsia="Times New Roman" w:hAnsi="Calibri" w:cs="Calibri"/>
                <w:kern w:val="0"/>
                <w:lang w:eastAsia="en-GB"/>
                <w14:ligatures w14:val="none"/>
              </w:rPr>
              <w:t>10am – 4pm</w:t>
            </w:r>
            <w:r w:rsidRPr="00F03986">
              <w:rPr>
                <w:rFonts w:ascii="Calibri" w:eastAsia="Times New Roman" w:hAnsi="Calibri" w:cs="Calibri"/>
                <w:kern w:val="0"/>
                <w:lang w:eastAsia="en-GB"/>
                <w14:ligatures w14:val="none"/>
              </w:rPr>
              <w:br/>
            </w:r>
            <w:r w:rsidRPr="00F03986">
              <w:rPr>
                <w:rFonts w:ascii="Calibri" w:eastAsia="Times New Roman" w:hAnsi="Calibri" w:cs="Calibri"/>
                <w:kern w:val="0"/>
                <w:lang w:eastAsia="en-GB"/>
                <w14:ligatures w14:val="none"/>
              </w:rPr>
              <w:br/>
            </w:r>
            <w:r w:rsidRPr="00F03986">
              <w:rPr>
                <w:rFonts w:ascii="Calibri" w:eastAsia="Times New Roman" w:hAnsi="Calibri" w:cs="Calibri"/>
                <w:b/>
                <w:bCs/>
                <w:kern w:val="0"/>
                <w:lang w:eastAsia="en-GB"/>
                <w14:ligatures w14:val="none"/>
              </w:rPr>
              <w:t>Tickets</w:t>
            </w:r>
            <w:r w:rsidRPr="00F03986">
              <w:rPr>
                <w:rFonts w:ascii="Calibri" w:eastAsia="Times New Roman" w:hAnsi="Calibri" w:cs="Calibri"/>
                <w:kern w:val="0"/>
                <w:lang w:eastAsia="en-GB"/>
                <w14:ligatures w14:val="none"/>
              </w:rPr>
              <w:t>: </w:t>
            </w:r>
            <w:hyperlink r:id="rId8" w:history="1">
              <w:r w:rsidRPr="00F03986">
                <w:rPr>
                  <w:rFonts w:ascii="Calibri" w:eastAsia="Times New Roman" w:hAnsi="Calibri" w:cs="Calibri"/>
                  <w:color w:val="0000FF"/>
                  <w:kern w:val="0"/>
                  <w:u w:val="single"/>
                  <w:lang w:eastAsia="en-GB"/>
                  <w14:ligatures w14:val="none"/>
                </w:rPr>
                <w:t>https://womeninartfair.com/tickets/</w:t>
              </w:r>
            </w:hyperlink>
          </w:p>
          <w:p w14:paraId="43184CB3" w14:textId="3CF9FEDC" w:rsidR="00F03986" w:rsidRPr="00F03986" w:rsidRDefault="00176FDE" w:rsidP="00176FDE">
            <w:pPr>
              <w:rPr>
                <w:rFonts w:ascii="Calibri" w:eastAsia="Times New Roman" w:hAnsi="Calibri" w:cs="Calibri"/>
                <w:kern w:val="0"/>
                <w:lang w:eastAsia="en-GB"/>
                <w14:ligatures w14:val="none"/>
              </w:rPr>
            </w:pPr>
            <w:r w:rsidRPr="00842C95">
              <w:rPr>
                <w:rFonts w:ascii="Calibri" w:eastAsia="Times New Roman" w:hAnsi="Calibri" w:cs="Calibri"/>
                <w:b/>
                <w:bCs/>
                <w:kern w:val="0"/>
                <w:lang w:eastAsia="en-GB"/>
                <w14:ligatures w14:val="none"/>
              </w:rPr>
              <w:t>Events</w:t>
            </w:r>
            <w:r>
              <w:rPr>
                <w:rFonts w:ascii="Calibri" w:eastAsia="Times New Roman" w:hAnsi="Calibri" w:cs="Calibri"/>
                <w:b/>
                <w:bCs/>
                <w:kern w:val="0"/>
                <w:lang w:eastAsia="en-GB"/>
                <w14:ligatures w14:val="none"/>
              </w:rPr>
              <w:t xml:space="preserve">: </w:t>
            </w:r>
            <w:r>
              <w:rPr>
                <w:rFonts w:ascii="Calibri" w:eastAsia="Times New Roman" w:hAnsi="Calibri" w:cs="Calibri"/>
                <w:kern w:val="0"/>
                <w:lang w:eastAsia="en-GB"/>
                <w14:ligatures w14:val="none"/>
              </w:rPr>
              <w:t xml:space="preserve">A number of </w:t>
            </w:r>
            <w:r w:rsidR="00F96C7E">
              <w:rPr>
                <w:rFonts w:ascii="Calibri" w:eastAsia="Times New Roman" w:hAnsi="Calibri" w:cs="Calibri"/>
                <w:kern w:val="0"/>
                <w:lang w:eastAsia="en-GB"/>
                <w14:ligatures w14:val="none"/>
              </w:rPr>
              <w:t xml:space="preserve">free </w:t>
            </w:r>
            <w:r>
              <w:rPr>
                <w:rFonts w:ascii="Calibri" w:eastAsia="Times New Roman" w:hAnsi="Calibri" w:cs="Calibri"/>
                <w:kern w:val="0"/>
                <w:lang w:eastAsia="en-GB"/>
                <w14:ligatures w14:val="none"/>
              </w:rPr>
              <w:t xml:space="preserve">talks and receptions will take place during the </w:t>
            </w:r>
            <w:r w:rsidR="00DB3184">
              <w:rPr>
                <w:rFonts w:ascii="Calibri" w:eastAsia="Times New Roman" w:hAnsi="Calibri" w:cs="Calibri"/>
                <w:kern w:val="0"/>
                <w:lang w:eastAsia="en-GB"/>
                <w14:ligatures w14:val="none"/>
              </w:rPr>
              <w:t>fair</w:t>
            </w:r>
            <w:r>
              <w:rPr>
                <w:rFonts w:ascii="Calibri" w:eastAsia="Times New Roman" w:hAnsi="Calibri" w:cs="Calibri"/>
                <w:kern w:val="0"/>
                <w:lang w:eastAsia="en-GB"/>
                <w14:ligatures w14:val="none"/>
              </w:rPr>
              <w:t>.  P</w:t>
            </w:r>
            <w:r w:rsidRPr="00176FDE">
              <w:rPr>
                <w:rFonts w:ascii="Calibri" w:eastAsia="Times New Roman" w:hAnsi="Calibri" w:cs="Calibri"/>
                <w:kern w:val="0"/>
                <w:lang w:eastAsia="en-GB"/>
                <w14:ligatures w14:val="none"/>
              </w:rPr>
              <w:t xml:space="preserve">lease </w:t>
            </w:r>
            <w:r w:rsidR="00F96C7E">
              <w:rPr>
                <w:rFonts w:ascii="Calibri" w:eastAsia="Times New Roman" w:hAnsi="Calibri" w:cs="Calibri"/>
                <w:kern w:val="0"/>
                <w:lang w:eastAsia="en-GB"/>
                <w14:ligatures w14:val="none"/>
              </w:rPr>
              <w:t xml:space="preserve">see the website to reserve seats </w:t>
            </w:r>
            <w:hyperlink r:id="rId9" w:history="1">
              <w:r w:rsidR="001B079A" w:rsidRPr="002F432B">
                <w:rPr>
                  <w:rStyle w:val="Hyperlink"/>
                  <w:rFonts w:ascii="Calibri" w:eastAsia="Times New Roman" w:hAnsi="Calibri" w:cs="Calibri"/>
                  <w:kern w:val="0"/>
                  <w:lang w:eastAsia="en-GB"/>
                  <w14:ligatures w14:val="none"/>
                </w:rPr>
                <w:t>https://womeninartfair.com/</w:t>
              </w:r>
              <w:r w:rsidR="001B079A" w:rsidRPr="002F432B">
                <w:rPr>
                  <w:rStyle w:val="Hyperlink"/>
                  <w:rFonts w:ascii="Calibri" w:eastAsia="Times New Roman" w:hAnsi="Calibri" w:cs="Calibri"/>
                  <w:kern w:val="0"/>
                  <w:lang w:eastAsia="en-GB"/>
                  <w14:ligatures w14:val="none"/>
                </w:rPr>
                <w:t>events</w:t>
              </w:r>
            </w:hyperlink>
            <w:r w:rsidR="00F03986" w:rsidRPr="00F03986">
              <w:rPr>
                <w:rFonts w:ascii="Calibri" w:eastAsia="Times New Roman" w:hAnsi="Calibri" w:cs="Calibri"/>
                <w:kern w:val="0"/>
                <w:lang w:eastAsia="en-GB"/>
                <w14:ligatures w14:val="none"/>
              </w:rPr>
              <w:br/>
            </w:r>
            <w:r w:rsidR="00F03986" w:rsidRPr="00F03986">
              <w:rPr>
                <w:rFonts w:ascii="Calibri" w:eastAsia="Times New Roman" w:hAnsi="Calibri" w:cs="Calibri"/>
                <w:kern w:val="0"/>
                <w:lang w:eastAsia="en-GB"/>
                <w14:ligatures w14:val="none"/>
              </w:rPr>
              <w:br/>
            </w:r>
            <w:r w:rsidR="00F03986" w:rsidRPr="00F03986">
              <w:rPr>
                <w:rFonts w:ascii="Calibri" w:eastAsia="Times New Roman" w:hAnsi="Calibri" w:cs="Calibri"/>
                <w:b/>
                <w:bCs/>
                <w:kern w:val="0"/>
                <w:lang w:eastAsia="en-GB"/>
                <w14:ligatures w14:val="none"/>
              </w:rPr>
              <w:t>The WIAF Team</w:t>
            </w:r>
            <w:r w:rsidR="00F03986" w:rsidRPr="00F03986">
              <w:rPr>
                <w:rFonts w:ascii="Calibri" w:eastAsia="Times New Roman" w:hAnsi="Calibri" w:cs="Calibri"/>
                <w:kern w:val="0"/>
                <w:lang w:eastAsia="en-GB"/>
                <w14:ligatures w14:val="none"/>
              </w:rPr>
              <w:br/>
            </w:r>
            <w:r w:rsidR="00F03986" w:rsidRPr="00F03986">
              <w:rPr>
                <w:rFonts w:ascii="Calibri" w:eastAsia="Times New Roman" w:hAnsi="Calibri" w:cs="Calibri"/>
                <w:b/>
                <w:bCs/>
                <w:kern w:val="0"/>
                <w:lang w:eastAsia="en-GB"/>
                <w14:ligatures w14:val="none"/>
              </w:rPr>
              <w:t>Jacqueline Harvey, Director</w:t>
            </w:r>
            <w:r w:rsidR="00F03986" w:rsidRPr="00F03986">
              <w:rPr>
                <w:rFonts w:ascii="Calibri" w:eastAsia="Times New Roman" w:hAnsi="Calibri" w:cs="Calibri"/>
                <w:kern w:val="0"/>
                <w:lang w:eastAsia="en-GB"/>
                <w14:ligatures w14:val="none"/>
              </w:rPr>
              <w:br/>
              <w:t>WIAF is directed by author, educator, journalist, broadcaster and award-winning businesswoman, </w:t>
            </w:r>
            <w:r w:rsidR="00F03986" w:rsidRPr="00F03986">
              <w:rPr>
                <w:rFonts w:ascii="Calibri" w:eastAsia="Times New Roman" w:hAnsi="Calibri" w:cs="Calibri"/>
                <w:b/>
                <w:bCs/>
                <w:kern w:val="0"/>
                <w:lang w:eastAsia="en-GB"/>
                <w14:ligatures w14:val="none"/>
              </w:rPr>
              <w:t>Jacqueline Harvey</w:t>
            </w:r>
            <w:r w:rsidR="00F03986" w:rsidRPr="00F03986">
              <w:rPr>
                <w:rFonts w:ascii="Calibri" w:eastAsia="Times New Roman" w:hAnsi="Calibri" w:cs="Calibri"/>
                <w:kern w:val="0"/>
                <w:lang w:eastAsia="en-GB"/>
                <w14:ligatures w14:val="none"/>
              </w:rPr>
              <w:t xml:space="preserve">. A graduate of Goldsmiths, University of London, with a degree in Philosophy and Sociology, Jacqueline's extensive career includes working for nine years as Managing Director of Art Strategics, a Mayfair gallery which championed inclusivity and diversity through a successful exhibition, education and international fair programme. She has worked at many art fairs, including START, London Art Fair, Masterpiece, Art Basel and Art Bahrain. In addition to her career in the arts, Jacqueline has </w:t>
            </w:r>
            <w:r w:rsidR="00F03986" w:rsidRPr="00F03986">
              <w:rPr>
                <w:rFonts w:ascii="Calibri" w:eastAsia="Times New Roman" w:hAnsi="Calibri" w:cs="Calibri"/>
                <w:kern w:val="0"/>
                <w:lang w:eastAsia="en-GB"/>
                <w14:ligatures w14:val="none"/>
              </w:rPr>
              <w:lastRenderedPageBreak/>
              <w:t>written books on health and wellbeing and is regularly interviewed on the BBC and in the national press. She has her own weekly programme on Women's Radio.</w:t>
            </w:r>
          </w:p>
          <w:p w14:paraId="164347F8" w14:textId="77777777" w:rsidR="00F03986" w:rsidRPr="00F03986" w:rsidRDefault="00F03986" w:rsidP="008D761A">
            <w:pPr>
              <w:rPr>
                <w:rFonts w:ascii="Calibri" w:eastAsia="Times New Roman" w:hAnsi="Calibri" w:cs="Calibri"/>
                <w:kern w:val="0"/>
                <w:lang w:eastAsia="en-GB"/>
                <w14:ligatures w14:val="none"/>
              </w:rPr>
            </w:pPr>
            <w:r w:rsidRPr="00F03986">
              <w:rPr>
                <w:rFonts w:ascii="Calibri" w:eastAsia="Times New Roman" w:hAnsi="Calibri" w:cs="Calibri"/>
                <w:kern w:val="0"/>
                <w:lang w:eastAsia="en-GB"/>
                <w14:ligatures w14:val="none"/>
              </w:rPr>
              <w:t>Jacqueline Harvey says: </w:t>
            </w:r>
            <w:r w:rsidRPr="00F03986">
              <w:rPr>
                <w:rFonts w:ascii="Calibri" w:eastAsia="Times New Roman" w:hAnsi="Calibri" w:cs="Calibri"/>
                <w:i/>
                <w:iCs/>
                <w:kern w:val="0"/>
                <w:lang w:eastAsia="en-GB"/>
                <w14:ligatures w14:val="none"/>
              </w:rPr>
              <w:t>"The world has been through incredible changes in recent years and women, as artists, have continued to create and help maintain stability in these volatile times. We need to celebrate the journey we have been on and look at the new paths and opportunities we are going to create for future generations."</w:t>
            </w:r>
          </w:p>
          <w:p w14:paraId="22500173" w14:textId="77777777" w:rsidR="00DA7A30" w:rsidRDefault="00DA7A30" w:rsidP="008D761A">
            <w:pPr>
              <w:rPr>
                <w:rFonts w:ascii="Calibri" w:eastAsia="Times New Roman" w:hAnsi="Calibri" w:cs="Calibri"/>
                <w:b/>
                <w:bCs/>
                <w:kern w:val="0"/>
                <w:lang w:eastAsia="en-GB"/>
                <w14:ligatures w14:val="none"/>
              </w:rPr>
            </w:pPr>
          </w:p>
          <w:p w14:paraId="7A22C84A" w14:textId="77777777" w:rsidR="007B5675" w:rsidRDefault="007B5675" w:rsidP="008D761A">
            <w:pPr>
              <w:rPr>
                <w:rFonts w:ascii="Calibri" w:eastAsia="Times New Roman" w:hAnsi="Calibri" w:cs="Calibri"/>
                <w:b/>
                <w:bCs/>
                <w:kern w:val="0"/>
                <w:lang w:eastAsia="en-GB"/>
                <w14:ligatures w14:val="none"/>
              </w:rPr>
            </w:pPr>
          </w:p>
          <w:p w14:paraId="1DEEDA9F" w14:textId="6297F1C4" w:rsidR="00FA1F2B" w:rsidRDefault="00F03986" w:rsidP="008D761A">
            <w:pPr>
              <w:rPr>
                <w:rFonts w:ascii="Calibri" w:eastAsia="Times New Roman" w:hAnsi="Calibri" w:cs="Calibri"/>
                <w:kern w:val="0"/>
                <w:lang w:eastAsia="en-GB"/>
                <w14:ligatures w14:val="none"/>
              </w:rPr>
            </w:pPr>
            <w:r w:rsidRPr="00F03986">
              <w:rPr>
                <w:rFonts w:ascii="Calibri" w:eastAsia="Times New Roman" w:hAnsi="Calibri" w:cs="Calibri"/>
                <w:b/>
                <w:bCs/>
                <w:kern w:val="0"/>
                <w:lang w:eastAsia="en-GB"/>
                <w14:ligatures w14:val="none"/>
              </w:rPr>
              <w:t>Committee:</w:t>
            </w:r>
            <w:r w:rsidRPr="00F03986">
              <w:rPr>
                <w:rFonts w:ascii="Calibri" w:eastAsia="Times New Roman" w:hAnsi="Calibri" w:cs="Calibri"/>
                <w:kern w:val="0"/>
                <w:lang w:eastAsia="en-GB"/>
                <w14:ligatures w14:val="none"/>
              </w:rPr>
              <w:t> </w:t>
            </w:r>
          </w:p>
          <w:p w14:paraId="6369CD9A" w14:textId="77777777" w:rsidR="00FA1F2B" w:rsidRPr="00CD59C5" w:rsidRDefault="00F03986" w:rsidP="00CD59C5">
            <w:pPr>
              <w:pStyle w:val="ListParagraph"/>
              <w:numPr>
                <w:ilvl w:val="0"/>
                <w:numId w:val="1"/>
              </w:numPr>
              <w:rPr>
                <w:rFonts w:ascii="Calibri" w:eastAsia="Times New Roman" w:hAnsi="Calibri" w:cs="Calibri"/>
                <w:b/>
                <w:bCs/>
                <w:kern w:val="0"/>
                <w:lang w:eastAsia="en-GB"/>
                <w14:ligatures w14:val="none"/>
              </w:rPr>
            </w:pPr>
            <w:r w:rsidRPr="00CD59C5">
              <w:rPr>
                <w:rFonts w:ascii="Calibri" w:eastAsia="Times New Roman" w:hAnsi="Calibri" w:cs="Calibri"/>
                <w:kern w:val="0"/>
                <w:lang w:eastAsia="en-GB"/>
                <w14:ligatures w14:val="none"/>
              </w:rPr>
              <w:t xml:space="preserve">Co-founder of iconic gallery </w:t>
            </w:r>
            <w:proofErr w:type="spellStart"/>
            <w:r w:rsidRPr="00CD59C5">
              <w:rPr>
                <w:rFonts w:ascii="Calibri" w:eastAsia="Times New Roman" w:hAnsi="Calibri" w:cs="Calibri"/>
                <w:kern w:val="0"/>
                <w:lang w:eastAsia="en-GB"/>
                <w14:ligatures w14:val="none"/>
              </w:rPr>
              <w:t>Riflemaker</w:t>
            </w:r>
            <w:proofErr w:type="spellEnd"/>
            <w:r w:rsidRPr="00CD59C5">
              <w:rPr>
                <w:rFonts w:ascii="Calibri" w:eastAsia="Times New Roman" w:hAnsi="Calibri" w:cs="Calibri"/>
                <w:kern w:val="0"/>
                <w:lang w:eastAsia="en-GB"/>
                <w14:ligatures w14:val="none"/>
              </w:rPr>
              <w:t>, </w:t>
            </w:r>
            <w:r w:rsidRPr="00CD59C5">
              <w:rPr>
                <w:rFonts w:ascii="Calibri" w:eastAsia="Times New Roman" w:hAnsi="Calibri" w:cs="Calibri"/>
                <w:b/>
                <w:bCs/>
                <w:kern w:val="0"/>
                <w:lang w:eastAsia="en-GB"/>
                <w14:ligatures w14:val="none"/>
              </w:rPr>
              <w:t xml:space="preserve">Virginia </w:t>
            </w:r>
            <w:proofErr w:type="spellStart"/>
            <w:r w:rsidRPr="00CD59C5">
              <w:rPr>
                <w:rFonts w:ascii="Calibri" w:eastAsia="Times New Roman" w:hAnsi="Calibri" w:cs="Calibri"/>
                <w:b/>
                <w:bCs/>
                <w:kern w:val="0"/>
                <w:lang w:eastAsia="en-GB"/>
                <w14:ligatures w14:val="none"/>
              </w:rPr>
              <w:t>Damtsa</w:t>
            </w:r>
            <w:proofErr w:type="spellEnd"/>
            <w:r w:rsidRPr="00CD59C5">
              <w:rPr>
                <w:rFonts w:ascii="Calibri" w:eastAsia="Times New Roman" w:hAnsi="Calibri" w:cs="Calibri"/>
                <w:kern w:val="0"/>
                <w:lang w:eastAsia="en-GB"/>
                <w14:ligatures w14:val="none"/>
              </w:rPr>
              <w:t> is a well-known art dealer, gallerist, curator and artists' agent. </w:t>
            </w:r>
            <w:r w:rsidRPr="00CD59C5">
              <w:rPr>
                <w:rFonts w:ascii="Calibri" w:eastAsia="Times New Roman" w:hAnsi="Calibri" w:cs="Calibri"/>
                <w:b/>
                <w:bCs/>
                <w:kern w:val="0"/>
                <w:lang w:eastAsia="en-GB"/>
                <w14:ligatures w14:val="none"/>
              </w:rPr>
              <w:t xml:space="preserve"> </w:t>
            </w:r>
          </w:p>
          <w:p w14:paraId="6DE74F9D" w14:textId="09242BD4" w:rsidR="00FA1F2B" w:rsidRPr="00CD59C5" w:rsidRDefault="00F03986" w:rsidP="00CD59C5">
            <w:pPr>
              <w:pStyle w:val="ListParagraph"/>
              <w:numPr>
                <w:ilvl w:val="0"/>
                <w:numId w:val="1"/>
              </w:numPr>
              <w:rPr>
                <w:rFonts w:ascii="Calibri" w:eastAsia="Times New Roman" w:hAnsi="Calibri" w:cs="Calibri"/>
                <w:kern w:val="0"/>
                <w:lang w:eastAsia="en-GB"/>
                <w14:ligatures w14:val="none"/>
              </w:rPr>
            </w:pPr>
            <w:r w:rsidRPr="00CD59C5">
              <w:rPr>
                <w:rFonts w:ascii="Calibri" w:eastAsia="Times New Roman" w:hAnsi="Calibri" w:cs="Calibri"/>
                <w:b/>
                <w:bCs/>
                <w:kern w:val="0"/>
                <w:lang w:eastAsia="en-GB"/>
                <w14:ligatures w14:val="none"/>
              </w:rPr>
              <w:t xml:space="preserve">Cynthia </w:t>
            </w:r>
            <w:proofErr w:type="spellStart"/>
            <w:r w:rsidR="00600BFF" w:rsidRPr="00CD59C5">
              <w:rPr>
                <w:rFonts w:ascii="Calibri" w:eastAsia="Times New Roman" w:hAnsi="Calibri" w:cs="Calibri"/>
                <w:b/>
                <w:bCs/>
                <w:kern w:val="0"/>
                <w:lang w:eastAsia="en-GB"/>
                <w14:ligatures w14:val="none"/>
              </w:rPr>
              <w:t>Valianti</w:t>
            </w:r>
            <w:proofErr w:type="spellEnd"/>
            <w:r w:rsidR="00600BFF" w:rsidRPr="00CD59C5">
              <w:rPr>
                <w:rFonts w:ascii="Calibri" w:eastAsia="Times New Roman" w:hAnsi="Calibri" w:cs="Calibri"/>
                <w:b/>
                <w:bCs/>
                <w:kern w:val="0"/>
                <w:lang w:eastAsia="en-GB"/>
                <w14:ligatures w14:val="none"/>
              </w:rPr>
              <w:t xml:space="preserve"> </w:t>
            </w:r>
            <w:r w:rsidRPr="00CD59C5">
              <w:rPr>
                <w:rFonts w:ascii="Calibri" w:eastAsia="Times New Roman" w:hAnsi="Calibri" w:cs="Calibri"/>
                <w:b/>
                <w:bCs/>
                <w:kern w:val="0"/>
                <w:lang w:eastAsia="en-GB"/>
                <w14:ligatures w14:val="none"/>
              </w:rPr>
              <w:t>Corbett</w:t>
            </w:r>
            <w:r w:rsidRPr="00CD59C5">
              <w:rPr>
                <w:rFonts w:ascii="Calibri" w:eastAsia="Times New Roman" w:hAnsi="Calibri" w:cs="Calibri"/>
                <w:kern w:val="0"/>
                <w:lang w:eastAsia="en-GB"/>
                <w14:ligatures w14:val="none"/>
              </w:rPr>
              <w:t> is Director of The Cynthia Corbett Gallery and Founder of The Young Master’s Art Prize. </w:t>
            </w:r>
          </w:p>
          <w:p w14:paraId="25D15581" w14:textId="6A79C815" w:rsidR="00F03986" w:rsidRPr="00CD59C5" w:rsidRDefault="00FA1F2B" w:rsidP="00CD59C5">
            <w:pPr>
              <w:pStyle w:val="ListParagraph"/>
              <w:numPr>
                <w:ilvl w:val="0"/>
                <w:numId w:val="1"/>
              </w:numPr>
              <w:rPr>
                <w:rFonts w:ascii="Calibri" w:eastAsia="Times New Roman" w:hAnsi="Calibri" w:cs="Calibri"/>
                <w:kern w:val="0"/>
                <w:lang w:eastAsia="en-GB"/>
                <w14:ligatures w14:val="none"/>
              </w:rPr>
            </w:pPr>
            <w:r w:rsidRPr="00CD59C5">
              <w:rPr>
                <w:rFonts w:ascii="Calibri" w:eastAsia="Times New Roman" w:hAnsi="Calibri" w:cs="Calibri"/>
                <w:kern w:val="0"/>
                <w:lang w:eastAsia="en-GB"/>
                <w14:ligatures w14:val="none"/>
              </w:rPr>
              <w:t>Philanthropist and entrepreneur</w:t>
            </w:r>
            <w:r w:rsidRPr="00CD59C5">
              <w:rPr>
                <w:rFonts w:ascii="Calibri" w:eastAsia="Times New Roman" w:hAnsi="Calibri" w:cs="Calibri"/>
                <w:b/>
                <w:bCs/>
                <w:kern w:val="0"/>
                <w:lang w:eastAsia="en-GB"/>
                <w14:ligatures w14:val="none"/>
              </w:rPr>
              <w:t xml:space="preserve"> </w:t>
            </w:r>
            <w:r w:rsidR="00DA7A30" w:rsidRPr="00CD59C5">
              <w:rPr>
                <w:rFonts w:ascii="Calibri" w:eastAsia="Times New Roman" w:hAnsi="Calibri" w:cs="Calibri"/>
                <w:b/>
                <w:bCs/>
                <w:kern w:val="0"/>
                <w:lang w:eastAsia="en-GB"/>
                <w14:ligatures w14:val="none"/>
              </w:rPr>
              <w:t>Theresa Roberts</w:t>
            </w:r>
            <w:r w:rsidR="00DA7A30" w:rsidRPr="00CD59C5">
              <w:rPr>
                <w:rFonts w:ascii="Calibri" w:eastAsia="Times New Roman" w:hAnsi="Calibri" w:cs="Calibri"/>
                <w:kern w:val="0"/>
                <w:lang w:eastAsia="en-GB"/>
                <w14:ligatures w14:val="none"/>
              </w:rPr>
              <w:t>,</w:t>
            </w:r>
            <w:r w:rsidRPr="00CD59C5">
              <w:rPr>
                <w:rFonts w:ascii="Calibri" w:eastAsia="Times New Roman" w:hAnsi="Calibri" w:cs="Calibri"/>
                <w:kern w:val="0"/>
                <w:lang w:eastAsia="en-GB"/>
                <w14:ligatures w14:val="none"/>
              </w:rPr>
              <w:t xml:space="preserve"> has a leading collection of contemporary Jamaican art and was appointed</w:t>
            </w:r>
            <w:r w:rsidR="00DA7A30" w:rsidRPr="00CD59C5">
              <w:rPr>
                <w:rFonts w:ascii="Calibri" w:eastAsia="Times New Roman" w:hAnsi="Calibri" w:cs="Calibri"/>
                <w:kern w:val="0"/>
                <w:lang w:eastAsia="en-GB"/>
                <w14:ligatures w14:val="none"/>
              </w:rPr>
              <w:t xml:space="preserve"> Jamaica Ambassador/Special Investment Envoy for Culture and Arts</w:t>
            </w:r>
            <w:r w:rsidRPr="00CD59C5">
              <w:rPr>
                <w:rFonts w:ascii="Calibri" w:eastAsia="Times New Roman" w:hAnsi="Calibri" w:cs="Calibri"/>
                <w:kern w:val="0"/>
                <w:lang w:eastAsia="en-GB"/>
                <w14:ligatures w14:val="none"/>
              </w:rPr>
              <w:t xml:space="preserve"> in 2023.</w:t>
            </w:r>
          </w:p>
          <w:p w14:paraId="2C2B4FAB" w14:textId="77777777" w:rsidR="00DA7A30" w:rsidRPr="00F03986" w:rsidRDefault="00DA7A30" w:rsidP="008D761A">
            <w:pPr>
              <w:rPr>
                <w:rFonts w:ascii="Calibri" w:eastAsia="Times New Roman" w:hAnsi="Calibri" w:cs="Calibri"/>
                <w:kern w:val="0"/>
                <w:lang w:eastAsia="en-GB"/>
                <w14:ligatures w14:val="none"/>
              </w:rPr>
            </w:pPr>
          </w:p>
          <w:p w14:paraId="6ACA0583" w14:textId="77777777" w:rsidR="00F03986" w:rsidRPr="00F03986" w:rsidRDefault="00F03986" w:rsidP="008D761A">
            <w:pPr>
              <w:rPr>
                <w:rFonts w:ascii="Calibri" w:eastAsia="Times New Roman" w:hAnsi="Calibri" w:cs="Calibri"/>
                <w:kern w:val="0"/>
                <w:lang w:eastAsia="en-GB"/>
                <w14:ligatures w14:val="none"/>
              </w:rPr>
            </w:pPr>
            <w:r w:rsidRPr="00F03986">
              <w:rPr>
                <w:rFonts w:ascii="Calibri" w:eastAsia="Times New Roman" w:hAnsi="Calibri" w:cs="Calibri"/>
                <w:b/>
                <w:bCs/>
                <w:kern w:val="0"/>
                <w:lang w:eastAsia="en-GB"/>
                <w14:ligatures w14:val="none"/>
              </w:rPr>
              <w:t>Mall Galleries, The Mall, London SW1</w:t>
            </w:r>
            <w:r w:rsidRPr="00F03986">
              <w:rPr>
                <w:rFonts w:ascii="Calibri" w:eastAsia="Times New Roman" w:hAnsi="Calibri" w:cs="Calibri"/>
                <w:kern w:val="0"/>
                <w:lang w:eastAsia="en-GB"/>
                <w14:ligatures w14:val="none"/>
              </w:rPr>
              <w:br/>
              <w:t>Managed by the Federation of British Artists, Mall Galleries is located in the cultural heart of London’s thriving arts and heritage district on The Mall, between Buckingham Palace and Trafalgar Square. Behind the elegant facade is over 450sqm of fully equipped exhibition space of unparalleled scale for its location. For over fifty years, it has served as a national focal point for figurative art; hosting exhibitions by eminent Royal art societies and welcoming a range of activities from art fairs, auctions, solo, group exhibitions and more. mallgalleries.org.uk</w:t>
            </w:r>
          </w:p>
          <w:p w14:paraId="5EEA7634" w14:textId="77777777" w:rsidR="005D35EF" w:rsidRDefault="005D35EF" w:rsidP="008D761A">
            <w:pPr>
              <w:rPr>
                <w:rFonts w:ascii="Calibri" w:eastAsia="Times New Roman" w:hAnsi="Calibri" w:cs="Calibri"/>
                <w:b/>
                <w:bCs/>
                <w:kern w:val="0"/>
                <w:lang w:eastAsia="en-GB"/>
                <w14:ligatures w14:val="none"/>
              </w:rPr>
            </w:pPr>
          </w:p>
          <w:p w14:paraId="2F3D032E" w14:textId="77777777" w:rsidR="005D35EF" w:rsidRPr="00F03986" w:rsidRDefault="005D35EF" w:rsidP="008D761A">
            <w:pPr>
              <w:rPr>
                <w:rFonts w:ascii="Calibri" w:eastAsia="Times New Roman" w:hAnsi="Calibri" w:cs="Calibri"/>
                <w:kern w:val="0"/>
                <w:lang w:eastAsia="en-GB"/>
                <w14:ligatures w14:val="none"/>
              </w:rPr>
            </w:pPr>
          </w:p>
          <w:p w14:paraId="46AA2278" w14:textId="77777777" w:rsidR="00F03986" w:rsidRPr="00F03986" w:rsidRDefault="00F03986" w:rsidP="008D761A">
            <w:pPr>
              <w:rPr>
                <w:rFonts w:ascii="Calibri" w:eastAsia="Times New Roman" w:hAnsi="Calibri" w:cs="Calibri"/>
                <w:kern w:val="0"/>
                <w:lang w:eastAsia="en-GB"/>
                <w14:ligatures w14:val="none"/>
              </w:rPr>
            </w:pPr>
            <w:r w:rsidRPr="00F03986">
              <w:rPr>
                <w:rFonts w:ascii="Calibri" w:eastAsia="Times New Roman" w:hAnsi="Calibri" w:cs="Calibri"/>
                <w:b/>
                <w:bCs/>
                <w:kern w:val="0"/>
                <w:lang w:eastAsia="en-GB"/>
                <w14:ligatures w14:val="none"/>
              </w:rPr>
              <w:t>Mall Galleries</w:t>
            </w:r>
            <w:r w:rsidRPr="00F03986">
              <w:rPr>
                <w:rFonts w:ascii="Calibri" w:eastAsia="Times New Roman" w:hAnsi="Calibri" w:cs="Calibri"/>
                <w:kern w:val="0"/>
                <w:lang w:eastAsia="en-GB"/>
                <w14:ligatures w14:val="none"/>
              </w:rPr>
              <w:br/>
              <w:t>The Mall, London SW1</w:t>
            </w:r>
            <w:r w:rsidRPr="00F03986">
              <w:rPr>
                <w:rFonts w:ascii="Calibri" w:eastAsia="Times New Roman" w:hAnsi="Calibri" w:cs="Calibri"/>
                <w:kern w:val="0"/>
                <w:lang w:eastAsia="en-GB"/>
                <w14:ligatures w14:val="none"/>
              </w:rPr>
              <w:br/>
            </w:r>
            <w:hyperlink r:id="rId10" w:history="1">
              <w:r w:rsidRPr="00F03986">
                <w:rPr>
                  <w:rFonts w:ascii="Calibri" w:eastAsia="Times New Roman" w:hAnsi="Calibri" w:cs="Calibri"/>
                  <w:color w:val="0000FF"/>
                  <w:kern w:val="0"/>
                  <w:u w:val="single"/>
                  <w:lang w:eastAsia="en-GB"/>
                  <w14:ligatures w14:val="none"/>
                </w:rPr>
                <w:t>mallgalleries.org.uk</w:t>
              </w:r>
            </w:hyperlink>
            <w:r w:rsidRPr="00F03986">
              <w:rPr>
                <w:rFonts w:ascii="Calibri" w:eastAsia="Times New Roman" w:hAnsi="Calibri" w:cs="Calibri"/>
                <w:kern w:val="0"/>
                <w:lang w:eastAsia="en-GB"/>
                <w14:ligatures w14:val="none"/>
              </w:rPr>
              <w:br/>
              <w:t>Managed by the Federation of British Artists, Mall Galleries is located in the cultural heart of London’s thriving arts and heritage district on The Mall, between Buckingham Palace and Trafalgar Square. Behind the elegant facade is over 450sqm of fully equipped exhibition space of unparalleled scale for its location. For over 50 years, it has served as a national focal point for figurative art; hosting exhibitions by eminent Royal art societies and welcoming a range of activities from art fairs, auctions, solo, group exhibitions and more.</w:t>
            </w:r>
          </w:p>
          <w:p w14:paraId="07F93A60" w14:textId="1F9AF12C" w:rsidR="00F03986" w:rsidRPr="00F03986" w:rsidRDefault="00F03986" w:rsidP="008D761A">
            <w:pPr>
              <w:rPr>
                <w:rFonts w:ascii="Calibri" w:eastAsia="Times New Roman" w:hAnsi="Calibri" w:cs="Calibri"/>
                <w:kern w:val="0"/>
                <w:lang w:eastAsia="en-GB"/>
                <w14:ligatures w14:val="none"/>
              </w:rPr>
            </w:pPr>
            <w:r w:rsidRPr="00F03986">
              <w:rPr>
                <w:rFonts w:ascii="Calibri" w:eastAsia="Times New Roman" w:hAnsi="Calibri" w:cs="Calibri"/>
                <w:kern w:val="0"/>
                <w:lang w:eastAsia="en-GB"/>
                <w14:ligatures w14:val="none"/>
              </w:rPr>
              <w:br/>
            </w:r>
            <w:r w:rsidRPr="00F03986">
              <w:rPr>
                <w:rFonts w:ascii="Calibri" w:eastAsia="Times New Roman" w:hAnsi="Calibri" w:cs="Calibri"/>
                <w:b/>
                <w:bCs/>
                <w:kern w:val="0"/>
                <w:lang w:eastAsia="en-GB"/>
                <w14:ligatures w14:val="none"/>
              </w:rPr>
              <w:t>Media information:</w:t>
            </w:r>
            <w:r w:rsidRPr="00F03986">
              <w:rPr>
                <w:rFonts w:ascii="Calibri" w:eastAsia="Times New Roman" w:hAnsi="Calibri" w:cs="Calibri"/>
                <w:kern w:val="0"/>
                <w:lang w:eastAsia="en-GB"/>
                <w14:ligatures w14:val="none"/>
              </w:rPr>
              <w:br/>
            </w:r>
            <w:r w:rsidRPr="00F03986">
              <w:rPr>
                <w:rFonts w:ascii="Calibri" w:eastAsia="Times New Roman" w:hAnsi="Calibri" w:cs="Calibri"/>
                <w:b/>
                <w:bCs/>
                <w:kern w:val="0"/>
                <w:lang w:eastAsia="en-GB"/>
                <w14:ligatures w14:val="none"/>
              </w:rPr>
              <w:t>Press Contacts</w:t>
            </w:r>
            <w:r w:rsidRPr="00F03986">
              <w:rPr>
                <w:rFonts w:ascii="Calibri" w:eastAsia="Times New Roman" w:hAnsi="Calibri" w:cs="Calibri"/>
                <w:kern w:val="0"/>
                <w:lang w:eastAsia="en-GB"/>
                <w14:ligatures w14:val="none"/>
              </w:rPr>
              <w:t xml:space="preserve">: </w:t>
            </w:r>
            <w:r w:rsidRPr="00842C95">
              <w:rPr>
                <w:rFonts w:ascii="Calibri" w:eastAsia="Times New Roman" w:hAnsi="Calibri" w:cs="Calibri"/>
                <w:kern w:val="0"/>
                <w:lang w:eastAsia="en-GB"/>
                <w14:ligatures w14:val="none"/>
              </w:rPr>
              <w:t xml:space="preserve">Theresa Simon </w:t>
            </w:r>
            <w:hyperlink r:id="rId11" w:history="1">
              <w:r w:rsidRPr="00842C95">
                <w:rPr>
                  <w:rStyle w:val="Hyperlink"/>
                  <w:rFonts w:ascii="Calibri" w:eastAsia="Times New Roman" w:hAnsi="Calibri" w:cs="Calibri"/>
                  <w:kern w:val="0"/>
                  <w:lang w:eastAsia="en-GB"/>
                  <w14:ligatures w14:val="none"/>
                </w:rPr>
                <w:t>theresa@theresasimon.com</w:t>
              </w:r>
            </w:hyperlink>
            <w:r w:rsidRPr="00842C95">
              <w:rPr>
                <w:rFonts w:ascii="Calibri" w:eastAsia="Times New Roman" w:hAnsi="Calibri" w:cs="Calibri"/>
                <w:kern w:val="0"/>
                <w:lang w:eastAsia="en-GB"/>
                <w14:ligatures w14:val="none"/>
              </w:rPr>
              <w:t xml:space="preserve"> +44 (0)7976 766221</w:t>
            </w:r>
            <w:r w:rsidRPr="00F03986">
              <w:rPr>
                <w:rFonts w:ascii="Calibri" w:eastAsia="Times New Roman" w:hAnsi="Calibri" w:cs="Calibri"/>
                <w:kern w:val="0"/>
                <w:lang w:eastAsia="en-GB"/>
                <w14:ligatures w14:val="none"/>
              </w:rPr>
              <w:br/>
            </w:r>
            <w:r w:rsidRPr="00F03986">
              <w:rPr>
                <w:rFonts w:ascii="Calibri" w:eastAsia="Times New Roman" w:hAnsi="Calibri" w:cs="Calibri"/>
                <w:b/>
                <w:bCs/>
                <w:kern w:val="0"/>
                <w:lang w:eastAsia="en-GB"/>
                <w14:ligatures w14:val="none"/>
              </w:rPr>
              <w:t>VIP and Press View</w:t>
            </w:r>
            <w:r w:rsidRPr="00F03986">
              <w:rPr>
                <w:rFonts w:ascii="Calibri" w:eastAsia="Times New Roman" w:hAnsi="Calibri" w:cs="Calibri"/>
                <w:kern w:val="0"/>
                <w:lang w:eastAsia="en-GB"/>
                <w14:ligatures w14:val="none"/>
              </w:rPr>
              <w:t xml:space="preserve">: </w:t>
            </w:r>
            <w:r w:rsidRPr="00842C95">
              <w:rPr>
                <w:rFonts w:ascii="Calibri" w:eastAsia="Times New Roman" w:hAnsi="Calibri" w:cs="Calibri"/>
                <w:kern w:val="0"/>
                <w:lang w:eastAsia="en-GB"/>
                <w14:ligatures w14:val="none"/>
              </w:rPr>
              <w:t>Weds 9</w:t>
            </w:r>
            <w:r w:rsidRPr="00F03986">
              <w:rPr>
                <w:rFonts w:ascii="Calibri" w:eastAsia="Times New Roman" w:hAnsi="Calibri" w:cs="Calibri"/>
                <w:kern w:val="0"/>
                <w:lang w:eastAsia="en-GB"/>
                <w14:ligatures w14:val="none"/>
              </w:rPr>
              <w:t xml:space="preserve"> October 10am -12noon (guest list or ticket holders)</w:t>
            </w:r>
            <w:r w:rsidRPr="00F03986">
              <w:rPr>
                <w:rFonts w:ascii="Calibri" w:eastAsia="Times New Roman" w:hAnsi="Calibri" w:cs="Calibri"/>
                <w:kern w:val="0"/>
                <w:lang w:eastAsia="en-GB"/>
                <w14:ligatures w14:val="none"/>
              </w:rPr>
              <w:br/>
            </w:r>
            <w:r w:rsidRPr="00F03986">
              <w:rPr>
                <w:rFonts w:ascii="Calibri" w:eastAsia="Times New Roman" w:hAnsi="Calibri" w:cs="Calibri"/>
                <w:b/>
                <w:bCs/>
                <w:kern w:val="0"/>
                <w:lang w:eastAsia="en-GB"/>
                <w14:ligatures w14:val="none"/>
              </w:rPr>
              <w:t>Launch Reception</w:t>
            </w:r>
            <w:r w:rsidRPr="00F03986">
              <w:rPr>
                <w:rFonts w:ascii="Calibri" w:eastAsia="Times New Roman" w:hAnsi="Calibri" w:cs="Calibri"/>
                <w:kern w:val="0"/>
                <w:lang w:eastAsia="en-GB"/>
                <w14:ligatures w14:val="none"/>
              </w:rPr>
              <w:t xml:space="preserve">: </w:t>
            </w:r>
            <w:r w:rsidRPr="00842C95">
              <w:rPr>
                <w:rFonts w:ascii="Calibri" w:eastAsia="Times New Roman" w:hAnsi="Calibri" w:cs="Calibri"/>
                <w:kern w:val="0"/>
                <w:lang w:eastAsia="en-GB"/>
                <w14:ligatures w14:val="none"/>
              </w:rPr>
              <w:t>Weds 9</w:t>
            </w:r>
            <w:r w:rsidRPr="00F03986">
              <w:rPr>
                <w:rFonts w:ascii="Calibri" w:eastAsia="Times New Roman" w:hAnsi="Calibri" w:cs="Calibri"/>
                <w:kern w:val="0"/>
                <w:lang w:eastAsia="en-GB"/>
                <w14:ligatures w14:val="none"/>
              </w:rPr>
              <w:t xml:space="preserve"> October 6pm-9pm (guest list or ticket holders)</w:t>
            </w:r>
            <w:r w:rsidRPr="00F03986">
              <w:rPr>
                <w:rFonts w:ascii="Calibri" w:eastAsia="Times New Roman" w:hAnsi="Calibri" w:cs="Calibri"/>
                <w:kern w:val="0"/>
                <w:lang w:eastAsia="en-GB"/>
                <w14:ligatures w14:val="none"/>
              </w:rPr>
              <w:br/>
            </w:r>
            <w:r w:rsidRPr="00F03986">
              <w:rPr>
                <w:rFonts w:ascii="Calibri" w:eastAsia="Times New Roman" w:hAnsi="Calibri" w:cs="Calibri"/>
                <w:b/>
                <w:bCs/>
                <w:kern w:val="0"/>
                <w:lang w:eastAsia="en-GB"/>
                <w14:ligatures w14:val="none"/>
              </w:rPr>
              <w:t>Press accreditation</w:t>
            </w:r>
            <w:r w:rsidRPr="00F03986">
              <w:rPr>
                <w:rFonts w:ascii="Calibri" w:eastAsia="Times New Roman" w:hAnsi="Calibri" w:cs="Calibri"/>
                <w:kern w:val="0"/>
                <w:lang w:eastAsia="en-GB"/>
                <w14:ligatures w14:val="none"/>
              </w:rPr>
              <w:t>: email </w:t>
            </w:r>
            <w:hyperlink r:id="rId12" w:history="1">
              <w:r w:rsidRPr="00F03986">
                <w:rPr>
                  <w:rFonts w:ascii="Calibri" w:eastAsia="Times New Roman" w:hAnsi="Calibri" w:cs="Calibri"/>
                  <w:color w:val="0000FF"/>
                  <w:kern w:val="0"/>
                  <w:u w:val="single"/>
                  <w:lang w:eastAsia="en-GB"/>
                  <w14:ligatures w14:val="none"/>
                </w:rPr>
                <w:t>press@womeninartfair.com</w:t>
              </w:r>
            </w:hyperlink>
            <w:r w:rsidRPr="00F03986">
              <w:rPr>
                <w:rFonts w:ascii="Calibri" w:eastAsia="Times New Roman" w:hAnsi="Calibri" w:cs="Calibri"/>
                <w:kern w:val="0"/>
                <w:lang w:eastAsia="en-GB"/>
                <w14:ligatures w14:val="none"/>
              </w:rPr>
              <w:t xml:space="preserve"> or contact </w:t>
            </w:r>
            <w:r w:rsidRPr="00842C95">
              <w:rPr>
                <w:rFonts w:ascii="Calibri" w:eastAsia="Times New Roman" w:hAnsi="Calibri" w:cs="Calibri"/>
                <w:kern w:val="0"/>
                <w:lang w:eastAsia="en-GB"/>
                <w14:ligatures w14:val="none"/>
              </w:rPr>
              <w:t>Theresa Simon</w:t>
            </w:r>
            <w:r w:rsidR="00423E57">
              <w:rPr>
                <w:rFonts w:ascii="Calibri" w:eastAsia="Times New Roman" w:hAnsi="Calibri" w:cs="Calibri"/>
                <w:kern w:val="0"/>
                <w:lang w:eastAsia="en-GB"/>
                <w14:ligatures w14:val="none"/>
              </w:rPr>
              <w:t xml:space="preserve"> </w:t>
            </w:r>
          </w:p>
        </w:tc>
      </w:tr>
      <w:tr w:rsidR="000D51A1" w:rsidRPr="00F03986" w14:paraId="3B0348B6" w14:textId="77777777" w:rsidTr="00DB3184">
        <w:tc>
          <w:tcPr>
            <w:tcW w:w="8883" w:type="dxa"/>
            <w:shd w:val="clear" w:color="auto" w:fill="FFFFFF"/>
            <w:vAlign w:val="center"/>
          </w:tcPr>
          <w:p w14:paraId="3ADFE93B" w14:textId="77777777" w:rsidR="000D51A1" w:rsidRDefault="000D51A1" w:rsidP="008D761A">
            <w:pPr>
              <w:rPr>
                <w:rFonts w:ascii="Calibri" w:eastAsia="Times New Roman" w:hAnsi="Calibri" w:cs="Calibri"/>
                <w:kern w:val="0"/>
                <w:lang w:eastAsia="en-GB"/>
                <w14:ligatures w14:val="none"/>
              </w:rPr>
            </w:pPr>
          </w:p>
        </w:tc>
      </w:tr>
    </w:tbl>
    <w:p w14:paraId="6F80C72D" w14:textId="77777777" w:rsidR="00BB1177" w:rsidRPr="00842C95" w:rsidRDefault="00BB1177" w:rsidP="008D761A">
      <w:pPr>
        <w:rPr>
          <w:rFonts w:ascii="Calibri" w:hAnsi="Calibri" w:cs="Calibri"/>
        </w:rPr>
      </w:pPr>
    </w:p>
    <w:sectPr w:rsidR="00BB1177" w:rsidRPr="00842C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A1148E"/>
    <w:multiLevelType w:val="hybridMultilevel"/>
    <w:tmpl w:val="89642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649849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986"/>
    <w:rsid w:val="000D51A1"/>
    <w:rsid w:val="000F53FF"/>
    <w:rsid w:val="00136B40"/>
    <w:rsid w:val="001569E5"/>
    <w:rsid w:val="00176FDE"/>
    <w:rsid w:val="001B079A"/>
    <w:rsid w:val="001B4211"/>
    <w:rsid w:val="001F12DD"/>
    <w:rsid w:val="002008B8"/>
    <w:rsid w:val="00217440"/>
    <w:rsid w:val="002D021F"/>
    <w:rsid w:val="002E212F"/>
    <w:rsid w:val="00423E57"/>
    <w:rsid w:val="00484627"/>
    <w:rsid w:val="0051470F"/>
    <w:rsid w:val="0053645A"/>
    <w:rsid w:val="005C4656"/>
    <w:rsid w:val="005D35EF"/>
    <w:rsid w:val="005E2088"/>
    <w:rsid w:val="00600BFF"/>
    <w:rsid w:val="00752D94"/>
    <w:rsid w:val="007551BE"/>
    <w:rsid w:val="00793497"/>
    <w:rsid w:val="007976DB"/>
    <w:rsid w:val="007B5675"/>
    <w:rsid w:val="007E43BE"/>
    <w:rsid w:val="00812398"/>
    <w:rsid w:val="00842C95"/>
    <w:rsid w:val="00882BF0"/>
    <w:rsid w:val="00893378"/>
    <w:rsid w:val="008D761A"/>
    <w:rsid w:val="00996608"/>
    <w:rsid w:val="009A6A8E"/>
    <w:rsid w:val="00A14275"/>
    <w:rsid w:val="00A7509C"/>
    <w:rsid w:val="00AC0DD9"/>
    <w:rsid w:val="00AC3125"/>
    <w:rsid w:val="00B51336"/>
    <w:rsid w:val="00B81846"/>
    <w:rsid w:val="00BB1177"/>
    <w:rsid w:val="00CD5362"/>
    <w:rsid w:val="00CD59C5"/>
    <w:rsid w:val="00CE7166"/>
    <w:rsid w:val="00D90096"/>
    <w:rsid w:val="00DA7A30"/>
    <w:rsid w:val="00DB3184"/>
    <w:rsid w:val="00DB3285"/>
    <w:rsid w:val="00DF2DF1"/>
    <w:rsid w:val="00E41B7D"/>
    <w:rsid w:val="00EB252F"/>
    <w:rsid w:val="00F03986"/>
    <w:rsid w:val="00F25F82"/>
    <w:rsid w:val="00F47287"/>
    <w:rsid w:val="00F81794"/>
    <w:rsid w:val="00F96C7E"/>
    <w:rsid w:val="00FA1F2B"/>
    <w:rsid w:val="00FE6E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06D22"/>
  <w15:chartTrackingRefBased/>
  <w15:docId w15:val="{88C4789C-8E19-A743-937A-9BBFF8010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39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39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39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039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39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398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398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398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398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39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39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39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F039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39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39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39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39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3986"/>
    <w:rPr>
      <w:rFonts w:eastAsiaTheme="majorEastAsia" w:cstheme="majorBidi"/>
      <w:color w:val="272727" w:themeColor="text1" w:themeTint="D8"/>
    </w:rPr>
  </w:style>
  <w:style w:type="paragraph" w:styleId="Title">
    <w:name w:val="Title"/>
    <w:basedOn w:val="Normal"/>
    <w:next w:val="Normal"/>
    <w:link w:val="TitleChar"/>
    <w:uiPriority w:val="10"/>
    <w:qFormat/>
    <w:rsid w:val="00F0398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39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398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39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398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03986"/>
    <w:rPr>
      <w:i/>
      <w:iCs/>
      <w:color w:val="404040" w:themeColor="text1" w:themeTint="BF"/>
    </w:rPr>
  </w:style>
  <w:style w:type="paragraph" w:styleId="ListParagraph">
    <w:name w:val="List Paragraph"/>
    <w:basedOn w:val="Normal"/>
    <w:uiPriority w:val="34"/>
    <w:qFormat/>
    <w:rsid w:val="00F03986"/>
    <w:pPr>
      <w:ind w:left="720"/>
      <w:contextualSpacing/>
    </w:pPr>
  </w:style>
  <w:style w:type="character" w:styleId="IntenseEmphasis">
    <w:name w:val="Intense Emphasis"/>
    <w:basedOn w:val="DefaultParagraphFont"/>
    <w:uiPriority w:val="21"/>
    <w:qFormat/>
    <w:rsid w:val="00F03986"/>
    <w:rPr>
      <w:i/>
      <w:iCs/>
      <w:color w:val="0F4761" w:themeColor="accent1" w:themeShade="BF"/>
    </w:rPr>
  </w:style>
  <w:style w:type="paragraph" w:styleId="IntenseQuote">
    <w:name w:val="Intense Quote"/>
    <w:basedOn w:val="Normal"/>
    <w:next w:val="Normal"/>
    <w:link w:val="IntenseQuoteChar"/>
    <w:uiPriority w:val="30"/>
    <w:qFormat/>
    <w:rsid w:val="00F039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3986"/>
    <w:rPr>
      <w:i/>
      <w:iCs/>
      <w:color w:val="0F4761" w:themeColor="accent1" w:themeShade="BF"/>
    </w:rPr>
  </w:style>
  <w:style w:type="character" w:styleId="IntenseReference">
    <w:name w:val="Intense Reference"/>
    <w:basedOn w:val="DefaultParagraphFont"/>
    <w:uiPriority w:val="32"/>
    <w:qFormat/>
    <w:rsid w:val="00F03986"/>
    <w:rPr>
      <w:b/>
      <w:bCs/>
      <w:smallCaps/>
      <w:color w:val="0F4761" w:themeColor="accent1" w:themeShade="BF"/>
      <w:spacing w:val="5"/>
    </w:rPr>
  </w:style>
  <w:style w:type="character" w:styleId="Emphasis">
    <w:name w:val="Emphasis"/>
    <w:basedOn w:val="DefaultParagraphFont"/>
    <w:uiPriority w:val="20"/>
    <w:qFormat/>
    <w:rsid w:val="00F03986"/>
    <w:rPr>
      <w:i/>
      <w:iCs/>
    </w:rPr>
  </w:style>
  <w:style w:type="paragraph" w:styleId="NormalWeb">
    <w:name w:val="Normal (Web)"/>
    <w:basedOn w:val="Normal"/>
    <w:uiPriority w:val="99"/>
    <w:semiHidden/>
    <w:unhideWhenUsed/>
    <w:rsid w:val="00F03986"/>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F03986"/>
    <w:rPr>
      <w:b/>
      <w:bCs/>
    </w:rPr>
  </w:style>
  <w:style w:type="character" w:styleId="Hyperlink">
    <w:name w:val="Hyperlink"/>
    <w:basedOn w:val="DefaultParagraphFont"/>
    <w:uiPriority w:val="99"/>
    <w:unhideWhenUsed/>
    <w:rsid w:val="00F03986"/>
    <w:rPr>
      <w:color w:val="0000FF"/>
      <w:u w:val="single"/>
    </w:rPr>
  </w:style>
  <w:style w:type="character" w:styleId="UnresolvedMention">
    <w:name w:val="Unresolved Mention"/>
    <w:basedOn w:val="DefaultParagraphFont"/>
    <w:uiPriority w:val="99"/>
    <w:semiHidden/>
    <w:unhideWhenUsed/>
    <w:rsid w:val="00F039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6624356">
      <w:bodyDiv w:val="1"/>
      <w:marLeft w:val="0"/>
      <w:marRight w:val="0"/>
      <w:marTop w:val="0"/>
      <w:marBottom w:val="0"/>
      <w:divBdr>
        <w:top w:val="none" w:sz="0" w:space="0" w:color="auto"/>
        <w:left w:val="none" w:sz="0" w:space="0" w:color="auto"/>
        <w:bottom w:val="none" w:sz="0" w:space="0" w:color="auto"/>
        <w:right w:val="none" w:sz="0" w:space="0" w:color="auto"/>
      </w:divBdr>
    </w:div>
    <w:div w:id="964700997">
      <w:bodyDiv w:val="1"/>
      <w:marLeft w:val="0"/>
      <w:marRight w:val="0"/>
      <w:marTop w:val="0"/>
      <w:marBottom w:val="0"/>
      <w:divBdr>
        <w:top w:val="none" w:sz="0" w:space="0" w:color="auto"/>
        <w:left w:val="none" w:sz="0" w:space="0" w:color="auto"/>
        <w:bottom w:val="none" w:sz="0" w:space="0" w:color="auto"/>
        <w:right w:val="none" w:sz="0" w:space="0" w:color="auto"/>
      </w:divBdr>
    </w:div>
    <w:div w:id="1853716204">
      <w:bodyDiv w:val="1"/>
      <w:marLeft w:val="0"/>
      <w:marRight w:val="0"/>
      <w:marTop w:val="0"/>
      <w:marBottom w:val="0"/>
      <w:divBdr>
        <w:top w:val="none" w:sz="0" w:space="0" w:color="auto"/>
        <w:left w:val="none" w:sz="0" w:space="0" w:color="auto"/>
        <w:bottom w:val="none" w:sz="0" w:space="0" w:color="auto"/>
        <w:right w:val="none" w:sz="0" w:space="0" w:color="auto"/>
      </w:divBdr>
      <w:divsChild>
        <w:div w:id="13455973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meninartfair.com/ticket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omeninartfair.com/" TargetMode="External"/><Relationship Id="rId12" Type="http://schemas.openxmlformats.org/officeDocument/2006/relationships/hyperlink" Target="mailto:press@womeninartfai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theresa@theresasimon.com" TargetMode="External"/><Relationship Id="rId5" Type="http://schemas.openxmlformats.org/officeDocument/2006/relationships/image" Target="media/image1.jpg"/><Relationship Id="rId10" Type="http://schemas.openxmlformats.org/officeDocument/2006/relationships/hyperlink" Target="https://www.mallgalleries.org.uk/" TargetMode="External"/><Relationship Id="rId4" Type="http://schemas.openxmlformats.org/officeDocument/2006/relationships/webSettings" Target="webSettings.xml"/><Relationship Id="rId9" Type="http://schemas.openxmlformats.org/officeDocument/2006/relationships/hyperlink" Target="https://womeninartfair.com/ev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1125</Words>
  <Characters>6415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theresa simon</dc:creator>
  <cp:keywords/>
  <dc:description/>
  <cp:lastModifiedBy>theresa simon</cp:lastModifiedBy>
  <cp:revision>6</cp:revision>
  <dcterms:created xsi:type="dcterms:W3CDTF">2024-07-21T07:55:00Z</dcterms:created>
  <dcterms:modified xsi:type="dcterms:W3CDTF">2024-09-01T14:18:00Z</dcterms:modified>
</cp:coreProperties>
</file>