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52C1" w:rsidRDefault="00A052C1" w:rsidP="00A052C1">
      <w:r>
        <w:t>Questa di settembre è l’occasione per richiedere ai nuovi espositori di farsi, come chi li ha</w:t>
      </w:r>
    </w:p>
    <w:p w:rsidR="00A052C1" w:rsidRDefault="00A052C1" w:rsidP="00A052C1">
      <w:r>
        <w:t>preceduti, “fabbricatori di favole”: approfondendo quel nucleo di intimo, di più profondo, di più</w:t>
      </w:r>
    </w:p>
    <w:p w:rsidR="00A052C1" w:rsidRDefault="00A052C1" w:rsidP="00A052C1">
      <w:r>
        <w:t>personale ci sia nell’opera, in ogni opera, di ogni singolo pittore, il suo modo di intendere e di</w:t>
      </w:r>
    </w:p>
    <w:p w:rsidR="00A052C1" w:rsidRDefault="00A052C1" w:rsidP="00A052C1">
      <w:r>
        <w:t>sentire, l’aspirazione a rendere viva la propria opera, l’intento di renderla immediatamente leggibile</w:t>
      </w:r>
    </w:p>
    <w:p w:rsidR="00A052C1" w:rsidRDefault="00A052C1" w:rsidP="00A052C1">
      <w:r>
        <w:t>oppure di sovrapporvi significati a tratti non facilmente decifrabili, la libertà di dare ampio terreno</w:t>
      </w:r>
    </w:p>
    <w:p w:rsidR="00A052C1" w:rsidRDefault="00A052C1" w:rsidP="00A052C1">
      <w:r>
        <w:t>alla propria ispirazione, caldeggiando non certo - già dicevo - “un tema che legava tutti quanti a</w:t>
      </w:r>
    </w:p>
    <w:p w:rsidR="00A052C1" w:rsidRDefault="00A052C1" w:rsidP="00A052C1">
      <w:r>
        <w:t>sbizzarrirsi nei propri più o meno antichi ricordi, in personaggi legati ai primi anni di vita, al mondo</w:t>
      </w:r>
    </w:p>
    <w:p w:rsidR="00A052C1" w:rsidRDefault="00A052C1" w:rsidP="00A052C1">
      <w:r>
        <w:t>leggero che aveva vissuto” ma scavando nel lavoro e nell’esperienza ed avendo del tutto chiaro</w:t>
      </w:r>
    </w:p>
    <w:p w:rsidR="00A052C1" w:rsidRDefault="00A052C1" w:rsidP="00A052C1">
      <w:r>
        <w:t>che ogni opera ha in sé un’idea che nasce in quanto favola che s’impone ai sensi, costruzione,</w:t>
      </w:r>
    </w:p>
    <w:p w:rsidR="00A052C1" w:rsidRDefault="00A052C1" w:rsidP="00A052C1">
      <w:r>
        <w:t>colore e forma, ampia trasmissione a chi saprà guardare con attenzione. Una duplice direzione, un</w:t>
      </w:r>
    </w:p>
    <w:p w:rsidR="00A052C1" w:rsidRDefault="00A052C1" w:rsidP="00A052C1">
      <w:r>
        <w:t>doppio sguardo, che ben presto si unifica. Un paesaggio, un viso, un intrecciarsi di colori, i versi di</w:t>
      </w:r>
    </w:p>
    <w:p w:rsidR="00A052C1" w:rsidRDefault="00A052C1" w:rsidP="00A052C1">
      <w:r>
        <w:t>una poetessa che ritrovano più ampi spazi di sollecitazioni, il ritratto di un bosco, un mondo che ci</w:t>
      </w:r>
    </w:p>
    <w:p w:rsidR="00A052C1" w:rsidRDefault="00A052C1" w:rsidP="00A052C1">
      <w:r>
        <w:t>circonda o un altro apparentemente lontano, una luce a cui tendiamo o un diavolo che ci</w:t>
      </w:r>
    </w:p>
    <w:p w:rsidR="00A052C1" w:rsidRDefault="00A052C1" w:rsidP="00A052C1">
      <w:r>
        <w:t>perseguita: ogni primo tratto di colore è una favola che inizia e alla quale l’autore dà respiro. Come</w:t>
      </w:r>
    </w:p>
    <w:p w:rsidR="00A052C1" w:rsidRDefault="00A052C1" w:rsidP="00A052C1">
      <w:r>
        <w:t>favola è quanto balza al di fuori da una “materia”, da una massa che ha il proprio essere più</w:t>
      </w:r>
    </w:p>
    <w:p w:rsidR="00A052C1" w:rsidRDefault="00A052C1" w:rsidP="00A052C1">
      <w:r>
        <w:t>immediato nel legno, nella pietra.</w:t>
      </w:r>
    </w:p>
    <w:p w:rsidR="00A052C1" w:rsidRDefault="00A052C1" w:rsidP="00A052C1">
      <w:r>
        <w:t>Dicevo ancora in occasione del precedente appuntamento: “Dentro quella libertà d’espressione si</w:t>
      </w:r>
    </w:p>
    <w:p w:rsidR="00A052C1" w:rsidRDefault="00A052C1" w:rsidP="00A052C1">
      <w:r>
        <w:t>aggirerà chi vorrà visitare la mostra, apprezzando la professionalità e la maestria e la grande</w:t>
      </w:r>
    </w:p>
    <w:p w:rsidR="00A052C1" w:rsidRDefault="00A052C1" w:rsidP="00A052C1">
      <w:r>
        <w:t>bellezza degli artisti, la padronanza di ogni singola tecnica, fatta propria prova dopo prova, la</w:t>
      </w:r>
    </w:p>
    <w:p w:rsidR="00A052C1" w:rsidRDefault="00A052C1" w:rsidP="00A052C1">
      <w:r>
        <w:t>dinamicità e la vivacità di certe opere, una diversità messa a confronto e un perenne lavoro</w:t>
      </w:r>
    </w:p>
    <w:p w:rsidR="00A052C1" w:rsidRDefault="00A052C1" w:rsidP="00A052C1">
      <w:r>
        <w:t>proposto agli occhi del pubblico che ancora una volta vorrà apprezzarli”. Ancora una volta è la</w:t>
      </w:r>
    </w:p>
    <w:p w:rsidR="00A052C1" w:rsidRDefault="00A052C1" w:rsidP="00A052C1">
      <w:r>
        <w:t>visione del Bello, di quella bellezza che, attraverso chi la coltiva, invade a dispetto dell’avvizzito</w:t>
      </w:r>
    </w:p>
    <w:p w:rsidR="00A052C1" w:rsidRDefault="00A052C1" w:rsidP="00A052C1">
      <w:r>
        <w:t>che ormai in stragrande quantità (maggioranza?) ci ritroviamo accanto le sale e le strade e le</w:t>
      </w:r>
    </w:p>
    <w:p w:rsidR="00A052C1" w:rsidRDefault="00A052C1" w:rsidP="00A052C1">
      <w:r>
        <w:t>piazze: e nuovamente ci cattura, con quella folata d’aria pura che torna a farci respirare.</w:t>
      </w:r>
    </w:p>
    <w:p w:rsidR="00A052C1" w:rsidRDefault="00A052C1" w:rsidP="00A052C1"/>
    <w:p w:rsidR="00A052C1" w:rsidRDefault="00A052C1" w:rsidP="00A052C1">
      <w:r>
        <w:t>Il curatore</w:t>
      </w:r>
    </w:p>
    <w:p w:rsidR="00864831" w:rsidRDefault="00A052C1" w:rsidP="00A052C1">
      <w:r>
        <w:t xml:space="preserve">Elio </w:t>
      </w:r>
      <w:proofErr w:type="spellStart"/>
      <w:r>
        <w:t>Rabbione</w:t>
      </w:r>
      <w:bookmarkStart w:id="0" w:name="_GoBack"/>
      <w:bookmarkEnd w:id="0"/>
      <w:proofErr w:type="spellEnd"/>
    </w:p>
    <w:sectPr w:rsidR="008648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2C1"/>
    <w:rsid w:val="00864831"/>
    <w:rsid w:val="00A0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D9F62B-0F8B-483D-B583-2F1C7EE99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Utente Windows</cp:lastModifiedBy>
  <cp:revision>1</cp:revision>
  <dcterms:created xsi:type="dcterms:W3CDTF">2024-08-30T15:16:00Z</dcterms:created>
  <dcterms:modified xsi:type="dcterms:W3CDTF">2024-08-30T15:19:00Z</dcterms:modified>
</cp:coreProperties>
</file>