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42F5" w:rsidRDefault="004E42F5" w:rsidP="004E42F5">
      <w:pPr>
        <w:tabs>
          <w:tab w:val="left" w:pos="4395"/>
        </w:tabs>
        <w:rPr>
          <w:noProof/>
          <w:color w:val="222222"/>
          <w:sz w:val="23"/>
          <w:szCs w:val="23"/>
          <w:shd w:val="clear" w:color="auto" w:fill="FFFFFF"/>
          <w:lang w:eastAsia="it-IT"/>
        </w:rPr>
      </w:pPr>
    </w:p>
    <w:p w:rsidR="00027CEC" w:rsidRDefault="004E42F5" w:rsidP="004E42F5">
      <w:pPr>
        <w:tabs>
          <w:tab w:val="left" w:pos="4395"/>
        </w:tabs>
        <w:jc w:val="center"/>
        <w:rPr>
          <w:color w:val="222222"/>
          <w:sz w:val="23"/>
          <w:szCs w:val="23"/>
          <w:shd w:val="clear" w:color="auto" w:fill="FFFFFF"/>
        </w:rPr>
      </w:pPr>
      <w:r>
        <w:rPr>
          <w:noProof/>
          <w:color w:val="222222"/>
          <w:sz w:val="23"/>
          <w:szCs w:val="23"/>
          <w:shd w:val="clear" w:color="auto" w:fill="FFFFFF"/>
          <w:lang w:eastAsia="it-IT"/>
        </w:rPr>
        <w:drawing>
          <wp:inline distT="0" distB="0" distL="0" distR="0">
            <wp:extent cx="1842658" cy="1828800"/>
            <wp:effectExtent l="0" t="0" r="5715" b="0"/>
            <wp:docPr id="2" name="Immagine 2" descr="C:\Users\utente_stv\Downloads\Logo Creo (1)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tente_stv\Downloads\Logo Creo (1) (2)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2686" cy="1828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7CEC" w:rsidRDefault="00027CEC" w:rsidP="00027CEC">
      <w:pPr>
        <w:rPr>
          <w:color w:val="222222"/>
          <w:sz w:val="23"/>
          <w:szCs w:val="23"/>
          <w:shd w:val="clear" w:color="auto" w:fill="FFFFFF"/>
        </w:rPr>
      </w:pPr>
    </w:p>
    <w:p w:rsidR="004E42F5" w:rsidRDefault="004E42F5" w:rsidP="00027CEC">
      <w:pPr>
        <w:rPr>
          <w:color w:val="222222"/>
          <w:sz w:val="23"/>
          <w:szCs w:val="23"/>
          <w:shd w:val="clear" w:color="auto" w:fill="FFFFFF"/>
        </w:rPr>
      </w:pPr>
    </w:p>
    <w:p w:rsidR="00027CEC" w:rsidRPr="004E42F5" w:rsidRDefault="003B342C" w:rsidP="00027CEC">
      <w:pPr>
        <w:rPr>
          <w:i/>
        </w:rPr>
      </w:pPr>
      <w:r>
        <w:rPr>
          <w:i/>
          <w:color w:val="222222"/>
          <w:sz w:val="23"/>
          <w:szCs w:val="23"/>
          <w:shd w:val="clear" w:color="auto" w:fill="FFFFFF"/>
        </w:rPr>
        <w:t>“</w:t>
      </w:r>
      <w:r w:rsidR="00027CEC" w:rsidRPr="004E42F5">
        <w:rPr>
          <w:i/>
          <w:color w:val="222222"/>
          <w:sz w:val="23"/>
          <w:szCs w:val="23"/>
          <w:shd w:val="clear" w:color="auto" w:fill="FFFFFF"/>
        </w:rPr>
        <w:t>Finché l’uomo sfrutterà l’uomo, finché l’umanità sarà divisa in padroni e servi, non ci sarà né normalità né pace. La ragione di tutto il male del nostro tempo è qui</w:t>
      </w:r>
      <w:r w:rsidR="00CC1410">
        <w:rPr>
          <w:i/>
          <w:color w:val="222222"/>
          <w:sz w:val="23"/>
          <w:szCs w:val="23"/>
          <w:shd w:val="clear" w:color="auto" w:fill="FFFFFF"/>
        </w:rPr>
        <w:t>”</w:t>
      </w:r>
      <w:r w:rsidR="00027CEC" w:rsidRPr="004E42F5">
        <w:rPr>
          <w:i/>
          <w:color w:val="222222"/>
          <w:sz w:val="23"/>
          <w:szCs w:val="23"/>
          <w:shd w:val="clear" w:color="auto" w:fill="FFFFFF"/>
        </w:rPr>
        <w:t>.</w:t>
      </w:r>
      <w:r w:rsidR="00027CEC" w:rsidRPr="004E42F5">
        <w:rPr>
          <w:i/>
          <w:color w:val="222222"/>
          <w:sz w:val="23"/>
          <w:szCs w:val="23"/>
        </w:rPr>
        <w:br/>
      </w:r>
      <w:r w:rsidR="00027CEC" w:rsidRPr="004E42F5">
        <w:rPr>
          <w:i/>
          <w:color w:val="222222"/>
          <w:sz w:val="23"/>
          <w:szCs w:val="23"/>
          <w:shd w:val="clear" w:color="auto" w:fill="FFFFFF"/>
        </w:rPr>
        <w:t>(Pier Paolo Pasolini)</w:t>
      </w:r>
    </w:p>
    <w:p w:rsidR="00027CEC" w:rsidRPr="004E42F5" w:rsidRDefault="00027CEC">
      <w:pPr>
        <w:rPr>
          <w:i/>
        </w:rPr>
      </w:pPr>
    </w:p>
    <w:p w:rsidR="00056F7E" w:rsidRPr="00027CEC" w:rsidRDefault="005C6C60" w:rsidP="00027CEC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A.p.s</w:t>
      </w:r>
      <w:proofErr w:type="spellEnd"/>
      <w:r>
        <w:rPr>
          <w:sz w:val="28"/>
          <w:szCs w:val="28"/>
        </w:rPr>
        <w:t>. Creo, m</w:t>
      </w:r>
      <w:r w:rsidR="003B342C">
        <w:rPr>
          <w:sz w:val="28"/>
          <w:szCs w:val="28"/>
        </w:rPr>
        <w:t>artedì 1 dice</w:t>
      </w:r>
      <w:r w:rsidR="0066598A" w:rsidRPr="00027CEC">
        <w:rPr>
          <w:sz w:val="28"/>
          <w:szCs w:val="28"/>
        </w:rPr>
        <w:t>mbre</w:t>
      </w:r>
      <w:r w:rsidR="00027CEC">
        <w:rPr>
          <w:sz w:val="28"/>
          <w:szCs w:val="28"/>
        </w:rPr>
        <w:t>,</w:t>
      </w:r>
      <w:r w:rsidR="0066598A" w:rsidRPr="00027CEC">
        <w:rPr>
          <w:sz w:val="28"/>
          <w:szCs w:val="28"/>
        </w:rPr>
        <w:t xml:space="preserve"> alle ore 13.00 sul perimetro delle mura </w:t>
      </w:r>
      <w:r>
        <w:rPr>
          <w:sz w:val="28"/>
          <w:szCs w:val="28"/>
        </w:rPr>
        <w:t xml:space="preserve">della galleria, in via Lustro 3, </w:t>
      </w:r>
      <w:r w:rsidR="00CC1410">
        <w:rPr>
          <w:sz w:val="28"/>
          <w:szCs w:val="28"/>
        </w:rPr>
        <w:t xml:space="preserve"> chiusa a </w:t>
      </w:r>
      <w:r w:rsidR="0066598A" w:rsidRPr="00027CEC">
        <w:rPr>
          <w:sz w:val="28"/>
          <w:szCs w:val="28"/>
        </w:rPr>
        <w:t>causa</w:t>
      </w:r>
      <w:r w:rsidR="00CC1410">
        <w:rPr>
          <w:sz w:val="28"/>
          <w:szCs w:val="28"/>
        </w:rPr>
        <w:t xml:space="preserve"> della</w:t>
      </w:r>
      <w:r w:rsidR="0066598A" w:rsidRPr="00027CEC">
        <w:rPr>
          <w:sz w:val="28"/>
          <w:szCs w:val="28"/>
        </w:rPr>
        <w:t xml:space="preserve"> pandemia,</w:t>
      </w:r>
      <w:r>
        <w:rPr>
          <w:sz w:val="28"/>
          <w:szCs w:val="28"/>
        </w:rPr>
        <w:t xml:space="preserve">  presenta</w:t>
      </w:r>
      <w:r w:rsidR="0066598A" w:rsidRPr="00027CEC">
        <w:rPr>
          <w:sz w:val="28"/>
          <w:szCs w:val="28"/>
        </w:rPr>
        <w:t xml:space="preserve"> </w:t>
      </w:r>
      <w:r w:rsidR="00CC1410">
        <w:rPr>
          <w:sz w:val="28"/>
          <w:szCs w:val="28"/>
        </w:rPr>
        <w:t>al</w:t>
      </w:r>
      <w:r w:rsidR="0066598A" w:rsidRPr="00027CEC">
        <w:rPr>
          <w:sz w:val="28"/>
          <w:szCs w:val="28"/>
        </w:rPr>
        <w:t xml:space="preserve">la </w:t>
      </w:r>
      <w:r w:rsidR="00CC1410">
        <w:rPr>
          <w:sz w:val="28"/>
          <w:szCs w:val="28"/>
        </w:rPr>
        <w:t xml:space="preserve">città </w:t>
      </w:r>
      <w:r>
        <w:rPr>
          <w:sz w:val="28"/>
          <w:szCs w:val="28"/>
        </w:rPr>
        <w:t xml:space="preserve">insieme all’associazione </w:t>
      </w:r>
      <w:proofErr w:type="spellStart"/>
      <w:r>
        <w:rPr>
          <w:sz w:val="28"/>
          <w:szCs w:val="28"/>
        </w:rPr>
        <w:t>NoCap</w:t>
      </w:r>
      <w:proofErr w:type="spellEnd"/>
      <w:r>
        <w:rPr>
          <w:sz w:val="28"/>
          <w:szCs w:val="28"/>
        </w:rPr>
        <w:t xml:space="preserve"> </w:t>
      </w:r>
      <w:r w:rsidR="00CC1410">
        <w:rPr>
          <w:sz w:val="28"/>
          <w:szCs w:val="28"/>
        </w:rPr>
        <w:t xml:space="preserve">la </w:t>
      </w:r>
      <w:r w:rsidR="0066598A" w:rsidRPr="00027CEC">
        <w:rPr>
          <w:sz w:val="28"/>
          <w:szCs w:val="28"/>
        </w:rPr>
        <w:t xml:space="preserve">mostra di </w:t>
      </w:r>
      <w:r w:rsidR="00CC1410" w:rsidRPr="00CC1410">
        <w:rPr>
          <w:sz w:val="28"/>
          <w:szCs w:val="28"/>
        </w:rPr>
        <w:t>fotografia</w:t>
      </w:r>
      <w:r w:rsidR="0066598A" w:rsidRPr="00027CEC">
        <w:rPr>
          <w:sz w:val="28"/>
          <w:szCs w:val="28"/>
        </w:rPr>
        <w:t xml:space="preserve"> dell’artista Maria Palmieri dal titolo: “</w:t>
      </w:r>
      <w:proofErr w:type="spellStart"/>
      <w:r w:rsidR="0066598A" w:rsidRPr="00027CEC">
        <w:rPr>
          <w:sz w:val="28"/>
          <w:szCs w:val="28"/>
        </w:rPr>
        <w:t>These</w:t>
      </w:r>
      <w:proofErr w:type="spellEnd"/>
      <w:r w:rsidR="0066598A" w:rsidRPr="00027CEC">
        <w:rPr>
          <w:sz w:val="28"/>
          <w:szCs w:val="28"/>
        </w:rPr>
        <w:t xml:space="preserve"> </w:t>
      </w:r>
      <w:proofErr w:type="spellStart"/>
      <w:r w:rsidR="0066598A" w:rsidRPr="00027CEC">
        <w:rPr>
          <w:sz w:val="28"/>
          <w:szCs w:val="28"/>
        </w:rPr>
        <w:t>hands</w:t>
      </w:r>
      <w:proofErr w:type="spellEnd"/>
      <w:r w:rsidR="0066598A" w:rsidRPr="00027CEC">
        <w:rPr>
          <w:sz w:val="28"/>
          <w:szCs w:val="28"/>
        </w:rPr>
        <w:t xml:space="preserve"> are Human”</w:t>
      </w:r>
      <w:r w:rsidR="005A0302" w:rsidRPr="00027CEC">
        <w:rPr>
          <w:sz w:val="28"/>
          <w:szCs w:val="28"/>
        </w:rPr>
        <w:t xml:space="preserve"> a cura di Angelo Pantaleo.</w:t>
      </w:r>
    </w:p>
    <w:p w:rsidR="00593EE9" w:rsidRPr="00027CEC" w:rsidRDefault="00593EE9" w:rsidP="00027CEC">
      <w:pPr>
        <w:jc w:val="both"/>
        <w:rPr>
          <w:sz w:val="28"/>
          <w:szCs w:val="28"/>
        </w:rPr>
      </w:pPr>
      <w:r w:rsidRPr="00027CEC">
        <w:rPr>
          <w:sz w:val="28"/>
          <w:szCs w:val="28"/>
        </w:rPr>
        <w:t>Alle 13,</w:t>
      </w:r>
    </w:p>
    <w:p w:rsidR="005C6C60" w:rsidRDefault="00593EE9" w:rsidP="00027CEC">
      <w:pPr>
        <w:jc w:val="both"/>
        <w:rPr>
          <w:sz w:val="28"/>
          <w:szCs w:val="28"/>
        </w:rPr>
      </w:pPr>
      <w:r w:rsidRPr="00027CEC">
        <w:rPr>
          <w:sz w:val="28"/>
          <w:szCs w:val="28"/>
        </w:rPr>
        <w:t xml:space="preserve">l’ora del ristoro, che è anche  l’ora di questa mostra, </w:t>
      </w:r>
      <w:r w:rsidR="00CC1410">
        <w:rPr>
          <w:sz w:val="28"/>
          <w:szCs w:val="28"/>
        </w:rPr>
        <w:t xml:space="preserve">Creo offre </w:t>
      </w:r>
      <w:r w:rsidR="005C6C60">
        <w:rPr>
          <w:sz w:val="28"/>
          <w:szCs w:val="28"/>
        </w:rPr>
        <w:t xml:space="preserve">attraverso un’azione concettuale </w:t>
      </w:r>
      <w:r w:rsidRPr="00027CEC">
        <w:rPr>
          <w:sz w:val="28"/>
          <w:szCs w:val="28"/>
        </w:rPr>
        <w:t>un pranzo speciale</w:t>
      </w:r>
      <w:r w:rsidR="005C6C60">
        <w:rPr>
          <w:sz w:val="28"/>
          <w:szCs w:val="28"/>
        </w:rPr>
        <w:t xml:space="preserve"> con la</w:t>
      </w:r>
      <w:r w:rsidRPr="00027CEC">
        <w:rPr>
          <w:sz w:val="28"/>
          <w:szCs w:val="28"/>
        </w:rPr>
        <w:t xml:space="preserve"> documenta</w:t>
      </w:r>
      <w:r w:rsidR="005C6C60">
        <w:rPr>
          <w:sz w:val="28"/>
          <w:szCs w:val="28"/>
        </w:rPr>
        <w:t>zione di un vissuto che guarda la realtà oltre il visibile.</w:t>
      </w:r>
    </w:p>
    <w:p w:rsidR="005A0302" w:rsidRPr="00027CEC" w:rsidRDefault="005C6C60" w:rsidP="00027CEC">
      <w:pPr>
        <w:jc w:val="both"/>
        <w:rPr>
          <w:sz w:val="28"/>
          <w:szCs w:val="28"/>
        </w:rPr>
      </w:pPr>
      <w:r>
        <w:rPr>
          <w:sz w:val="28"/>
          <w:szCs w:val="28"/>
        </w:rPr>
        <w:t>L</w:t>
      </w:r>
      <w:r w:rsidR="00CC1410">
        <w:rPr>
          <w:sz w:val="28"/>
          <w:szCs w:val="28"/>
        </w:rPr>
        <w:t xml:space="preserve">a luce </w:t>
      </w:r>
      <w:r w:rsidR="00593EE9" w:rsidRPr="00027CEC">
        <w:rPr>
          <w:sz w:val="28"/>
          <w:szCs w:val="28"/>
        </w:rPr>
        <w:t>crea zone vivide di speranza lungo i grandi campi assola</w:t>
      </w:r>
      <w:r>
        <w:rPr>
          <w:sz w:val="28"/>
          <w:szCs w:val="28"/>
        </w:rPr>
        <w:t>ti delle campagne foggiane piene</w:t>
      </w:r>
      <w:r w:rsidR="00593EE9" w:rsidRPr="00027CEC">
        <w:rPr>
          <w:sz w:val="28"/>
          <w:szCs w:val="28"/>
        </w:rPr>
        <w:t xml:space="preserve"> di pomodori,  Maria Palmieri si ferma a documentare, a meditare e a contemplare,  per oltrepassare la realtà della giustizia e della fatica, e donarci nuovi scorci </w:t>
      </w:r>
      <w:r w:rsidR="007F22B9" w:rsidRPr="00027CEC">
        <w:rPr>
          <w:sz w:val="28"/>
          <w:szCs w:val="28"/>
        </w:rPr>
        <w:t>assolati,</w:t>
      </w:r>
      <w:r w:rsidR="00593EE9" w:rsidRPr="00027CEC">
        <w:rPr>
          <w:sz w:val="28"/>
          <w:szCs w:val="28"/>
        </w:rPr>
        <w:t xml:space="preserve"> con ritratti di vita</w:t>
      </w:r>
      <w:r w:rsidR="00CC1410">
        <w:rPr>
          <w:sz w:val="28"/>
          <w:szCs w:val="28"/>
        </w:rPr>
        <w:t xml:space="preserve"> vissuta, grazie all’impresa </w:t>
      </w:r>
      <w:proofErr w:type="spellStart"/>
      <w:r w:rsidR="00CC1410">
        <w:rPr>
          <w:sz w:val="28"/>
          <w:szCs w:val="28"/>
        </w:rPr>
        <w:t>NoCap</w:t>
      </w:r>
      <w:proofErr w:type="spellEnd"/>
      <w:r w:rsidR="00CC1410">
        <w:rPr>
          <w:sz w:val="28"/>
          <w:szCs w:val="28"/>
        </w:rPr>
        <w:t xml:space="preserve"> nella</w:t>
      </w:r>
      <w:r w:rsidR="00593EE9" w:rsidRPr="00027CEC">
        <w:rPr>
          <w:sz w:val="28"/>
          <w:szCs w:val="28"/>
        </w:rPr>
        <w:t xml:space="preserve"> regolarizzazione dei braccianti di origine africana, nella filiera etica promossa da</w:t>
      </w:r>
      <w:r>
        <w:rPr>
          <w:sz w:val="28"/>
          <w:szCs w:val="28"/>
        </w:rPr>
        <w:t xml:space="preserve">ll’organizzatore di Yvan </w:t>
      </w:r>
      <w:proofErr w:type="spellStart"/>
      <w:r>
        <w:rPr>
          <w:sz w:val="28"/>
          <w:szCs w:val="28"/>
        </w:rPr>
        <w:t>Sagnet</w:t>
      </w:r>
      <w:proofErr w:type="spellEnd"/>
      <w:r>
        <w:rPr>
          <w:sz w:val="28"/>
          <w:szCs w:val="28"/>
        </w:rPr>
        <w:t>, che sarà presente durante l’azione performativa della fotografa foggiana.</w:t>
      </w:r>
    </w:p>
    <w:p w:rsidR="005A0302" w:rsidRPr="00027CEC" w:rsidRDefault="00593EE9" w:rsidP="00027CEC">
      <w:pPr>
        <w:jc w:val="both"/>
        <w:rPr>
          <w:sz w:val="28"/>
          <w:szCs w:val="28"/>
        </w:rPr>
      </w:pPr>
      <w:r w:rsidRPr="00027CEC">
        <w:rPr>
          <w:sz w:val="28"/>
          <w:szCs w:val="28"/>
        </w:rPr>
        <w:t xml:space="preserve">Il </w:t>
      </w:r>
      <w:r w:rsidR="00CC1410">
        <w:rPr>
          <w:sz w:val="28"/>
          <w:szCs w:val="28"/>
        </w:rPr>
        <w:t xml:space="preserve">cibo è vita di tutti i giorni, </w:t>
      </w:r>
      <w:r w:rsidRPr="00027CEC">
        <w:rPr>
          <w:sz w:val="28"/>
          <w:szCs w:val="28"/>
        </w:rPr>
        <w:t>scandisce le nostre giornate e le accompag</w:t>
      </w:r>
      <w:r w:rsidR="007F22B9" w:rsidRPr="00027CEC">
        <w:rPr>
          <w:sz w:val="28"/>
          <w:szCs w:val="28"/>
        </w:rPr>
        <w:t>na.</w:t>
      </w:r>
    </w:p>
    <w:p w:rsidR="007F22B9" w:rsidRPr="00027CEC" w:rsidRDefault="007F22B9" w:rsidP="00027CEC">
      <w:pPr>
        <w:jc w:val="both"/>
        <w:rPr>
          <w:sz w:val="28"/>
          <w:szCs w:val="28"/>
        </w:rPr>
      </w:pPr>
      <w:r w:rsidRPr="00027CEC">
        <w:rPr>
          <w:sz w:val="28"/>
          <w:szCs w:val="28"/>
        </w:rPr>
        <w:t>Impariamo a nutrire il corpo con coscienza e l’anima con amore.</w:t>
      </w:r>
    </w:p>
    <w:p w:rsidR="00593EE9" w:rsidRDefault="007F22B9" w:rsidP="004E42F5">
      <w:pPr>
        <w:jc w:val="both"/>
        <w:rPr>
          <w:sz w:val="28"/>
          <w:szCs w:val="28"/>
        </w:rPr>
      </w:pPr>
      <w:r w:rsidRPr="00027CEC">
        <w:rPr>
          <w:sz w:val="28"/>
          <w:szCs w:val="28"/>
        </w:rPr>
        <w:lastRenderedPageBreak/>
        <w:t>La galleria creo è vicina a queste tematiche e apre nuovi scorci d’arte, nuove fro</w:t>
      </w:r>
      <w:r w:rsidR="00CC1410">
        <w:rPr>
          <w:sz w:val="28"/>
          <w:szCs w:val="28"/>
        </w:rPr>
        <w:t>ntiere di condivisione e oltre l</w:t>
      </w:r>
      <w:r w:rsidRPr="00027CEC">
        <w:rPr>
          <w:sz w:val="28"/>
          <w:szCs w:val="28"/>
        </w:rPr>
        <w:t>a</w:t>
      </w:r>
      <w:r w:rsidR="00CC1410">
        <w:rPr>
          <w:sz w:val="28"/>
          <w:szCs w:val="28"/>
        </w:rPr>
        <w:t xml:space="preserve"> nuda vita</w:t>
      </w:r>
      <w:r w:rsidRPr="00027CEC">
        <w:rPr>
          <w:sz w:val="28"/>
          <w:szCs w:val="28"/>
        </w:rPr>
        <w:t>.</w:t>
      </w:r>
    </w:p>
    <w:p w:rsidR="005C6C60" w:rsidRDefault="005C6C60" w:rsidP="004E42F5">
      <w:pPr>
        <w:jc w:val="both"/>
        <w:rPr>
          <w:sz w:val="28"/>
          <w:szCs w:val="28"/>
        </w:rPr>
      </w:pPr>
    </w:p>
    <w:p w:rsidR="005C6C60" w:rsidRDefault="005C6C60" w:rsidP="004E42F5">
      <w:pPr>
        <w:jc w:val="both"/>
        <w:rPr>
          <w:sz w:val="28"/>
          <w:szCs w:val="28"/>
        </w:rPr>
      </w:pPr>
    </w:p>
    <w:p w:rsidR="005C6C60" w:rsidRDefault="005C6C60" w:rsidP="004E42F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Info: </w:t>
      </w:r>
      <w:hyperlink r:id="rId7" w:history="1">
        <w:r w:rsidRPr="00D165B1">
          <w:rPr>
            <w:rStyle w:val="Collegamentoipertestuale"/>
            <w:sz w:val="28"/>
            <w:szCs w:val="28"/>
          </w:rPr>
          <w:t>fineart.creo@gmail.com</w:t>
        </w:r>
      </w:hyperlink>
    </w:p>
    <w:p w:rsidR="00863928" w:rsidRDefault="005C6C60" w:rsidP="004E42F5">
      <w:pPr>
        <w:jc w:val="both"/>
        <w:rPr>
          <w:sz w:val="28"/>
          <w:szCs w:val="28"/>
        </w:rPr>
      </w:pPr>
      <w:r>
        <w:rPr>
          <w:sz w:val="28"/>
          <w:szCs w:val="28"/>
        </w:rPr>
        <w:t>Cell: 328-</w:t>
      </w:r>
    </w:p>
    <w:p w:rsidR="005C6C60" w:rsidRDefault="005C6C60" w:rsidP="004E42F5">
      <w:pPr>
        <w:jc w:val="both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2781831</w:t>
      </w:r>
    </w:p>
    <w:p w:rsidR="005C6C60" w:rsidRPr="004E42F5" w:rsidRDefault="005C6C60" w:rsidP="004E42F5">
      <w:pPr>
        <w:jc w:val="both"/>
        <w:rPr>
          <w:sz w:val="28"/>
          <w:szCs w:val="28"/>
        </w:rPr>
      </w:pPr>
    </w:p>
    <w:p w:rsidR="00EA302A" w:rsidRDefault="00EA302A"/>
    <w:sectPr w:rsidR="00EA302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0F6428"/>
    <w:multiLevelType w:val="multilevel"/>
    <w:tmpl w:val="5A0CF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5200F3C"/>
    <w:multiLevelType w:val="multilevel"/>
    <w:tmpl w:val="2E7CA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98A"/>
    <w:rsid w:val="00027CEC"/>
    <w:rsid w:val="00035A71"/>
    <w:rsid w:val="00056F7E"/>
    <w:rsid w:val="0019523A"/>
    <w:rsid w:val="003B342C"/>
    <w:rsid w:val="004E42F5"/>
    <w:rsid w:val="00593EE9"/>
    <w:rsid w:val="005A0302"/>
    <w:rsid w:val="005C6C60"/>
    <w:rsid w:val="0066598A"/>
    <w:rsid w:val="007F22B9"/>
    <w:rsid w:val="00863928"/>
    <w:rsid w:val="00CC1410"/>
    <w:rsid w:val="00EA3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93EE9"/>
    <w:rPr>
      <w:color w:val="0000FF"/>
      <w:u w:val="single"/>
    </w:rPr>
  </w:style>
  <w:style w:type="character" w:customStyle="1" w:styleId="screen-reader-text">
    <w:name w:val="screen-reader-text"/>
    <w:basedOn w:val="Carpredefinitoparagrafo"/>
    <w:rsid w:val="00593EE9"/>
  </w:style>
  <w:style w:type="paragraph" w:styleId="NormaleWeb">
    <w:name w:val="Normal (Web)"/>
    <w:basedOn w:val="Normale"/>
    <w:uiPriority w:val="99"/>
    <w:semiHidden/>
    <w:unhideWhenUsed/>
    <w:rsid w:val="00593E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593EE9"/>
    <w:rPr>
      <w:i/>
      <w:iCs/>
    </w:rPr>
  </w:style>
  <w:style w:type="character" w:styleId="Enfasigrassetto">
    <w:name w:val="Strong"/>
    <w:basedOn w:val="Carpredefinitoparagrafo"/>
    <w:uiPriority w:val="22"/>
    <w:qFormat/>
    <w:rsid w:val="00593EE9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93E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93E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93EE9"/>
    <w:rPr>
      <w:color w:val="0000FF"/>
      <w:u w:val="single"/>
    </w:rPr>
  </w:style>
  <w:style w:type="character" w:customStyle="1" w:styleId="screen-reader-text">
    <w:name w:val="screen-reader-text"/>
    <w:basedOn w:val="Carpredefinitoparagrafo"/>
    <w:rsid w:val="00593EE9"/>
  </w:style>
  <w:style w:type="paragraph" w:styleId="NormaleWeb">
    <w:name w:val="Normal (Web)"/>
    <w:basedOn w:val="Normale"/>
    <w:uiPriority w:val="99"/>
    <w:semiHidden/>
    <w:unhideWhenUsed/>
    <w:rsid w:val="00593E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593EE9"/>
    <w:rPr>
      <w:i/>
      <w:iCs/>
    </w:rPr>
  </w:style>
  <w:style w:type="character" w:styleId="Enfasigrassetto">
    <w:name w:val="Strong"/>
    <w:basedOn w:val="Carpredefinitoparagrafo"/>
    <w:uiPriority w:val="22"/>
    <w:qFormat/>
    <w:rsid w:val="00593EE9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93E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93E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45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23782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258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53565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9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fineart.creo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2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utente_stv</dc:creator>
  <cp:lastModifiedBy>utente_stv</cp:lastModifiedBy>
  <cp:revision>4</cp:revision>
  <dcterms:created xsi:type="dcterms:W3CDTF">2020-11-13T18:03:00Z</dcterms:created>
  <dcterms:modified xsi:type="dcterms:W3CDTF">2020-11-26T15:37:00Z</dcterms:modified>
</cp:coreProperties>
</file>