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F11B07" w14:textId="77777777" w:rsidR="00C730DC" w:rsidRDefault="00C730DC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30758E2A" w14:textId="77777777" w:rsidR="00AE1154" w:rsidRDefault="00AE1154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055479DD" w14:textId="414FE0F2" w:rsidR="00123120" w:rsidRDefault="00123120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  <w:r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L’Associazione Culturale Rivoli2 </w:t>
      </w:r>
      <w:r w:rsidR="00C730DC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è lieta di </w:t>
      </w:r>
      <w:r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presenta</w:t>
      </w:r>
      <w:r w:rsidR="00C730DC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re</w:t>
      </w:r>
    </w:p>
    <w:p w14:paraId="3A6E4FB3" w14:textId="77777777" w:rsidR="00D47DE8" w:rsidRDefault="00D47DE8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6B75EDC6" w14:textId="77777777" w:rsidR="00D47DE8" w:rsidRDefault="00D47DE8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262FBBC5" w14:textId="08BFCE09" w:rsidR="00D47DE8" w:rsidRPr="00AE1154" w:rsidRDefault="00D47DE8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b/>
          <w:color w:val="595959" w:themeColor="text1" w:themeTint="A6"/>
          <w:sz w:val="32"/>
          <w:szCs w:val="32"/>
          <w:bdr w:val="none" w:sz="0" w:space="0" w:color="auto"/>
          <w:lang w:val="pt-BR" w:eastAsia="zh-CN"/>
        </w:rPr>
      </w:pPr>
      <w:r w:rsidRPr="00AE1154">
        <w:rPr>
          <w:rFonts w:ascii="Arial" w:eastAsia="Times New Roman" w:hAnsi="Arial" w:cs="Arial"/>
          <w:b/>
          <w:color w:val="595959" w:themeColor="text1" w:themeTint="A6"/>
          <w:sz w:val="32"/>
          <w:szCs w:val="32"/>
          <w:bdr w:val="none" w:sz="0" w:space="0" w:color="auto"/>
          <w:lang w:val="pt-BR" w:eastAsia="zh-CN"/>
        </w:rPr>
        <w:t>Flavia Albu</w:t>
      </w:r>
      <w:r w:rsidR="00AE1154" w:rsidRPr="00AE1154">
        <w:rPr>
          <w:rFonts w:ascii="Arial" w:eastAsia="Times New Roman" w:hAnsi="Arial" w:cs="Arial"/>
          <w:b/>
          <w:color w:val="595959" w:themeColor="text1" w:themeTint="A6"/>
          <w:sz w:val="32"/>
          <w:szCs w:val="32"/>
          <w:bdr w:val="none" w:sz="0" w:space="0" w:color="auto"/>
          <w:lang w:val="it-IT" w:eastAsia="zh-CN"/>
        </w:rPr>
        <w:t xml:space="preserve"> </w:t>
      </w:r>
      <w:r w:rsidR="00AE1154" w:rsidRPr="00D47DE8">
        <w:rPr>
          <w:rFonts w:ascii="Arial" w:eastAsia="Times New Roman" w:hAnsi="Arial" w:cs="Arial"/>
          <w:b/>
          <w:color w:val="595959" w:themeColor="text1" w:themeTint="A6"/>
          <w:sz w:val="32"/>
          <w:szCs w:val="32"/>
          <w:bdr w:val="none" w:sz="0" w:space="0" w:color="auto"/>
          <w:lang w:val="it-IT" w:eastAsia="zh-CN"/>
        </w:rPr>
        <w:t>Jacopo Rinaldi</w:t>
      </w:r>
    </w:p>
    <w:p w14:paraId="4EB37CFE" w14:textId="77777777" w:rsidR="00123120" w:rsidRPr="00AE1154" w:rsidRDefault="00123120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pt-BR" w:eastAsia="zh-CN"/>
        </w:rPr>
      </w:pPr>
    </w:p>
    <w:p w14:paraId="51953FB7" w14:textId="05C09BE1" w:rsidR="00123120" w:rsidRPr="00AE1154" w:rsidRDefault="00123120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</w:pP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G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E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N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E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A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L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O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G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I</w:t>
      </w:r>
      <w:r w:rsidR="00C730DC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  <w:r w:rsidR="001E6197"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>e</w:t>
      </w:r>
      <w:r w:rsidRPr="00AE1154">
        <w:rPr>
          <w:rFonts w:ascii="Arial" w:eastAsia="Times New Roman" w:hAnsi="Arial" w:cs="Arial"/>
          <w:b/>
          <w:color w:val="595959" w:themeColor="text1" w:themeTint="A6"/>
          <w:sz w:val="52"/>
          <w:szCs w:val="52"/>
          <w:bdr w:val="none" w:sz="0" w:space="0" w:color="auto"/>
          <w:lang w:val="pt-BR" w:eastAsia="zh-CN"/>
        </w:rPr>
        <w:t xml:space="preserve"> </w:t>
      </w:r>
    </w:p>
    <w:p w14:paraId="6D079D82" w14:textId="77777777" w:rsidR="00DB6BFF" w:rsidRPr="00AE1154" w:rsidRDefault="00DB6BFF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pt-BR" w:eastAsia="zh-CN"/>
        </w:rPr>
      </w:pPr>
    </w:p>
    <w:p w14:paraId="49789540" w14:textId="6B190103" w:rsidR="00123120" w:rsidRPr="008E058B" w:rsidRDefault="0072168D" w:rsidP="0012312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b/>
          <w:color w:val="595959" w:themeColor="text1" w:themeTint="A6"/>
          <w:sz w:val="22"/>
          <w:szCs w:val="22"/>
          <w:bdr w:val="none" w:sz="0" w:space="0" w:color="auto"/>
          <w:lang w:val="it-IT" w:eastAsia="zh-CN"/>
        </w:rPr>
      </w:pPr>
      <w:r w:rsidRPr="008E058B">
        <w:rPr>
          <w:rFonts w:ascii="Arial" w:eastAsia="Times New Roman" w:hAnsi="Arial" w:cs="Arial"/>
          <w:b/>
          <w:color w:val="595959" w:themeColor="text1" w:themeTint="A6"/>
          <w:sz w:val="22"/>
          <w:szCs w:val="22"/>
          <w:bdr w:val="none" w:sz="0" w:space="0" w:color="auto"/>
          <w:lang w:val="it-IT" w:eastAsia="zh-CN"/>
        </w:rPr>
        <w:t>a</w:t>
      </w:r>
      <w:r w:rsidR="00123120" w:rsidRPr="008E058B">
        <w:rPr>
          <w:rFonts w:ascii="Arial" w:eastAsia="Times New Roman" w:hAnsi="Arial" w:cs="Arial"/>
          <w:b/>
          <w:color w:val="595959" w:themeColor="text1" w:themeTint="A6"/>
          <w:sz w:val="22"/>
          <w:szCs w:val="22"/>
          <w:bdr w:val="none" w:sz="0" w:space="0" w:color="auto"/>
          <w:lang w:val="it-IT" w:eastAsia="zh-CN"/>
        </w:rPr>
        <w:t xml:space="preserve"> cura di Nicoletta Castellaneta </w:t>
      </w:r>
    </w:p>
    <w:p w14:paraId="21C3940F" w14:textId="77777777" w:rsidR="00123120" w:rsidRDefault="00123120" w:rsidP="000E60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624B0AF8" w14:textId="77777777" w:rsidR="00C730DC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</w:pPr>
    </w:p>
    <w:p w14:paraId="73F0AC26" w14:textId="77777777" w:rsidR="00C730DC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</w:pPr>
    </w:p>
    <w:p w14:paraId="54A8FBD8" w14:textId="77777777" w:rsidR="008E058B" w:rsidRDefault="008E058B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  <w:sectPr w:rsidR="008E058B" w:rsidSect="00C730DC">
          <w:pgSz w:w="11906" w:h="16838"/>
          <w:pgMar w:top="426" w:right="1134" w:bottom="426" w:left="1134" w:header="430" w:footer="850" w:gutter="0"/>
          <w:cols w:space="720"/>
        </w:sectPr>
      </w:pPr>
    </w:p>
    <w:p w14:paraId="445DBDCD" w14:textId="5D62497D" w:rsidR="00C730DC" w:rsidRPr="00B42D03" w:rsidRDefault="00B42D03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  <w:lastRenderedPageBreak/>
        <w:t>INAUGURAZIONE</w:t>
      </w:r>
    </w:p>
    <w:p w14:paraId="5B473F5B" w14:textId="77777777" w:rsidR="00C730DC" w:rsidRPr="00B42D03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</w:pPr>
      <w:r w:rsidRPr="00B42D03"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  <w:t xml:space="preserve">Giovedì 28 Febbraio ore 18.30 </w:t>
      </w:r>
    </w:p>
    <w:p w14:paraId="19F0CF1D" w14:textId="16603856" w:rsidR="00C730DC" w:rsidRPr="00B42D03" w:rsidRDefault="00B42D03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c/o Navigando - YFU Italia, 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Via dei Greci, 26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, 00187,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 Roma </w:t>
      </w:r>
    </w:p>
    <w:p w14:paraId="658BE29F" w14:textId="77777777" w:rsidR="008E058B" w:rsidRPr="00B42D03" w:rsidRDefault="008E058B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</w:pPr>
    </w:p>
    <w:p w14:paraId="464658F0" w14:textId="7EB25B70" w:rsidR="00C730DC" w:rsidRPr="00B42D03" w:rsidRDefault="00B42D03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  <w:bdr w:val="none" w:sz="0" w:space="0" w:color="auto"/>
          <w:lang w:val="it-IT" w:eastAsia="zh-CN"/>
        </w:rPr>
        <w:t>ORARI</w:t>
      </w:r>
    </w:p>
    <w:p w14:paraId="13CEBB05" w14:textId="77777777" w:rsidR="00C730DC" w:rsidRPr="00B42D03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</w:pPr>
      <w:r w:rsidRPr="00B42D03">
        <w:rPr>
          <w:rFonts w:ascii="Arial" w:eastAsia="Times New Roman" w:hAnsi="Arial" w:cs="Arial"/>
          <w:b/>
          <w:color w:val="000000"/>
          <w:sz w:val="20"/>
          <w:szCs w:val="20"/>
          <w:bdr w:val="none" w:sz="0" w:space="0" w:color="auto"/>
          <w:lang w:val="it-IT" w:eastAsia="zh-CN"/>
        </w:rPr>
        <w:t>Dal 5 marzo al 5 aprile 2019</w:t>
      </w:r>
    </w:p>
    <w:p w14:paraId="7CE95B65" w14:textId="3E81F4B3" w:rsidR="00C730DC" w:rsidRPr="00B42D03" w:rsidRDefault="008E058B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</w:pP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M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artedì </w:t>
      </w: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-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 </w:t>
      </w: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G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iovedì </w:t>
      </w: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/ 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15.00 </w:t>
      </w: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-</w:t>
      </w:r>
      <w:r w:rsidR="00C730DC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 18.00</w:t>
      </w:r>
    </w:p>
    <w:p w14:paraId="34F464D0" w14:textId="33D97413" w:rsidR="00D47DE8" w:rsidRPr="00B42D03" w:rsidRDefault="000474FB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</w:pPr>
      <w:r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associazione@rivolidue.org</w:t>
      </w:r>
      <w:r w:rsid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 xml:space="preserve">   |   </w:t>
      </w:r>
      <w:r w:rsidR="00D47DE8" w:rsidRPr="00B42D03"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val="it-IT" w:eastAsia="zh-CN"/>
        </w:rPr>
        <w:t>+39 342 387 1906</w:t>
      </w:r>
      <w:r w:rsidR="00D47DE8" w:rsidRPr="00C730DC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</w:t>
      </w:r>
    </w:p>
    <w:p w14:paraId="3153590C" w14:textId="77777777" w:rsidR="008E058B" w:rsidRDefault="008E058B" w:rsidP="000E60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sectPr w:rsidR="008E058B" w:rsidSect="00B42D03">
          <w:type w:val="continuous"/>
          <w:pgSz w:w="11906" w:h="16838"/>
          <w:pgMar w:top="426" w:right="1134" w:bottom="142" w:left="1134" w:header="430" w:footer="850" w:gutter="0"/>
          <w:cols w:space="720"/>
        </w:sectPr>
      </w:pPr>
    </w:p>
    <w:p w14:paraId="086E8362" w14:textId="71D27159" w:rsidR="00C730DC" w:rsidRPr="0072168D" w:rsidRDefault="00C730DC" w:rsidP="000E608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</w:p>
    <w:p w14:paraId="38D4109C" w14:textId="1CB70DF8" w:rsidR="00937ED2" w:rsidRPr="0072168D" w:rsidRDefault="00CB06DB" w:rsidP="00DB6B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  <w:r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br/>
      </w:r>
      <w:r w:rsidR="00DB6BFF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L</w:t>
      </w:r>
      <w:r w:rsidR="004B145D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’</w:t>
      </w:r>
      <w:r w:rsidR="004B145D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>Associazione Culturale Rivoli2</w:t>
      </w:r>
      <w:r w:rsidR="004B145D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propone il suo primo progetto </w:t>
      </w:r>
      <w:r w:rsidR="00937ED2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espositivo che sarà </w:t>
      </w:r>
      <w:r w:rsidR="004B145D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ospitato negli spazi d</w:t>
      </w:r>
      <w:r w:rsidR="003E433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ella sede di Roma </w:t>
      </w:r>
      <w:r w:rsidR="00C8607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di </w:t>
      </w:r>
      <w:r w:rsidR="00C8607C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>Navigando</w:t>
      </w:r>
      <w:r w:rsidR="00937ED2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</w:t>
      </w:r>
      <w:r w:rsidR="00937ED2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 xml:space="preserve">Turismo e </w:t>
      </w:r>
      <w:r w:rsidR="008B5EA5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>C</w:t>
      </w:r>
      <w:r w:rsidR="00937ED2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>ultura</w:t>
      </w:r>
      <w:r w:rsidR="00937ED2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e </w:t>
      </w:r>
      <w:r w:rsidR="00937ED2" w:rsidRPr="00DB6BFF">
        <w:rPr>
          <w:rFonts w:ascii="Arial" w:eastAsia="Times New Roman" w:hAnsi="Arial" w:cs="Arial"/>
          <w:b/>
          <w:color w:val="000000"/>
          <w:sz w:val="22"/>
          <w:szCs w:val="22"/>
          <w:bdr w:val="none" w:sz="0" w:space="0" w:color="auto"/>
          <w:lang w:val="it-IT" w:eastAsia="zh-CN"/>
        </w:rPr>
        <w:t>Fondazione YFU Italia</w:t>
      </w:r>
      <w:r w:rsidR="00DB6BFF" w:rsidRPr="00DB6BFF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.</w:t>
      </w:r>
      <w:r w:rsidR="001E6197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</w:t>
      </w:r>
    </w:p>
    <w:p w14:paraId="112AE72E" w14:textId="77777777" w:rsidR="00C8607C" w:rsidRPr="00C730DC" w:rsidRDefault="00C8607C" w:rsidP="00DB6B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bdr w:val="none" w:sz="0" w:space="0" w:color="auto"/>
          <w:lang w:val="it-IT" w:eastAsia="zh-CN"/>
        </w:rPr>
      </w:pPr>
    </w:p>
    <w:p w14:paraId="52D60C52" w14:textId="4B1A5A44" w:rsidR="00CB06DB" w:rsidRDefault="00DB6BFF" w:rsidP="00DB6B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Nelle teorie legate all’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analisi del panorama della storia dell’arte degli ultimi decenni l’individuazione di una genealogia come disciplina che rintraccia una famiglia artistica attraverso il legame dell’</w:t>
      </w:r>
      <w:r w:rsidR="00CB06DB" w:rsidRPr="0072168D">
        <w:rPr>
          <w:rFonts w:ascii="Arial" w:eastAsia="Times New Roman" w:hAnsi="Arial" w:cs="Arial"/>
          <w:i/>
          <w:iCs/>
          <w:color w:val="000000"/>
          <w:sz w:val="22"/>
          <w:szCs w:val="22"/>
          <w:bdr w:val="none" w:sz="0" w:space="0" w:color="auto"/>
          <w:lang w:val="it-IT" w:eastAsia="zh-CN"/>
        </w:rPr>
        <w:t xml:space="preserve">essere 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artista </w:t>
      </w:r>
      <w:r w:rsidR="009D3935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è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stata più volte proposta e ipotizzata </w:t>
      </w:r>
      <w:r w:rsidR="00C8607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sia 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da Arthur C.</w:t>
      </w:r>
      <w:r w:rsidR="00C8607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Danto </w:t>
      </w:r>
      <w:r w:rsidR="00C8607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che da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Hal</w:t>
      </w:r>
      <w:r w:rsidR="003E433C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l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 Foster.</w:t>
      </w:r>
      <w:r w:rsidR="00CB06DB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br/>
        <w:t>Genealogia quindi è la relazione rispetto a una paternità, quella dell’arte, e dei suoi processi di ricerca nei quali gli artisti possono essere messi in relazione pur non avendo nessu</w:t>
      </w:r>
      <w:r w:rsidR="005D471A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 xml:space="preserve">n legame culturale esplicito </w:t>
      </w:r>
      <w:r w:rsidR="009D3935" w:rsidRPr="0072168D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>e spesso nemmeno conoscendosi tra loro.</w:t>
      </w:r>
    </w:p>
    <w:p w14:paraId="64560D13" w14:textId="77777777" w:rsidR="00C730DC" w:rsidRPr="00C730DC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val="it-IT" w:eastAsia="zh-CN"/>
        </w:rPr>
        <w:tab/>
      </w:r>
    </w:p>
    <w:p w14:paraId="78CA91D5" w14:textId="783A4007" w:rsidR="005D471A" w:rsidRDefault="00CB06DB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523"/>
        </w:tabs>
        <w:spacing w:line="276" w:lineRule="auto"/>
        <w:jc w:val="both"/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Possiamo </w:t>
      </w:r>
      <w:r w:rsidR="003E433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rintracciare 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questa relazione tra </w:t>
      </w:r>
      <w:r w:rsidR="00AE1154" w:rsidRPr="00DB6BFF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Flavia Albu</w:t>
      </w:r>
      <w:r w:rsidR="00AE115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e </w:t>
      </w:r>
      <w:r w:rsidR="00AE1154" w:rsidRPr="00DB6BFF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Jacopo Rinaldi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, artisti 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della stessa generazione </w:t>
      </w:r>
      <w:r w:rsidR="00C8607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il cui metodo similare di indagine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alle tematiche </w:t>
      </w:r>
      <w:r w:rsidR="002E542B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affrontate </w:t>
      </w:r>
      <w:r w:rsidR="00C8607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restituisce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risultati estremamente differenti</w:t>
      </w:r>
      <w:r w:rsidR="002E542B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;</w:t>
      </w:r>
      <w:r w:rsidR="00C8607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a loro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="00C8607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abbiamo 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chiesto di </w:t>
      </w:r>
      <w:r w:rsidR="004079F0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“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interpretare</w:t>
      </w:r>
      <w:r w:rsidR="004079F0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”</w:t>
      </w:r>
      <w:r w:rsidR="009D393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lo spazio di via dei Greci 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26</w:t>
      </w:r>
      <w:r w:rsidR="00DB6BFF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,</w:t>
      </w:r>
      <w:r w:rsidR="005D471A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sede dell’ufficio di Navigando e Fondazione YFU Italia</w:t>
      </w:r>
      <w:r w:rsidR="00DB6BFF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,</w:t>
      </w:r>
      <w:r w:rsidR="005D471A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="002E542B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esplorandone </w:t>
      </w:r>
      <w:r w:rsidR="005D471A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le potenzialità nel </w:t>
      </w:r>
      <w:r w:rsidR="002E542B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rapporto</w:t>
      </w:r>
      <w:r w:rsidR="005D471A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con le 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opere </w:t>
      </w:r>
      <w:r w:rsidR="005D471A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frutto delle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="002E542B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loro 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ultime ricerche</w:t>
      </w:r>
      <w:r w:rsidR="00DB6BFF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.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</w:p>
    <w:p w14:paraId="54407DCC" w14:textId="77777777" w:rsidR="00C730DC" w:rsidRPr="00C730DC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bdr w:val="none" w:sz="0" w:space="0" w:color="auto"/>
          <w:lang w:val="it-IT" w:eastAsia="zh-CN"/>
        </w:rPr>
      </w:pPr>
    </w:p>
    <w:p w14:paraId="17ED5604" w14:textId="77777777" w:rsidR="00C730DC" w:rsidRDefault="003E433C" w:rsidP="00DB6B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 w:rsidRPr="00A20355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Navigando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e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="00584224" w:rsidRPr="00A20355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La Fondazione YFU</w:t>
      </w:r>
      <w:r w:rsidR="0058422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Italia </w:t>
      </w:r>
      <w:r w:rsidR="0058422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sost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engono</w:t>
      </w:r>
      <w:r w:rsidR="0058422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e promuov</w:t>
      </w: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ono</w:t>
      </w:r>
      <w:r w:rsidR="0058422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gli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interscambi culturali tra studenti da tutto il mondo</w:t>
      </w:r>
      <w:r w:rsidR="00584224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dando luogo così a </w:t>
      </w:r>
      <w:r w:rsidR="00937ED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nuove genealogie del futuro. </w:t>
      </w:r>
    </w:p>
    <w:p w14:paraId="4926EA87" w14:textId="77777777" w:rsidR="00C730DC" w:rsidRPr="00C730DC" w:rsidRDefault="00C730DC" w:rsidP="00C730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bdr w:val="none" w:sz="0" w:space="0" w:color="auto"/>
          <w:lang w:val="it-IT" w:eastAsia="zh-CN"/>
        </w:rPr>
      </w:pPr>
      <w:bookmarkStart w:id="0" w:name="_GoBack"/>
      <w:bookmarkEnd w:id="0"/>
    </w:p>
    <w:p w14:paraId="036E4104" w14:textId="73E4649C" w:rsidR="001E6197" w:rsidRPr="0072168D" w:rsidRDefault="001E6197" w:rsidP="00DB6B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 w:rsidRPr="00DB6BFF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Flavia Albu</w:t>
      </w:r>
      <w:r w:rsidR="00EC56F1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affronta la </w:t>
      </w:r>
      <w:r w:rsidR="004B1F7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genesi</w:t>
      </w:r>
      <w:r w:rsidR="00EC56F1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della pittura nel</w:t>
      </w:r>
      <w:r w:rsidR="004B1F7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suo divenire forma e partendo dalla sua consistenza interroga la natura stessa della sua esistenza. </w:t>
      </w:r>
      <w:r w:rsidR="004B1F72" w:rsidRPr="00DB6BFF">
        <w:rPr>
          <w:rFonts w:ascii="Arial" w:eastAsia="Times New Roman" w:hAnsi="Arial" w:cs="Arial"/>
          <w:b/>
          <w:sz w:val="22"/>
          <w:szCs w:val="22"/>
          <w:bdr w:val="none" w:sz="0" w:space="0" w:color="auto"/>
          <w:lang w:val="it-IT" w:eastAsia="zh-CN"/>
        </w:rPr>
        <w:t>Jacopo Rinaldi</w:t>
      </w:r>
      <w:r w:rsidR="00247427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  <w:r w:rsidR="00E26DB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rintraccia il mistero</w:t>
      </w:r>
      <w:r w:rsidR="004B1F7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della forma</w:t>
      </w:r>
      <w:r w:rsidR="00E26DB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pur non rinunciando al </w:t>
      </w:r>
      <w:r w:rsidR="004B1F72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suo segno manifesto </w:t>
      </w:r>
      <w:r w:rsidR="00E26DB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e alla narrazione della sua genesi. </w:t>
      </w:r>
      <w:r w:rsidR="004D7441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Attraverso</w:t>
      </w:r>
      <w:r w:rsidR="006C2B50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entrambe le tecniche espressive gli artisti interrogano il senso </w:t>
      </w:r>
      <w:r w:rsidR="00F74075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tramite il quale </w:t>
      </w:r>
      <w:r w:rsidR="004D7441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il tempo diventa storia; la storia di una genealogia dell’arte.</w:t>
      </w:r>
    </w:p>
    <w:p w14:paraId="623DBB4C" w14:textId="77777777" w:rsidR="00C730DC" w:rsidRDefault="00C730DC" w:rsidP="003E43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bCs/>
          <w:sz w:val="22"/>
          <w:szCs w:val="22"/>
          <w:bdr w:val="none" w:sz="0" w:space="0" w:color="auto"/>
          <w:lang w:val="it-IT" w:eastAsia="zh-CN"/>
        </w:rPr>
        <w:sectPr w:rsidR="00C730DC" w:rsidSect="008E058B">
          <w:type w:val="continuous"/>
          <w:pgSz w:w="11906" w:h="16838"/>
          <w:pgMar w:top="426" w:right="1134" w:bottom="426" w:left="1134" w:header="430" w:footer="850" w:gutter="0"/>
          <w:cols w:space="720"/>
        </w:sectPr>
      </w:pPr>
    </w:p>
    <w:p w14:paraId="28ACBA5E" w14:textId="77777777" w:rsidR="00DB6BFF" w:rsidRDefault="00DB6BFF" w:rsidP="009125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</w:p>
    <w:p w14:paraId="197FD6C2" w14:textId="413882E5" w:rsidR="00123120" w:rsidRPr="0072168D" w:rsidRDefault="00DB6BFF" w:rsidP="009125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Un p</w:t>
      </w:r>
      <w:r w:rsidR="00123120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rogetto d</w:t>
      </w:r>
      <w: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ell’</w:t>
      </w:r>
      <w:r w:rsidR="00123120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Associazione Culturale Rivoli2 </w:t>
      </w:r>
      <w:hyperlink r:id="rId8" w:history="1">
        <w:r w:rsidR="00912556" w:rsidRPr="0072168D">
          <w:rPr>
            <w:rFonts w:ascii="Arial" w:hAnsi="Arial" w:cs="Arial"/>
            <w:sz w:val="22"/>
            <w:szCs w:val="22"/>
            <w:lang w:val="it-IT" w:eastAsia="zh-CN"/>
          </w:rPr>
          <w:t>www.rivolidue.org</w:t>
        </w:r>
      </w:hyperlink>
      <w:r w:rsidR="00912556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</w:t>
      </w:r>
    </w:p>
    <w:p w14:paraId="5AA2F08A" w14:textId="6DAAB31C" w:rsidR="00123120" w:rsidRPr="0072168D" w:rsidRDefault="00123120" w:rsidP="009125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In collaborazione con </w:t>
      </w:r>
      <w:r w:rsidR="003E433C" w:rsidRPr="0072168D"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>Navigando Turismo e Cultura e YFU Italia</w:t>
      </w:r>
    </w:p>
    <w:p w14:paraId="28338593" w14:textId="77777777" w:rsidR="00123120" w:rsidRDefault="00123120" w:rsidP="009125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</w:p>
    <w:p w14:paraId="05FB7CD2" w14:textId="77777777" w:rsidR="000474FB" w:rsidRPr="0072168D" w:rsidRDefault="000474FB" w:rsidP="009125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</w:p>
    <w:p w14:paraId="377CCC9A" w14:textId="0EC48A9A" w:rsidR="004B0439" w:rsidRPr="008B4719" w:rsidRDefault="00C730DC" w:rsidP="008B471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</w:pPr>
      <w: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                  </w:t>
      </w:r>
      <w:r>
        <w:rPr>
          <w:rFonts w:ascii="Arial" w:eastAsia="Times New Roman" w:hAnsi="Arial" w:cs="Arial"/>
          <w:noProof/>
          <w:sz w:val="22"/>
          <w:szCs w:val="22"/>
          <w:bdr w:val="none" w:sz="0" w:space="0" w:color="auto"/>
          <w:lang w:val="it-IT" w:eastAsia="it-IT"/>
        </w:rPr>
        <w:drawing>
          <wp:inline distT="0" distB="0" distL="0" distR="0" wp14:anchorId="2ED20D02" wp14:editId="7627CB49">
            <wp:extent cx="631784" cy="804838"/>
            <wp:effectExtent l="0" t="0" r="381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R2_ASSOCIAZIONE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731" cy="80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                           </w:t>
      </w:r>
      <w:r>
        <w:rPr>
          <w:rFonts w:ascii="Arial" w:eastAsia="Times New Roman" w:hAnsi="Arial" w:cs="Arial"/>
          <w:noProof/>
          <w:sz w:val="22"/>
          <w:szCs w:val="22"/>
          <w:bdr w:val="none" w:sz="0" w:space="0" w:color="auto"/>
          <w:lang w:val="it-IT" w:eastAsia="it-IT"/>
        </w:rPr>
        <w:drawing>
          <wp:inline distT="0" distB="0" distL="0" distR="0" wp14:anchorId="4C5E0D35" wp14:editId="3A6B1CF8">
            <wp:extent cx="916452" cy="577370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navigando_NOBORDO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990" cy="57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sz w:val="22"/>
          <w:szCs w:val="22"/>
          <w:bdr w:val="none" w:sz="0" w:space="0" w:color="auto"/>
          <w:lang w:val="it-IT" w:eastAsia="zh-CN"/>
        </w:rPr>
        <w:t xml:space="preserve">                       </w:t>
      </w:r>
      <w:r>
        <w:rPr>
          <w:rFonts w:ascii="Arial" w:eastAsia="Times New Roman" w:hAnsi="Arial" w:cs="Arial"/>
          <w:noProof/>
          <w:sz w:val="22"/>
          <w:szCs w:val="22"/>
          <w:bdr w:val="none" w:sz="0" w:space="0" w:color="auto"/>
          <w:lang w:val="it-IT" w:eastAsia="it-IT"/>
        </w:rPr>
        <w:drawing>
          <wp:inline distT="0" distB="0" distL="0" distR="0" wp14:anchorId="017E35D1" wp14:editId="3A4A70D8">
            <wp:extent cx="1259844" cy="737314"/>
            <wp:effectExtent l="0" t="0" r="1016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FU_Main_Logo_Name+Country_rgb.jpe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0" t="12912" r="10641" b="11040"/>
                    <a:stretch/>
                  </pic:blipFill>
                  <pic:spPr bwMode="auto">
                    <a:xfrm>
                      <a:off x="0" y="0"/>
                      <a:ext cx="1262883" cy="739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B0439" w:rsidRPr="008B4719" w:rsidSect="00C730DC">
      <w:type w:val="continuous"/>
      <w:pgSz w:w="11906" w:h="16838"/>
      <w:pgMar w:top="709" w:right="1134" w:bottom="284" w:left="1134" w:header="430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73E3FD" w14:textId="77777777" w:rsidR="001E6D31" w:rsidRDefault="001E6D31">
      <w:r>
        <w:separator/>
      </w:r>
    </w:p>
  </w:endnote>
  <w:endnote w:type="continuationSeparator" w:id="0">
    <w:p w14:paraId="1FDE8C66" w14:textId="77777777" w:rsidR="001E6D31" w:rsidRDefault="001E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AA8C17" w14:textId="77777777" w:rsidR="001E6D31" w:rsidRDefault="001E6D31">
      <w:r>
        <w:separator/>
      </w:r>
    </w:p>
  </w:footnote>
  <w:footnote w:type="continuationSeparator" w:id="0">
    <w:p w14:paraId="01664E03" w14:textId="77777777" w:rsidR="001E6D31" w:rsidRDefault="001E6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A2DCE"/>
    <w:multiLevelType w:val="hybridMultilevel"/>
    <w:tmpl w:val="E180990E"/>
    <w:lvl w:ilvl="0" w:tplc="87765D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1E7FD7"/>
    <w:multiLevelType w:val="hybridMultilevel"/>
    <w:tmpl w:val="55A4E84C"/>
    <w:lvl w:ilvl="0" w:tplc="CED697D6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620"/>
    <w:rsid w:val="000044E2"/>
    <w:rsid w:val="000474FB"/>
    <w:rsid w:val="0007468A"/>
    <w:rsid w:val="00093E8D"/>
    <w:rsid w:val="00096CAB"/>
    <w:rsid w:val="000A0BAD"/>
    <w:rsid w:val="000B5368"/>
    <w:rsid w:val="000E6083"/>
    <w:rsid w:val="00123120"/>
    <w:rsid w:val="00127ADE"/>
    <w:rsid w:val="001600E0"/>
    <w:rsid w:val="001776C9"/>
    <w:rsid w:val="00185FF0"/>
    <w:rsid w:val="00193B95"/>
    <w:rsid w:val="001B318B"/>
    <w:rsid w:val="001D4B52"/>
    <w:rsid w:val="001E6197"/>
    <w:rsid w:val="001E6D31"/>
    <w:rsid w:val="001F5D74"/>
    <w:rsid w:val="00212087"/>
    <w:rsid w:val="00247427"/>
    <w:rsid w:val="002A58F6"/>
    <w:rsid w:val="002B3DE7"/>
    <w:rsid w:val="002D1B8A"/>
    <w:rsid w:val="002E542B"/>
    <w:rsid w:val="002E6CE6"/>
    <w:rsid w:val="00312FC3"/>
    <w:rsid w:val="00326DED"/>
    <w:rsid w:val="00346C7A"/>
    <w:rsid w:val="0036083E"/>
    <w:rsid w:val="003B20EF"/>
    <w:rsid w:val="003E433C"/>
    <w:rsid w:val="003E74E8"/>
    <w:rsid w:val="004079F0"/>
    <w:rsid w:val="00423D8B"/>
    <w:rsid w:val="00423E34"/>
    <w:rsid w:val="00481B90"/>
    <w:rsid w:val="004B0439"/>
    <w:rsid w:val="004B145D"/>
    <w:rsid w:val="004B1F72"/>
    <w:rsid w:val="004D7441"/>
    <w:rsid w:val="004F5FA4"/>
    <w:rsid w:val="00524633"/>
    <w:rsid w:val="00562411"/>
    <w:rsid w:val="005804CA"/>
    <w:rsid w:val="00584224"/>
    <w:rsid w:val="005B4335"/>
    <w:rsid w:val="005D471A"/>
    <w:rsid w:val="005F6620"/>
    <w:rsid w:val="005F798F"/>
    <w:rsid w:val="00615E26"/>
    <w:rsid w:val="006346A9"/>
    <w:rsid w:val="00687F8F"/>
    <w:rsid w:val="006A6D95"/>
    <w:rsid w:val="006A76DE"/>
    <w:rsid w:val="006C2B50"/>
    <w:rsid w:val="006D177F"/>
    <w:rsid w:val="006F7DA5"/>
    <w:rsid w:val="00704091"/>
    <w:rsid w:val="0072168D"/>
    <w:rsid w:val="007A5E5E"/>
    <w:rsid w:val="007B101B"/>
    <w:rsid w:val="00802CA6"/>
    <w:rsid w:val="00814623"/>
    <w:rsid w:val="008A4C0A"/>
    <w:rsid w:val="008B4719"/>
    <w:rsid w:val="008B5EA5"/>
    <w:rsid w:val="008E058B"/>
    <w:rsid w:val="008E12E1"/>
    <w:rsid w:val="008E7CD1"/>
    <w:rsid w:val="00912556"/>
    <w:rsid w:val="00937ED2"/>
    <w:rsid w:val="009A5326"/>
    <w:rsid w:val="009A7DB0"/>
    <w:rsid w:val="009D3935"/>
    <w:rsid w:val="009E4F5E"/>
    <w:rsid w:val="00A20355"/>
    <w:rsid w:val="00A84600"/>
    <w:rsid w:val="00AE1154"/>
    <w:rsid w:val="00AE542B"/>
    <w:rsid w:val="00AE57E0"/>
    <w:rsid w:val="00B41655"/>
    <w:rsid w:val="00B42D03"/>
    <w:rsid w:val="00B5560A"/>
    <w:rsid w:val="00BD45E1"/>
    <w:rsid w:val="00BE0DDC"/>
    <w:rsid w:val="00C110B9"/>
    <w:rsid w:val="00C32060"/>
    <w:rsid w:val="00C64F9A"/>
    <w:rsid w:val="00C730DC"/>
    <w:rsid w:val="00C8607C"/>
    <w:rsid w:val="00CB06DB"/>
    <w:rsid w:val="00CB37AC"/>
    <w:rsid w:val="00CC264B"/>
    <w:rsid w:val="00CC4218"/>
    <w:rsid w:val="00D47DE8"/>
    <w:rsid w:val="00D542CF"/>
    <w:rsid w:val="00D87283"/>
    <w:rsid w:val="00D97859"/>
    <w:rsid w:val="00DA6EB7"/>
    <w:rsid w:val="00DB6BFF"/>
    <w:rsid w:val="00DE62B2"/>
    <w:rsid w:val="00DF3E0A"/>
    <w:rsid w:val="00E26DB5"/>
    <w:rsid w:val="00E36275"/>
    <w:rsid w:val="00EC56F1"/>
    <w:rsid w:val="00EE52EB"/>
    <w:rsid w:val="00F7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CBDFE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6CA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it-IT" w:eastAsia="zh-CN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6CAB"/>
    <w:rPr>
      <w:rFonts w:ascii="Courier New" w:eastAsia="Times New Roman" w:hAnsi="Courier New" w:cs="Courier New"/>
      <w:bdr w:val="none" w:sz="0" w:space="0" w:color="auto"/>
    </w:rPr>
  </w:style>
  <w:style w:type="paragraph" w:styleId="Paragrafoelenco">
    <w:name w:val="List Paragraph"/>
    <w:basedOn w:val="Normale"/>
    <w:uiPriority w:val="34"/>
    <w:qFormat/>
    <w:rsid w:val="00687F8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1B3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zh-CN"/>
    </w:rPr>
  </w:style>
  <w:style w:type="character" w:styleId="Enfasicorsivo">
    <w:name w:val="Emphasis"/>
    <w:basedOn w:val="Caratterepredefinitoparagrafo"/>
    <w:uiPriority w:val="20"/>
    <w:qFormat/>
    <w:rsid w:val="001B318B"/>
    <w:rPr>
      <w:i/>
      <w:iCs/>
    </w:rPr>
  </w:style>
  <w:style w:type="character" w:customStyle="1" w:styleId="apple-converted-space">
    <w:name w:val="apple-converted-space"/>
    <w:basedOn w:val="Caratterepredefinitoparagrafo"/>
    <w:rsid w:val="001B318B"/>
  </w:style>
  <w:style w:type="character" w:styleId="Enfasigrassetto">
    <w:name w:val="Strong"/>
    <w:basedOn w:val="Caratterepredefinitoparagrafo"/>
    <w:uiPriority w:val="22"/>
    <w:qFormat/>
    <w:rsid w:val="001B318B"/>
    <w:rPr>
      <w:b/>
      <w:bCs/>
    </w:rPr>
  </w:style>
  <w:style w:type="character" w:customStyle="1" w:styleId="Menzionenonrisolta1">
    <w:name w:val="Menzione non risolta1"/>
    <w:basedOn w:val="Caratterepredefinitoparagrafo"/>
    <w:uiPriority w:val="99"/>
    <w:rsid w:val="0091255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730DC"/>
    <w:pPr>
      <w:tabs>
        <w:tab w:val="center" w:pos="4153"/>
        <w:tab w:val="right" w:pos="8306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730DC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730DC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730DC"/>
    <w:rPr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30DC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730DC"/>
    <w:rPr>
      <w:rFonts w:ascii="Lucida Grande" w:hAnsi="Lucida Grande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6CA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it-IT" w:eastAsia="zh-CN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6CAB"/>
    <w:rPr>
      <w:rFonts w:ascii="Courier New" w:eastAsia="Times New Roman" w:hAnsi="Courier New" w:cs="Courier New"/>
      <w:bdr w:val="none" w:sz="0" w:space="0" w:color="auto"/>
    </w:rPr>
  </w:style>
  <w:style w:type="paragraph" w:styleId="Paragrafoelenco">
    <w:name w:val="List Paragraph"/>
    <w:basedOn w:val="Normale"/>
    <w:uiPriority w:val="34"/>
    <w:qFormat/>
    <w:rsid w:val="00687F8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1B3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zh-CN"/>
    </w:rPr>
  </w:style>
  <w:style w:type="character" w:styleId="Enfasicorsivo">
    <w:name w:val="Emphasis"/>
    <w:basedOn w:val="Caratterepredefinitoparagrafo"/>
    <w:uiPriority w:val="20"/>
    <w:qFormat/>
    <w:rsid w:val="001B318B"/>
    <w:rPr>
      <w:i/>
      <w:iCs/>
    </w:rPr>
  </w:style>
  <w:style w:type="character" w:customStyle="1" w:styleId="apple-converted-space">
    <w:name w:val="apple-converted-space"/>
    <w:basedOn w:val="Caratterepredefinitoparagrafo"/>
    <w:rsid w:val="001B318B"/>
  </w:style>
  <w:style w:type="character" w:styleId="Enfasigrassetto">
    <w:name w:val="Strong"/>
    <w:basedOn w:val="Caratterepredefinitoparagrafo"/>
    <w:uiPriority w:val="22"/>
    <w:qFormat/>
    <w:rsid w:val="001B318B"/>
    <w:rPr>
      <w:b/>
      <w:bCs/>
    </w:rPr>
  </w:style>
  <w:style w:type="character" w:customStyle="1" w:styleId="Menzionenonrisolta1">
    <w:name w:val="Menzione non risolta1"/>
    <w:basedOn w:val="Caratterepredefinitoparagrafo"/>
    <w:uiPriority w:val="99"/>
    <w:rsid w:val="0091255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730DC"/>
    <w:pPr>
      <w:tabs>
        <w:tab w:val="center" w:pos="4153"/>
        <w:tab w:val="right" w:pos="8306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730DC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730DC"/>
    <w:pPr>
      <w:tabs>
        <w:tab w:val="center" w:pos="4153"/>
        <w:tab w:val="right" w:pos="8306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730DC"/>
    <w:rPr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30DC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730DC"/>
    <w:rPr>
      <w:rFonts w:ascii="Lucida Grande" w:hAnsi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rivolidue.org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358</Words>
  <Characters>2041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ImacSales01 demo</cp:lastModifiedBy>
  <cp:revision>3</cp:revision>
  <cp:lastPrinted>2019-02-07T14:29:00Z</cp:lastPrinted>
  <dcterms:created xsi:type="dcterms:W3CDTF">2019-02-08T15:25:00Z</dcterms:created>
  <dcterms:modified xsi:type="dcterms:W3CDTF">2019-02-12T16:32:00Z</dcterms:modified>
</cp:coreProperties>
</file>