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1BF68" w14:textId="77777777" w:rsidR="00B039A9" w:rsidRDefault="001776B1"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27284CA3" wp14:editId="5010E2E7">
                <wp:simplePos x="0" y="0"/>
                <wp:positionH relativeFrom="column">
                  <wp:posOffset>5116829</wp:posOffset>
                </wp:positionH>
                <wp:positionV relativeFrom="line">
                  <wp:posOffset>-7619</wp:posOffset>
                </wp:positionV>
                <wp:extent cx="999490" cy="1000760"/>
                <wp:effectExtent l="0" t="0" r="0" b="0"/>
                <wp:wrapTopAndBottom distT="0" distB="0"/>
                <wp:docPr id="1073741828" name="officeArt object" descr="Pictur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9490" cy="1000760"/>
                          <a:chOff x="0" y="0"/>
                          <a:chExt cx="999489" cy="1000759"/>
                        </a:xfrm>
                      </wpg:grpSpPr>
                      <wps:wsp>
                        <wps:cNvPr id="1073741826" name="Quadrato"/>
                        <wps:cNvSpPr/>
                        <wps:spPr>
                          <a:xfrm>
                            <a:off x="0" y="0"/>
                            <a:ext cx="999490" cy="1000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7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490" cy="10007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group w14:anchorId="0F5E2693" id="officeArt object" o:spid="_x0000_s1026" alt="Picture 2" style="position:absolute;margin-left:402.9pt;margin-top:-.6pt;width:78.7pt;height:78.8pt;z-index:251659264;mso-wrap-distance-left:0;mso-wrap-distance-right:0;mso-position-vertical-relative:line" coordsize="9994,100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">
                <v:rect id="Quadrato" o:spid="_x0000_s1027" style="position:absolute;width:9994;height:100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width:9994;height:10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" strokeweight="1pt">
                  <v:stroke miterlimit="4"/>
                  <v:imagedata r:id="rId7" o:title="Immagine"/>
                </v:shape>
                <w10:wrap type="topAndBottom" anchory="line"/>
              </v:group>
            </w:pict>
          </mc:Fallback>
        </mc:AlternateContent>
      </w:r>
    </w:p>
    <w:p w14:paraId="2D28E61A" w14:textId="77777777" w:rsidR="00B039A9" w:rsidRDefault="001776B1">
      <w:pPr>
        <w:rPr>
          <w:color w:val="313131"/>
          <w:u w:color="313131"/>
        </w:rPr>
      </w:pPr>
      <w:r>
        <w:br/>
      </w:r>
    </w:p>
    <w:p w14:paraId="15104DE3" w14:textId="77777777" w:rsidR="00B039A9" w:rsidRDefault="00B039A9">
      <w:pPr>
        <w:pStyle w:val="Corpotesto"/>
        <w:spacing w:after="0"/>
        <w:rPr>
          <w:color w:val="313131"/>
          <w:u w:color="313131"/>
        </w:rPr>
      </w:pPr>
    </w:p>
    <w:p w14:paraId="2D88BA29" w14:textId="77777777" w:rsidR="007F563B" w:rsidRDefault="007F563B" w:rsidP="007F563B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Helvetica Neue" w:hAnsi="Helvetica Neue"/>
          <w:color w:val="000000"/>
          <w:sz w:val="20"/>
          <w:szCs w:val="20"/>
        </w:rPr>
      </w:pPr>
      <w:proofErr w:type="spellStart"/>
      <w:r>
        <w:rPr>
          <w:rFonts w:ascii="Helvetica Neue" w:hAnsi="Helvetica Neue"/>
          <w:color w:val="000000"/>
          <w:sz w:val="20"/>
          <w:szCs w:val="20"/>
        </w:rPr>
        <w:t>FxCK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>-SIMILE</w:t>
      </w:r>
    </w:p>
    <w:p w14:paraId="715A6F50" w14:textId="77777777" w:rsidR="007F563B" w:rsidRDefault="007F563B" w:rsidP="007F563B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UNA MOSTRA DI ILLUSTRE FECCIA </w:t>
      </w:r>
      <w:r w:rsidR="005F772C">
        <w:rPr>
          <w:rFonts w:ascii="Helvetica Neue" w:hAnsi="Helvetica Neue"/>
          <w:color w:val="000000"/>
          <w:sz w:val="20"/>
          <w:szCs w:val="20"/>
        </w:rPr>
        <w:t>X</w:t>
      </w:r>
      <w:r w:rsidR="001136F6">
        <w:rPr>
          <w:rFonts w:ascii="Helvetica Neue" w:hAnsi="Helvetica Neue"/>
          <w:color w:val="000000"/>
          <w:sz w:val="20"/>
          <w:szCs w:val="20"/>
        </w:rPr>
        <w:t xml:space="preserve"> PORTANOVA</w:t>
      </w:r>
      <w:r w:rsidR="005F772C">
        <w:rPr>
          <w:rFonts w:ascii="Helvetica Neue" w:hAnsi="Helvetica Neue"/>
          <w:color w:val="000000"/>
          <w:sz w:val="20"/>
          <w:szCs w:val="20"/>
        </w:rPr>
        <w:t>12</w:t>
      </w:r>
    </w:p>
    <w:p w14:paraId="356D47A6" w14:textId="77777777" w:rsidR="007F563B" w:rsidRDefault="005F772C" w:rsidP="00683117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>(</w:t>
      </w:r>
      <w:r w:rsidR="007F563B">
        <w:rPr>
          <w:rFonts w:ascii="Helvetica Neue" w:hAnsi="Helvetica Neue"/>
          <w:color w:val="000000"/>
          <w:sz w:val="20"/>
          <w:szCs w:val="20"/>
        </w:rPr>
        <w:t>DAL 7/6 AL 1</w:t>
      </w:r>
      <w:r w:rsidR="009C72B3">
        <w:rPr>
          <w:rFonts w:ascii="Helvetica Neue" w:hAnsi="Helvetica Neue"/>
          <w:color w:val="000000"/>
          <w:sz w:val="20"/>
          <w:szCs w:val="20"/>
        </w:rPr>
        <w:t>7</w:t>
      </w:r>
      <w:r w:rsidR="007F563B">
        <w:rPr>
          <w:rFonts w:ascii="Helvetica Neue" w:hAnsi="Helvetica Neue"/>
          <w:color w:val="000000"/>
          <w:sz w:val="20"/>
          <w:szCs w:val="20"/>
        </w:rPr>
        <w:t>/7</w:t>
      </w:r>
      <w:r w:rsidR="009C72B3">
        <w:rPr>
          <w:rFonts w:ascii="Helvetica Neue" w:hAnsi="Helvetica Neue"/>
          <w:color w:val="000000"/>
          <w:sz w:val="20"/>
          <w:szCs w:val="20"/>
        </w:rPr>
        <w:t>,</w:t>
      </w:r>
      <w:r w:rsidR="007F563B">
        <w:rPr>
          <w:rFonts w:ascii="Helvetica Neue" w:hAnsi="Helvetica Neue"/>
          <w:color w:val="000000"/>
          <w:sz w:val="20"/>
          <w:szCs w:val="20"/>
        </w:rPr>
        <w:t xml:space="preserve"> 2024</w:t>
      </w:r>
      <w:r>
        <w:rPr>
          <w:rFonts w:ascii="Helvetica Neue" w:hAnsi="Helvetica Neue"/>
          <w:color w:val="000000"/>
          <w:sz w:val="20"/>
          <w:szCs w:val="20"/>
        </w:rPr>
        <w:t>)</w:t>
      </w:r>
    </w:p>
    <w:p w14:paraId="3C62813F" w14:textId="77777777" w:rsidR="00B039A9" w:rsidRDefault="00B039A9" w:rsidP="007F563B"/>
    <w:p w14:paraId="2A0534D7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br/>
        <w:t xml:space="preserve">Portanova12 è lieta di poter annunciare la </w:t>
      </w:r>
      <w:r w:rsidR="005F772C">
        <w:rPr>
          <w:rFonts w:ascii="Helvetica Neue" w:hAnsi="Helvetica Neue"/>
          <w:color w:val="000000"/>
          <w:sz w:val="20"/>
          <w:szCs w:val="20"/>
        </w:rPr>
        <w:t>M</w:t>
      </w:r>
      <w:r>
        <w:rPr>
          <w:rFonts w:ascii="Helvetica Neue" w:hAnsi="Helvetica Neue"/>
          <w:color w:val="000000"/>
          <w:sz w:val="20"/>
          <w:szCs w:val="20"/>
        </w:rPr>
        <w:t>ostra che sigla la chiusura dell’iter di ricerca artistica 2023/2024</w:t>
      </w:r>
    </w:p>
    <w:p w14:paraId="24C8E59D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</w:p>
    <w:p w14:paraId="4A1D72C7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Venerdì 7 </w:t>
      </w:r>
      <w:r w:rsidR="001136F6">
        <w:rPr>
          <w:rFonts w:ascii="Helvetica Neue" w:hAnsi="Helvetica Neue"/>
          <w:color w:val="000000"/>
          <w:sz w:val="20"/>
          <w:szCs w:val="20"/>
        </w:rPr>
        <w:t>giugno</w:t>
      </w:r>
      <w:r>
        <w:rPr>
          <w:rFonts w:ascii="Helvetica Neue" w:hAnsi="Helvetica Neue"/>
          <w:color w:val="000000"/>
          <w:sz w:val="20"/>
          <w:szCs w:val="20"/>
        </w:rPr>
        <w:t xml:space="preserve"> inaugurerà l’ultima esposizione di questa ricca stagione che, come di consueto, si è districata tra una selezione di artisti riconosciuti in ambito di Arte urbana e</w:t>
      </w:r>
      <w:r w:rsidR="00B31CEC">
        <w:rPr>
          <w:rFonts w:ascii="Helvetica Neue" w:hAnsi="Helvetica Neue"/>
          <w:color w:val="000000"/>
          <w:sz w:val="20"/>
          <w:szCs w:val="20"/>
        </w:rPr>
        <w:t>d</w:t>
      </w:r>
      <w:r>
        <w:rPr>
          <w:rFonts w:ascii="Helvetica Neue" w:hAnsi="Helvetica Neue"/>
          <w:color w:val="000000"/>
          <w:sz w:val="20"/>
          <w:szCs w:val="20"/>
        </w:rPr>
        <w:t xml:space="preserve"> altri “valenti di mano” legati al mondo dell’Illustrazione. </w:t>
      </w:r>
    </w:p>
    <w:p w14:paraId="66C925B7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Per </w:t>
      </w:r>
      <w:r w:rsidR="00905D73">
        <w:rPr>
          <w:rFonts w:ascii="Helvetica Neue" w:hAnsi="Helvetica Neue"/>
          <w:color w:val="000000"/>
          <w:sz w:val="20"/>
          <w:szCs w:val="20"/>
        </w:rPr>
        <w:t>concludere, ritorniamo</w:t>
      </w:r>
      <w:r>
        <w:rPr>
          <w:rFonts w:ascii="Helvetica Neue" w:hAnsi="Helvetica Neue"/>
          <w:color w:val="000000"/>
          <w:sz w:val="20"/>
          <w:szCs w:val="20"/>
        </w:rPr>
        <w:t xml:space="preserve"> al nostro filone principale d’indagine con uno </w:t>
      </w:r>
      <w:proofErr w:type="spellStart"/>
      <w:r>
        <w:rPr>
          <w:rFonts w:ascii="Helvetica Neue" w:hAnsi="Helvetica Neue"/>
          <w:color w:val="000000"/>
          <w:sz w:val="20"/>
          <w:szCs w:val="20"/>
        </w:rPr>
        <w:t>streetartist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 xml:space="preserve"> della “peggior specie”: ILLUSTRE FECCIA</w:t>
      </w:r>
      <w:r w:rsidR="005F772C">
        <w:rPr>
          <w:rFonts w:ascii="Helvetica Neue" w:hAnsi="Helvetica Neue"/>
          <w:color w:val="000000"/>
          <w:sz w:val="20"/>
          <w:szCs w:val="20"/>
        </w:rPr>
        <w:t>.</w:t>
      </w:r>
    </w:p>
    <w:p w14:paraId="4DB8CD20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FECCIA è uno dei pionieri italiani del </w:t>
      </w:r>
      <w:proofErr w:type="spellStart"/>
      <w:r w:rsidR="009C72B3">
        <w:rPr>
          <w:rFonts w:ascii="Helvetica Neue" w:hAnsi="Helvetica Neue"/>
          <w:color w:val="000000"/>
          <w:sz w:val="20"/>
          <w:szCs w:val="20"/>
        </w:rPr>
        <w:t>S</w:t>
      </w:r>
      <w:r>
        <w:rPr>
          <w:rFonts w:ascii="Helvetica Neue" w:hAnsi="Helvetica Neue"/>
          <w:color w:val="000000"/>
          <w:sz w:val="20"/>
          <w:szCs w:val="20"/>
        </w:rPr>
        <w:t>ubvertising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>, specifica e militante corrente di poster art di origine anglosassone in cui si persegue la missione di sovvertire in maniera critica le logiche estetiche e concettuali delle campagne di comunicazione propagandistiche</w:t>
      </w:r>
      <w:r w:rsidR="009C72B3">
        <w:rPr>
          <w:rFonts w:ascii="Helvetica Neue" w:hAnsi="Helvetica Neue"/>
          <w:color w:val="000000"/>
          <w:sz w:val="20"/>
          <w:szCs w:val="20"/>
        </w:rPr>
        <w:t>. D</w:t>
      </w:r>
      <w:r>
        <w:rPr>
          <w:rFonts w:ascii="Helvetica Neue" w:hAnsi="Helvetica Neue"/>
          <w:color w:val="000000"/>
          <w:sz w:val="20"/>
          <w:szCs w:val="20"/>
        </w:rPr>
        <w:t>opo dieci anni di apprendistato nella “perfida Albione”</w:t>
      </w:r>
      <w:r w:rsidR="001215A0">
        <w:rPr>
          <w:rFonts w:ascii="Helvetica Neue" w:hAnsi="Helvetica Neue"/>
          <w:color w:val="000000"/>
          <w:sz w:val="20"/>
          <w:szCs w:val="20"/>
        </w:rPr>
        <w:t xml:space="preserve">, </w:t>
      </w:r>
      <w:r>
        <w:rPr>
          <w:rFonts w:ascii="Helvetica Neue" w:hAnsi="Helvetica Neue"/>
          <w:color w:val="000000"/>
          <w:sz w:val="20"/>
          <w:szCs w:val="20"/>
        </w:rPr>
        <w:t>a Londra</w:t>
      </w:r>
      <w:r w:rsidR="001215A0">
        <w:rPr>
          <w:rFonts w:ascii="Helvetica Neue" w:hAnsi="Helvetica Neue"/>
          <w:color w:val="000000"/>
          <w:sz w:val="20"/>
          <w:szCs w:val="20"/>
        </w:rPr>
        <w:t>,</w:t>
      </w:r>
      <w:r>
        <w:rPr>
          <w:rFonts w:ascii="Helvetica Neue" w:hAnsi="Helvetica Neue"/>
          <w:color w:val="000000"/>
          <w:sz w:val="20"/>
          <w:szCs w:val="20"/>
        </w:rPr>
        <w:t xml:space="preserve"> è rientrato nel “BEL PAESE” con un folto piano di </w:t>
      </w:r>
      <w:r w:rsidR="00905D73">
        <w:rPr>
          <w:rFonts w:ascii="Helvetica Neue" w:hAnsi="Helvetica Neue"/>
          <w:color w:val="000000"/>
          <w:sz w:val="20"/>
          <w:szCs w:val="20"/>
        </w:rPr>
        <w:t>“</w:t>
      </w:r>
      <w:r>
        <w:rPr>
          <w:rFonts w:ascii="Helvetica Neue" w:hAnsi="Helvetica Neue"/>
          <w:color w:val="000000"/>
          <w:sz w:val="20"/>
          <w:szCs w:val="20"/>
        </w:rPr>
        <w:t>rappresaglie</w:t>
      </w:r>
      <w:r w:rsidR="00905D73">
        <w:rPr>
          <w:rFonts w:ascii="Helvetica Neue" w:hAnsi="Helvetica Neue"/>
          <w:color w:val="000000"/>
          <w:sz w:val="20"/>
          <w:szCs w:val="20"/>
        </w:rPr>
        <w:t>”</w:t>
      </w:r>
      <w:r>
        <w:rPr>
          <w:rFonts w:ascii="Helvetica Neue" w:hAnsi="Helvetica Neue"/>
          <w:color w:val="000000"/>
          <w:sz w:val="20"/>
          <w:szCs w:val="20"/>
        </w:rPr>
        <w:t xml:space="preserve"> d’arte urbana.</w:t>
      </w:r>
    </w:p>
    <w:p w14:paraId="45A210D4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Nel mentre si dedica a implementare le sue attitudini creative diramandole in varie produzioni artistiche, dal muralismo pittorico allo stencil, dalla grafica al disegno, dalle pitture ad olio al </w:t>
      </w:r>
      <w:proofErr w:type="spellStart"/>
      <w:r>
        <w:rPr>
          <w:rFonts w:ascii="Helvetica Neue" w:hAnsi="Helvetica Neue"/>
          <w:color w:val="000000"/>
          <w:sz w:val="20"/>
          <w:szCs w:val="20"/>
        </w:rPr>
        <w:t>d</w:t>
      </w:r>
      <w:r w:rsidR="00A108DA">
        <w:rPr>
          <w:rFonts w:ascii="Helvetica Neue" w:hAnsi="Helvetica Neue"/>
          <w:color w:val="000000"/>
          <w:sz w:val="20"/>
          <w:szCs w:val="20"/>
        </w:rPr>
        <w:t>écollage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>, sempre mantenendo la sua poetica sovvertitrice e dissacrante e la sua sagace vena contestataria. </w:t>
      </w:r>
    </w:p>
    <w:p w14:paraId="756C6470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</w:p>
    <w:p w14:paraId="5A560B35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In questa prima Personale bolognese, si è scelto di dare conto in vario modo </w:t>
      </w:r>
      <w:r w:rsidR="001136F6">
        <w:rPr>
          <w:rFonts w:ascii="Helvetica Neue" w:hAnsi="Helvetica Neue"/>
          <w:color w:val="000000"/>
          <w:sz w:val="20"/>
          <w:szCs w:val="20"/>
        </w:rPr>
        <w:t>delle evoluzioni</w:t>
      </w:r>
      <w:r>
        <w:rPr>
          <w:rFonts w:ascii="Helvetica Neue" w:hAnsi="Helvetica Neue"/>
          <w:color w:val="000000"/>
          <w:sz w:val="20"/>
          <w:szCs w:val="20"/>
        </w:rPr>
        <w:t xml:space="preserve"> stilistiche che fanno capo al suo rientro in Italia, con opere selezionate da recenti gesta compiute in vari contesti </w:t>
      </w:r>
      <w:r w:rsidR="00461558">
        <w:rPr>
          <w:rFonts w:ascii="Helvetica Neue" w:hAnsi="Helvetica Neue"/>
          <w:color w:val="000000"/>
          <w:sz w:val="20"/>
          <w:szCs w:val="20"/>
        </w:rPr>
        <w:t>nostrani e</w:t>
      </w:r>
      <w:r>
        <w:rPr>
          <w:rFonts w:ascii="Helvetica Neue" w:hAnsi="Helvetica Neue"/>
          <w:color w:val="000000"/>
          <w:sz w:val="20"/>
          <w:szCs w:val="20"/>
        </w:rPr>
        <w:t xml:space="preserve"> nuovi lavori prodotti a “</w:t>
      </w:r>
      <w:r w:rsidR="00461558">
        <w:rPr>
          <w:rFonts w:ascii="Helvetica Neue" w:hAnsi="Helvetica Neue"/>
          <w:color w:val="000000"/>
          <w:sz w:val="20"/>
          <w:szCs w:val="20"/>
        </w:rPr>
        <w:t>brutta posta</w:t>
      </w:r>
      <w:r>
        <w:rPr>
          <w:rFonts w:ascii="Helvetica Neue" w:hAnsi="Helvetica Neue"/>
          <w:color w:val="000000"/>
          <w:sz w:val="20"/>
          <w:szCs w:val="20"/>
        </w:rPr>
        <w:t>” per celebrare “indegnamente” questa mostra personale sotto i portici di Bologna. </w:t>
      </w:r>
    </w:p>
    <w:p w14:paraId="31F8C719" w14:textId="77777777" w:rsidR="007264F6" w:rsidRDefault="00B31CEC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>“</w:t>
      </w:r>
      <w:r w:rsidR="007264F6">
        <w:rPr>
          <w:rFonts w:ascii="Helvetica Neue" w:hAnsi="Helvetica Neue"/>
          <w:color w:val="000000"/>
          <w:sz w:val="20"/>
          <w:szCs w:val="20"/>
        </w:rPr>
        <w:t>B</w:t>
      </w:r>
      <w:r>
        <w:rPr>
          <w:rFonts w:ascii="Helvetica Neue" w:hAnsi="Helvetica Neue"/>
          <w:color w:val="000000"/>
          <w:sz w:val="20"/>
          <w:szCs w:val="20"/>
        </w:rPr>
        <w:t>ologna</w:t>
      </w:r>
      <w:r w:rsidR="007264F6">
        <w:rPr>
          <w:rFonts w:ascii="Helvetica Neue" w:hAnsi="Helvetica Neue"/>
          <w:color w:val="000000"/>
          <w:sz w:val="20"/>
          <w:szCs w:val="20"/>
        </w:rPr>
        <w:t xml:space="preserve"> </w:t>
      </w:r>
      <w:r w:rsidR="00461558">
        <w:rPr>
          <w:rFonts w:ascii="Helvetica Neue" w:hAnsi="Helvetica Neue"/>
          <w:color w:val="000000"/>
          <w:sz w:val="20"/>
          <w:szCs w:val="20"/>
        </w:rPr>
        <w:t>l’Indegna</w:t>
      </w:r>
      <w:r>
        <w:rPr>
          <w:rFonts w:ascii="Helvetica Neue" w:hAnsi="Helvetica Neue"/>
          <w:color w:val="000000"/>
          <w:sz w:val="20"/>
          <w:szCs w:val="20"/>
        </w:rPr>
        <w:t>”</w:t>
      </w:r>
      <w:r w:rsidR="00461558">
        <w:rPr>
          <w:rFonts w:ascii="Helvetica Neue" w:hAnsi="Helvetica Neue"/>
          <w:color w:val="000000"/>
          <w:sz w:val="20"/>
          <w:szCs w:val="20"/>
        </w:rPr>
        <w:t>, come</w:t>
      </w:r>
      <w:r w:rsidR="009C72B3">
        <w:rPr>
          <w:rFonts w:ascii="Helvetica Neue" w:hAnsi="Helvetica Neue"/>
          <w:color w:val="000000"/>
          <w:sz w:val="20"/>
          <w:szCs w:val="20"/>
        </w:rPr>
        <w:t xml:space="preserve"> a volte</w:t>
      </w:r>
      <w:r w:rsidR="007264F6">
        <w:rPr>
          <w:rFonts w:ascii="Helvetica Neue" w:hAnsi="Helvetica Neue"/>
          <w:color w:val="000000"/>
          <w:sz w:val="20"/>
          <w:szCs w:val="20"/>
        </w:rPr>
        <w:t xml:space="preserve"> provocatoriamente si dice trai più giovani </w:t>
      </w:r>
      <w:r w:rsidR="00461558">
        <w:rPr>
          <w:rFonts w:ascii="Helvetica Neue" w:hAnsi="Helvetica Neue"/>
          <w:color w:val="000000"/>
          <w:sz w:val="20"/>
          <w:szCs w:val="20"/>
        </w:rPr>
        <w:t>ma in</w:t>
      </w:r>
      <w:r w:rsidR="007264F6">
        <w:rPr>
          <w:rFonts w:ascii="Helvetica Neue" w:hAnsi="Helvetica Neue"/>
          <w:color w:val="000000"/>
          <w:sz w:val="20"/>
          <w:szCs w:val="20"/>
        </w:rPr>
        <w:t xml:space="preserve"> senso positivo.</w:t>
      </w:r>
    </w:p>
    <w:p w14:paraId="2FFAD191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>Città grassa e dotta per antonomasia ma da sempre aperta all’avanguardia</w:t>
      </w:r>
      <w:r w:rsidR="009C72B3">
        <w:rPr>
          <w:rFonts w:ascii="Helvetica Neue" w:hAnsi="Helvetica Neue"/>
          <w:color w:val="000000"/>
          <w:sz w:val="20"/>
          <w:szCs w:val="20"/>
        </w:rPr>
        <w:t xml:space="preserve">, alla </w:t>
      </w:r>
      <w:r w:rsidR="00905D73">
        <w:rPr>
          <w:rFonts w:ascii="Helvetica Neue" w:hAnsi="Helvetica Neue"/>
          <w:color w:val="000000"/>
          <w:sz w:val="20"/>
          <w:szCs w:val="20"/>
        </w:rPr>
        <w:t>sperimentazione e</w:t>
      </w:r>
      <w:r>
        <w:rPr>
          <w:rFonts w:ascii="Helvetica Neue" w:hAnsi="Helvetica Neue"/>
          <w:color w:val="000000"/>
          <w:sz w:val="20"/>
          <w:szCs w:val="20"/>
        </w:rPr>
        <w:t xml:space="preserve"> alla messa in discussione dei lati oscuri della cultura egemone.</w:t>
      </w:r>
    </w:p>
    <w:p w14:paraId="44466617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Città con cui, </w:t>
      </w:r>
      <w:r w:rsidR="00461558">
        <w:rPr>
          <w:rFonts w:ascii="Helvetica Neue" w:hAnsi="Helvetica Neue"/>
          <w:color w:val="000000"/>
          <w:sz w:val="20"/>
          <w:szCs w:val="20"/>
        </w:rPr>
        <w:t>ovviamente, ILLUSTRE ha</w:t>
      </w:r>
      <w:r>
        <w:rPr>
          <w:rFonts w:ascii="Helvetica Neue" w:hAnsi="Helvetica Neue"/>
          <w:color w:val="000000"/>
          <w:sz w:val="20"/>
          <w:szCs w:val="20"/>
        </w:rPr>
        <w:t xml:space="preserve"> un legame </w:t>
      </w:r>
      <w:r w:rsidR="00461558">
        <w:rPr>
          <w:rFonts w:ascii="Helvetica Neue" w:hAnsi="Helvetica Neue"/>
          <w:color w:val="000000"/>
          <w:sz w:val="20"/>
          <w:szCs w:val="20"/>
        </w:rPr>
        <w:t>viscerale e</w:t>
      </w:r>
      <w:r>
        <w:rPr>
          <w:rFonts w:ascii="Helvetica Neue" w:hAnsi="Helvetica Neue"/>
          <w:color w:val="000000"/>
          <w:sz w:val="20"/>
          <w:szCs w:val="20"/>
        </w:rPr>
        <w:t xml:space="preserve"> che spesso </w:t>
      </w:r>
      <w:r w:rsidR="00461558">
        <w:rPr>
          <w:rFonts w:ascii="Helvetica Neue" w:hAnsi="Helvetica Neue"/>
          <w:color w:val="000000"/>
          <w:sz w:val="20"/>
          <w:szCs w:val="20"/>
        </w:rPr>
        <w:t>è</w:t>
      </w:r>
      <w:r>
        <w:rPr>
          <w:rFonts w:ascii="Helvetica Neue" w:hAnsi="Helvetica Neue"/>
          <w:color w:val="000000"/>
          <w:sz w:val="20"/>
          <w:szCs w:val="20"/>
        </w:rPr>
        <w:t xml:space="preserve"> stata da lui scelta come privilegiato </w:t>
      </w:r>
      <w:r w:rsidR="00461558">
        <w:rPr>
          <w:rFonts w:ascii="Helvetica Neue" w:hAnsi="Helvetica Neue"/>
          <w:color w:val="000000"/>
          <w:sz w:val="20"/>
          <w:szCs w:val="20"/>
        </w:rPr>
        <w:t>palcoscenico per</w:t>
      </w:r>
      <w:r>
        <w:rPr>
          <w:rFonts w:ascii="Helvetica Neue" w:hAnsi="Helvetica Neue"/>
          <w:color w:val="000000"/>
          <w:sz w:val="20"/>
          <w:szCs w:val="20"/>
        </w:rPr>
        <w:t xml:space="preserve"> le sue più audaci sabot-azioni artistiche.</w:t>
      </w:r>
    </w:p>
    <w:p w14:paraId="5BC765F5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</w:p>
    <w:p w14:paraId="0B9F4D89" w14:textId="77777777" w:rsidR="000A70E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Mai fermarsi all’apparenza, dunque, e con </w:t>
      </w:r>
      <w:proofErr w:type="spellStart"/>
      <w:r>
        <w:rPr>
          <w:rFonts w:ascii="Helvetica Neue" w:hAnsi="Helvetica Neue"/>
          <w:color w:val="000000"/>
          <w:sz w:val="20"/>
          <w:szCs w:val="20"/>
        </w:rPr>
        <w:t>FxCK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>-SIMILE, una volta di più, vi aspetta tutto e il contrario di tutto. Per citare Freak</w:t>
      </w:r>
      <w:r w:rsidR="00B31CEC">
        <w:rPr>
          <w:rFonts w:ascii="Helvetica Neue" w:hAnsi="Helvetica Neue"/>
          <w:color w:val="000000"/>
          <w:sz w:val="20"/>
          <w:szCs w:val="20"/>
        </w:rPr>
        <w:t xml:space="preserve"> A</w:t>
      </w:r>
      <w:r>
        <w:rPr>
          <w:rFonts w:ascii="Helvetica Neue" w:hAnsi="Helvetica Neue"/>
          <w:color w:val="000000"/>
          <w:sz w:val="20"/>
          <w:szCs w:val="20"/>
        </w:rPr>
        <w:t xml:space="preserve">ntoni, mitologico </w:t>
      </w:r>
      <w:r w:rsidR="00461558">
        <w:rPr>
          <w:rFonts w:ascii="Helvetica Neue" w:hAnsi="Helvetica Neue"/>
          <w:color w:val="000000"/>
          <w:sz w:val="20"/>
          <w:szCs w:val="20"/>
        </w:rPr>
        <w:t>personaggio locale</w:t>
      </w:r>
      <w:r>
        <w:rPr>
          <w:rFonts w:ascii="Helvetica Neue" w:hAnsi="Helvetica Neue"/>
          <w:color w:val="000000"/>
          <w:sz w:val="20"/>
          <w:szCs w:val="20"/>
        </w:rPr>
        <w:t xml:space="preserve"> </w:t>
      </w:r>
      <w:r w:rsidR="001136F6">
        <w:rPr>
          <w:rFonts w:ascii="Helvetica Neue" w:hAnsi="Helvetica Neue"/>
          <w:color w:val="000000"/>
          <w:sz w:val="20"/>
          <w:szCs w:val="20"/>
        </w:rPr>
        <w:t>e leader</w:t>
      </w:r>
      <w:r>
        <w:rPr>
          <w:rFonts w:ascii="Helvetica Neue" w:hAnsi="Helvetica Neue"/>
          <w:color w:val="000000"/>
          <w:sz w:val="20"/>
          <w:szCs w:val="20"/>
        </w:rPr>
        <w:t xml:space="preserve"> della band </w:t>
      </w:r>
      <w:proofErr w:type="spellStart"/>
      <w:r>
        <w:rPr>
          <w:rFonts w:ascii="Helvetica Neue" w:hAnsi="Helvetica Neue"/>
          <w:color w:val="000000"/>
          <w:sz w:val="20"/>
          <w:szCs w:val="20"/>
        </w:rPr>
        <w:t>Skiantos</w:t>
      </w:r>
      <w:proofErr w:type="spellEnd"/>
      <w:r w:rsidR="001215A0">
        <w:rPr>
          <w:rFonts w:ascii="Helvetica Neue" w:hAnsi="Helvetica Neue"/>
          <w:color w:val="000000"/>
          <w:sz w:val="20"/>
          <w:szCs w:val="20"/>
        </w:rPr>
        <w:t>,</w:t>
      </w:r>
      <w:r>
        <w:rPr>
          <w:rFonts w:ascii="Helvetica Neue" w:hAnsi="Helvetica Neue"/>
          <w:color w:val="000000"/>
          <w:sz w:val="20"/>
          <w:szCs w:val="20"/>
        </w:rPr>
        <w:t xml:space="preserve"> scomparso da non molto</w:t>
      </w:r>
      <w:r w:rsidR="001215A0">
        <w:rPr>
          <w:rFonts w:ascii="Helvetica Neue" w:hAnsi="Helvetica Neue"/>
          <w:color w:val="000000"/>
          <w:sz w:val="20"/>
          <w:szCs w:val="20"/>
        </w:rPr>
        <w:t>,</w:t>
      </w:r>
      <w:r>
        <w:rPr>
          <w:rFonts w:ascii="Helvetica Neue" w:hAnsi="Helvetica Neue"/>
          <w:color w:val="000000"/>
          <w:sz w:val="20"/>
          <w:szCs w:val="20"/>
        </w:rPr>
        <w:t xml:space="preserve"> e che ci piace pensare </w:t>
      </w:r>
      <w:proofErr w:type="spellStart"/>
      <w:r>
        <w:rPr>
          <w:rFonts w:ascii="Helvetica Neue" w:hAnsi="Helvetica Neue"/>
          <w:color w:val="000000"/>
          <w:sz w:val="20"/>
          <w:szCs w:val="20"/>
        </w:rPr>
        <w:t>ancestralmente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 xml:space="preserve"> affine a</w:t>
      </w:r>
      <w:r w:rsidR="009C72B3">
        <w:rPr>
          <w:rFonts w:ascii="Helvetica Neue" w:hAnsi="Helvetica Neue"/>
          <w:color w:val="000000"/>
          <w:sz w:val="20"/>
          <w:szCs w:val="20"/>
        </w:rPr>
        <w:t>d</w:t>
      </w:r>
      <w:r>
        <w:rPr>
          <w:rFonts w:ascii="Helvetica Neue" w:hAnsi="Helvetica Neue"/>
          <w:color w:val="000000"/>
          <w:sz w:val="20"/>
          <w:szCs w:val="20"/>
        </w:rPr>
        <w:t xml:space="preserve"> Illustre Feccia:</w:t>
      </w:r>
    </w:p>
    <w:p w14:paraId="796E38F6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 “Largo </w:t>
      </w:r>
      <w:r w:rsidR="005F772C">
        <w:rPr>
          <w:rFonts w:ascii="Helvetica Neue" w:hAnsi="Helvetica Neue"/>
          <w:color w:val="000000"/>
          <w:sz w:val="20"/>
          <w:szCs w:val="20"/>
        </w:rPr>
        <w:t xml:space="preserve">all’avanguardia </w:t>
      </w:r>
      <w:r>
        <w:rPr>
          <w:rFonts w:ascii="Helvetica Neue" w:hAnsi="Helvetica Neue"/>
          <w:color w:val="000000"/>
          <w:sz w:val="20"/>
          <w:szCs w:val="20"/>
        </w:rPr>
        <w:t xml:space="preserve">siete un pubblico </w:t>
      </w:r>
      <w:proofErr w:type="gramStart"/>
      <w:r>
        <w:rPr>
          <w:rFonts w:ascii="Helvetica Neue" w:hAnsi="Helvetica Neue"/>
          <w:color w:val="000000"/>
          <w:sz w:val="20"/>
          <w:szCs w:val="20"/>
        </w:rPr>
        <w:t>di….</w:t>
      </w:r>
      <w:proofErr w:type="gramEnd"/>
      <w:r>
        <w:rPr>
          <w:rFonts w:ascii="Helvetica Neue" w:hAnsi="Helvetica Neue"/>
          <w:color w:val="000000"/>
          <w:sz w:val="20"/>
          <w:szCs w:val="20"/>
        </w:rPr>
        <w:t>.” </w:t>
      </w:r>
    </w:p>
    <w:p w14:paraId="148C3E6A" w14:textId="77777777" w:rsidR="000A70E6" w:rsidRDefault="005F772C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                                                                                </w:t>
      </w:r>
    </w:p>
    <w:p w14:paraId="63432486" w14:textId="77777777" w:rsidR="007264F6" w:rsidRDefault="000A70E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 xml:space="preserve">                                                                                    </w:t>
      </w:r>
      <w:r w:rsidR="005F772C">
        <w:rPr>
          <w:rFonts w:ascii="Helvetica Neue" w:hAnsi="Helvetica Neue"/>
          <w:color w:val="000000"/>
          <w:sz w:val="20"/>
          <w:szCs w:val="20"/>
        </w:rPr>
        <w:t>(mostra a cura di Alessia Tommasini e Massimo Cattafi)</w:t>
      </w:r>
    </w:p>
    <w:p w14:paraId="21DD157A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</w:p>
    <w:p w14:paraId="398DB945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>VERMISSAGE</w:t>
      </w:r>
      <w:r w:rsidR="002C383D">
        <w:rPr>
          <w:rFonts w:ascii="Helvetica Neue" w:hAnsi="Helvetica Neue"/>
          <w:color w:val="000000"/>
          <w:sz w:val="20"/>
          <w:szCs w:val="20"/>
        </w:rPr>
        <w:t>,</w:t>
      </w:r>
      <w:r>
        <w:rPr>
          <w:rFonts w:ascii="Helvetica Neue" w:hAnsi="Helvetica Neue"/>
          <w:color w:val="000000"/>
          <w:sz w:val="20"/>
          <w:szCs w:val="20"/>
        </w:rPr>
        <w:t xml:space="preserve"> 7 GIUGNO h 18</w:t>
      </w:r>
    </w:p>
    <w:p w14:paraId="0D095EA4" w14:textId="77777777" w:rsidR="005F772C" w:rsidRDefault="005F772C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</w:p>
    <w:p w14:paraId="3B807380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t>20 GIUGNO</w:t>
      </w:r>
      <w:r w:rsidR="002C383D">
        <w:rPr>
          <w:rFonts w:ascii="Helvetica Neue" w:hAnsi="Helvetica Neue"/>
          <w:color w:val="000000"/>
          <w:sz w:val="20"/>
          <w:szCs w:val="20"/>
        </w:rPr>
        <w:t>,</w:t>
      </w:r>
      <w:r>
        <w:rPr>
          <w:rFonts w:ascii="Helvetica Neue" w:hAnsi="Helvetica Neue"/>
          <w:color w:val="000000"/>
          <w:sz w:val="20"/>
          <w:szCs w:val="20"/>
        </w:rPr>
        <w:t xml:space="preserve"> </w:t>
      </w:r>
      <w:r w:rsidR="001136F6">
        <w:rPr>
          <w:rFonts w:ascii="Helvetica Neue" w:hAnsi="Helvetica Neue"/>
          <w:color w:val="000000"/>
          <w:sz w:val="20"/>
          <w:szCs w:val="20"/>
        </w:rPr>
        <w:t>EVENTO</w:t>
      </w:r>
      <w:r w:rsidR="002C383D">
        <w:rPr>
          <w:rFonts w:ascii="Helvetica Neue" w:hAnsi="Helvetica Neue"/>
          <w:color w:val="000000"/>
          <w:sz w:val="20"/>
          <w:szCs w:val="20"/>
        </w:rPr>
        <w:t>:</w:t>
      </w:r>
      <w:r w:rsidR="001136F6">
        <w:rPr>
          <w:rFonts w:ascii="Helvetica Neue" w:hAnsi="Helvetica Neue"/>
          <w:color w:val="000000"/>
          <w:sz w:val="20"/>
          <w:szCs w:val="20"/>
        </w:rPr>
        <w:t xml:space="preserve"> PROIEZIONE</w:t>
      </w:r>
      <w:r>
        <w:rPr>
          <w:rFonts w:ascii="Helvetica Neue" w:hAnsi="Helvetica Neue"/>
          <w:color w:val="000000"/>
          <w:sz w:val="20"/>
          <w:szCs w:val="20"/>
        </w:rPr>
        <w:t xml:space="preserve"> DEL CORTO INEDITO “BACCUS”</w:t>
      </w:r>
      <w:r w:rsidR="001215A0" w:rsidRPr="001215A0">
        <w:rPr>
          <w:rFonts w:ascii="Helvetica Neue" w:hAnsi="Helvetica Neue"/>
          <w:color w:val="000000"/>
          <w:sz w:val="20"/>
          <w:szCs w:val="20"/>
        </w:rPr>
        <w:t xml:space="preserve"> </w:t>
      </w:r>
      <w:r w:rsidR="001215A0">
        <w:rPr>
          <w:rFonts w:ascii="Helvetica Neue" w:hAnsi="Helvetica Neue"/>
          <w:color w:val="000000"/>
          <w:sz w:val="20"/>
          <w:szCs w:val="20"/>
        </w:rPr>
        <w:t xml:space="preserve">di </w:t>
      </w:r>
      <w:proofErr w:type="spellStart"/>
      <w:r w:rsidR="001215A0">
        <w:rPr>
          <w:rFonts w:ascii="Helvetica Neue" w:hAnsi="Helvetica Neue"/>
          <w:color w:val="000000"/>
          <w:sz w:val="20"/>
          <w:szCs w:val="20"/>
        </w:rPr>
        <w:t>Vytautas</w:t>
      </w:r>
      <w:proofErr w:type="spellEnd"/>
      <w:r w:rsidR="001215A0">
        <w:rPr>
          <w:rFonts w:ascii="Helvetica Neue" w:hAnsi="Helvetica Neue"/>
          <w:color w:val="000000"/>
          <w:sz w:val="20"/>
          <w:szCs w:val="20"/>
        </w:rPr>
        <w:t xml:space="preserve"> </w:t>
      </w:r>
      <w:proofErr w:type="spellStart"/>
      <w:r w:rsidR="001215A0">
        <w:rPr>
          <w:rFonts w:ascii="Helvetica Neue" w:hAnsi="Helvetica Neue"/>
          <w:color w:val="000000"/>
          <w:sz w:val="20"/>
          <w:szCs w:val="20"/>
        </w:rPr>
        <w:t>Rimkevicius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 xml:space="preserve"> (h 19:30) + </w:t>
      </w:r>
      <w:proofErr w:type="spellStart"/>
      <w:r>
        <w:rPr>
          <w:rFonts w:ascii="Helvetica Neue" w:hAnsi="Helvetica Neue"/>
          <w:color w:val="000000"/>
          <w:sz w:val="20"/>
          <w:szCs w:val="20"/>
        </w:rPr>
        <w:t>Soun</w:t>
      </w:r>
      <w:r w:rsidR="001215A0">
        <w:rPr>
          <w:rFonts w:ascii="Helvetica Neue" w:hAnsi="Helvetica Neue"/>
          <w:color w:val="000000"/>
          <w:sz w:val="20"/>
          <w:szCs w:val="20"/>
        </w:rPr>
        <w:t>d</w:t>
      </w:r>
      <w:r>
        <w:rPr>
          <w:rFonts w:ascii="Helvetica Neue" w:hAnsi="Helvetica Neue"/>
          <w:color w:val="000000"/>
          <w:sz w:val="20"/>
          <w:szCs w:val="20"/>
        </w:rPr>
        <w:t>Set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 xml:space="preserve"> a cura di AUMMA </w:t>
      </w:r>
      <w:proofErr w:type="spellStart"/>
      <w:r>
        <w:rPr>
          <w:rFonts w:ascii="Helvetica Neue" w:hAnsi="Helvetica Neue"/>
          <w:color w:val="000000"/>
          <w:sz w:val="20"/>
          <w:szCs w:val="20"/>
        </w:rPr>
        <w:t>AUMMA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 xml:space="preserve"> RECORDS</w:t>
      </w:r>
    </w:p>
    <w:p w14:paraId="49DBB8A3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</w:p>
    <w:p w14:paraId="0D471577" w14:textId="77777777" w:rsidR="007264F6" w:rsidRDefault="007264F6" w:rsidP="007264F6">
      <w:pPr>
        <w:pStyle w:val="NormaleWeb"/>
        <w:shd w:val="clear" w:color="auto" w:fill="FFFFFF"/>
        <w:spacing w:before="0" w:beforeAutospacing="0" w:after="0" w:afterAutospacing="0"/>
        <w:rPr>
          <w:rFonts w:ascii="Helvetica Neue" w:hAnsi="Helvetica Neue"/>
          <w:color w:val="000000"/>
          <w:sz w:val="20"/>
          <w:szCs w:val="20"/>
        </w:rPr>
      </w:pPr>
    </w:p>
    <w:p w14:paraId="7B0F3E4F" w14:textId="77777777" w:rsidR="00B039A9" w:rsidRPr="000A70E6" w:rsidRDefault="001776B1">
      <w:r>
        <w:t xml:space="preserve">  </w:t>
      </w:r>
    </w:p>
    <w:p w14:paraId="12D652DD" w14:textId="77777777" w:rsidR="00B039A9" w:rsidRDefault="00B039A9">
      <w:pPr>
        <w:rPr>
          <w:rFonts w:ascii="Helvetica" w:eastAsia="Helvetica" w:hAnsi="Helvetica" w:cs="Helvetica"/>
          <w:b/>
          <w:bCs/>
          <w:sz w:val="18"/>
          <w:szCs w:val="18"/>
        </w:rPr>
      </w:pPr>
    </w:p>
    <w:p w14:paraId="4335ACFF" w14:textId="77777777" w:rsidR="00B039A9" w:rsidRDefault="001776B1">
      <w:pPr>
        <w:rPr>
          <w:rFonts w:ascii="Helvetica" w:eastAsia="Helvetica" w:hAnsi="Helvetica" w:cs="Helvetica"/>
          <w:sz w:val="18"/>
          <w:szCs w:val="18"/>
        </w:rPr>
      </w:pPr>
      <w:r>
        <w:rPr>
          <w:rFonts w:ascii="Helvetica" w:hAnsi="Helvetica"/>
          <w:b/>
          <w:bCs/>
          <w:sz w:val="18"/>
          <w:szCs w:val="18"/>
        </w:rPr>
        <w:t xml:space="preserve">PORTANOVA12 (P12), Bologna, Via Portanova 12, piano terra </w:t>
      </w:r>
    </w:p>
    <w:p w14:paraId="7D3A7BC3" w14:textId="77777777" w:rsidR="00B039A9" w:rsidRDefault="001776B1">
      <w:pPr>
        <w:rPr>
          <w:rFonts w:ascii="Helvetica" w:eastAsia="Helvetica" w:hAnsi="Helvetica" w:cs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>La galleria è aperta tutti i giorni dalle 17 alle 21, giorno di chiusura lunedì.</w:t>
      </w:r>
    </w:p>
    <w:p w14:paraId="47AAF2D5" w14:textId="77777777" w:rsidR="00B039A9" w:rsidRDefault="001776B1">
      <w:pPr>
        <w:rPr>
          <w:rFonts w:ascii="Helvetica" w:eastAsia="Helvetica" w:hAnsi="Helvetica" w:cs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lastRenderedPageBreak/>
        <w:t>Visite su appuntamento: Massimo Cattafi +39 331 335 9034</w:t>
      </w:r>
    </w:p>
    <w:p w14:paraId="0432AD20" w14:textId="77777777" w:rsidR="00B039A9" w:rsidRDefault="001776B1">
      <w:r>
        <w:rPr>
          <w:rFonts w:ascii="Helvetica" w:hAnsi="Helvetica"/>
          <w:sz w:val="18"/>
          <w:szCs w:val="18"/>
        </w:rPr>
        <w:t xml:space="preserve">Per ogni informazione: </w:t>
      </w:r>
      <w:hyperlink r:id="rId8" w:history="1">
        <w:r>
          <w:rPr>
            <w:rStyle w:val="Hyperlink0"/>
          </w:rPr>
          <w:t>signifikat@gmail.com</w:t>
        </w:r>
      </w:hyperlink>
    </w:p>
    <w:sectPr w:rsidR="00B039A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134" w:right="1134" w:bottom="596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DE83C" w14:textId="77777777" w:rsidR="0024356E" w:rsidRDefault="0024356E">
      <w:r>
        <w:separator/>
      </w:r>
    </w:p>
  </w:endnote>
  <w:endnote w:type="continuationSeparator" w:id="0">
    <w:p w14:paraId="63301727" w14:textId="77777777" w:rsidR="0024356E" w:rsidRDefault="00243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altName w:val="Arial"/>
    <w:panose1 w:val="020B05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A2365" w14:textId="77777777" w:rsidR="00691EDA" w:rsidRDefault="00691ED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4BA98" w14:textId="77777777" w:rsidR="00B039A9" w:rsidRDefault="00B039A9">
    <w:pPr>
      <w:pStyle w:val="Intestazionee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3682E" w14:textId="77777777" w:rsidR="00691EDA" w:rsidRDefault="00691ED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D5515" w14:textId="77777777" w:rsidR="0024356E" w:rsidRDefault="0024356E">
      <w:r>
        <w:separator/>
      </w:r>
    </w:p>
  </w:footnote>
  <w:footnote w:type="continuationSeparator" w:id="0">
    <w:p w14:paraId="74F6A089" w14:textId="77777777" w:rsidR="0024356E" w:rsidRDefault="002435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B329D" w14:textId="77777777" w:rsidR="00691EDA" w:rsidRDefault="00691ED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DA423" w14:textId="77777777" w:rsidR="00B039A9" w:rsidRDefault="001776B1">
    <w:pPr>
      <w:pStyle w:val="Intestazioneepidipagina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010D18AD" wp14:editId="6E784C55">
              <wp:simplePos x="0" y="0"/>
              <wp:positionH relativeFrom="page">
                <wp:posOffset>0</wp:posOffset>
              </wp:positionH>
              <wp:positionV relativeFrom="page">
                <wp:posOffset>1541930</wp:posOffset>
              </wp:positionV>
              <wp:extent cx="7556500" cy="10693400"/>
              <wp:effectExtent l="0" t="0" r="0" b="0"/>
              <wp:wrapNone/>
              <wp:docPr id="1073741825" name="officeArt object" descr="Rettango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roundrect w14:anchorId="3BE73F8E" id="officeArt object" o:spid="_x0000_s1026" alt="Rettangolo" style="position:absolute;margin-left:0;margin-top:121.4pt;width:595pt;height:842pt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" stroked="f" strokeweight="1pt">
              <v:stroke miterlimit="4" joinstyle="miter"/>
              <w10:wrap anchorx="page" anchory="page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5BC85" w14:textId="77777777" w:rsidR="00691EDA" w:rsidRDefault="00691ED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 w:grammar="clean"/>
  <w:attachedTemplate r:id="rId1"/>
  <w:revisionView w:inkAnnotations="0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56E"/>
    <w:rsid w:val="000A70E6"/>
    <w:rsid w:val="000C7A35"/>
    <w:rsid w:val="000E0F0E"/>
    <w:rsid w:val="001136F6"/>
    <w:rsid w:val="001215A0"/>
    <w:rsid w:val="00124A9B"/>
    <w:rsid w:val="001776B1"/>
    <w:rsid w:val="00192E92"/>
    <w:rsid w:val="001F61A6"/>
    <w:rsid w:val="00237D67"/>
    <w:rsid w:val="0024356E"/>
    <w:rsid w:val="002C383D"/>
    <w:rsid w:val="003226E8"/>
    <w:rsid w:val="00387361"/>
    <w:rsid w:val="00447AD1"/>
    <w:rsid w:val="00461558"/>
    <w:rsid w:val="004819D8"/>
    <w:rsid w:val="004B6620"/>
    <w:rsid w:val="004C534F"/>
    <w:rsid w:val="00532B0E"/>
    <w:rsid w:val="00550478"/>
    <w:rsid w:val="00571A55"/>
    <w:rsid w:val="005C4ABB"/>
    <w:rsid w:val="005F772C"/>
    <w:rsid w:val="00683117"/>
    <w:rsid w:val="00691EDA"/>
    <w:rsid w:val="007264F6"/>
    <w:rsid w:val="00743D14"/>
    <w:rsid w:val="0076301E"/>
    <w:rsid w:val="007F563B"/>
    <w:rsid w:val="0081685B"/>
    <w:rsid w:val="00887D84"/>
    <w:rsid w:val="00887E66"/>
    <w:rsid w:val="00905D73"/>
    <w:rsid w:val="00980C33"/>
    <w:rsid w:val="009C72B3"/>
    <w:rsid w:val="00A108DA"/>
    <w:rsid w:val="00B039A9"/>
    <w:rsid w:val="00B31CEC"/>
    <w:rsid w:val="00BB4241"/>
    <w:rsid w:val="00BC2D5B"/>
    <w:rsid w:val="00C802BB"/>
    <w:rsid w:val="00CF284E"/>
    <w:rsid w:val="00DA2502"/>
    <w:rsid w:val="00E038F1"/>
    <w:rsid w:val="00E23A30"/>
    <w:rsid w:val="00EC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20A14"/>
  <w15:docId w15:val="{AF93D1B0-CB63-412F-8612-05A33016C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cs="Arial Unicode MS"/>
      <w:color w:val="000000"/>
      <w:kern w:val="1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Corpotesto">
    <w:name w:val="Body Text"/>
    <w:pPr>
      <w:widowControl w:val="0"/>
      <w:suppressAutoHyphens/>
      <w:spacing w:after="120"/>
    </w:pPr>
    <w:rPr>
      <w:rFonts w:cs="Arial Unicode MS"/>
      <w:color w:val="000000"/>
      <w:kern w:val="1"/>
      <w:sz w:val="24"/>
      <w:szCs w:val="24"/>
      <w:u w:color="000000"/>
    </w:rPr>
  </w:style>
  <w:style w:type="character" w:customStyle="1" w:styleId="Link">
    <w:name w:val="Link"/>
    <w:rPr>
      <w:outline w:val="0"/>
      <w:color w:val="000080"/>
      <w:u w:val="single" w:color="000080"/>
    </w:rPr>
  </w:style>
  <w:style w:type="character" w:customStyle="1" w:styleId="Hyperlink0">
    <w:name w:val="Hyperlink.0"/>
    <w:basedOn w:val="Link"/>
    <w:rPr>
      <w:outline w:val="0"/>
      <w:color w:val="000000"/>
      <w:sz w:val="18"/>
      <w:szCs w:val="18"/>
      <w:u w:val="single" w:color="000000"/>
    </w:rPr>
  </w:style>
  <w:style w:type="paragraph" w:styleId="NormaleWeb">
    <w:name w:val="Normal (Web)"/>
    <w:basedOn w:val="Normale"/>
    <w:uiPriority w:val="99"/>
    <w:semiHidden/>
    <w:unhideWhenUsed/>
    <w:rsid w:val="007F563B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before="100" w:beforeAutospacing="1" w:after="100" w:afterAutospacing="1"/>
    </w:pPr>
    <w:rPr>
      <w:rFonts w:eastAsia="Times New Roman" w:cs="Times New Roman"/>
      <w:color w:val="auto"/>
      <w:kern w:val="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691ED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1EDA"/>
    <w:rPr>
      <w:rFonts w:cs="Arial Unicode MS"/>
      <w:color w:val="000000"/>
      <w:kern w:val="1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691ED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1EDA"/>
    <w:rPr>
      <w:rFonts w:cs="Arial Unicode MS"/>
      <w:color w:val="000000"/>
      <w:kern w:val="1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2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gnifikat@gmail.com" TargetMode="External" /><Relationship Id="rId13" Type="http://schemas.openxmlformats.org/officeDocument/2006/relationships/header" Target="header3.xml" /><Relationship Id="rId3" Type="http://schemas.openxmlformats.org/officeDocument/2006/relationships/webSettings" Target="webSettings.xml" /><Relationship Id="rId7" Type="http://schemas.openxmlformats.org/officeDocument/2006/relationships/image" Target="media/image2.png" /><Relationship Id="rId12" Type="http://schemas.openxmlformats.org/officeDocument/2006/relationships/footer" Target="footer2.xml" /><Relationship Id="rId2" Type="http://schemas.openxmlformats.org/officeDocument/2006/relationships/settings" Target="settings.xml" /><Relationship Id="rId16" Type="http://schemas.openxmlformats.org/officeDocument/2006/relationships/theme" Target="theme/theme1.xml" /><Relationship Id="rId1" Type="http://schemas.openxmlformats.org/officeDocument/2006/relationships/styles" Target="styles.xml" /><Relationship Id="rId6" Type="http://schemas.openxmlformats.org/officeDocument/2006/relationships/image" Target="media/image1.png" /><Relationship Id="rId11" Type="http://schemas.openxmlformats.org/officeDocument/2006/relationships/footer" Target="footer1.xml" /><Relationship Id="rId5" Type="http://schemas.openxmlformats.org/officeDocument/2006/relationships/endnotes" Target="endnote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footnotes" Target="footnote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ess\Downloads\CS_FECCIA_ILLUSTRE%202%20(1).dotx" TargetMode="External" 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CS_FECCIA_ILLUSTRE%202%20(1).dotx</Template>
  <TotalTime>0</TotalTime>
  <Pages>1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Alessia Tommasini</dc:creator>
  <cp:lastModifiedBy>Alessia Tommasini</cp:lastModifiedBy>
  <cp:revision>2</cp:revision>
  <dcterms:created xsi:type="dcterms:W3CDTF">2024-06-06T15:54:00Z</dcterms:created>
  <dcterms:modified xsi:type="dcterms:W3CDTF">2024-06-06T15:54:00Z</dcterms:modified>
</cp:coreProperties>
</file>