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Una selezione dei lavori del fotografo Carlo Bevilacqua, da Into The Silence, Utopia, Queer Divine e The Irish Walking People,  saranno in mostra a Milano, insieme a quelli di Keila Guilarte e Gianluigi Di Napoli, da Gioved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12 a Luned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30 Ottobre,  alla Galleria Lampo Scalo Farini, di via Valtellina 5 nell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ambito del progetto espositivo EVERYBODY TALKS: COMUNIT</w:t>
      </w:r>
      <w:r>
        <w:rPr>
          <w:rFonts w:ascii="Helvetica" w:hAnsi="Helvetica" w:hint="default"/>
          <w:rtl w:val="0"/>
          <w:lang w:val="fr-FR"/>
        </w:rPr>
        <w:t xml:space="preserve">À </w:t>
      </w:r>
      <w:r>
        <w:rPr>
          <w:rFonts w:ascii="Helvetica" w:hAnsi="Helvetica"/>
          <w:rtl w:val="0"/>
          <w:lang w:val="en-US"/>
        </w:rPr>
        <w:t>E IDENTIT</w:t>
      </w:r>
      <w:r>
        <w:rPr>
          <w:rFonts w:ascii="Helvetica" w:hAnsi="Helvetica" w:hint="default"/>
          <w:rtl w:val="0"/>
          <w:lang w:val="fr-FR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A CONFRONTO curato da Patrizia Madau di Tallullah StudioArt, in collaborazione con Associazione Formidabile, 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Il progetto accomuna storie di culture e di luoghi in una narrazione visiva che ne esplora il senso di appartenenza e di identit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Gli scatti in mostra sono un estratto dei vari progetti che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artista ha realizzato in varie parti del mondo nell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arco du due decenni alcuni dei quali tradotti anche in libri fotografici.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Dal 12 al 31 ottobre 2023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en-US"/>
        </w:rPr>
        <w:t>INFO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Galleria Lampo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via Valtellina 5 MILANO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Orari: da luned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e mercoled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</w:rPr>
        <w:t xml:space="preserve">10.00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</w:rPr>
        <w:t>20-00 | marted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chiuso | da gioved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 xml:space="preserve">a domenica 10.00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</w:rPr>
        <w:t>21.00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Luned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23 e marted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24 ottobre la Galleria Lampo rimarr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chiusa per un evento privato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Ingresso gratuito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outline w:val="0"/>
          <w:color w:val="000000"/>
          <w:u w:val="none" w:color="0067d9"/>
          <w:rtl w:val="0"/>
          <w14:textFill>
            <w14:solidFill>
              <w14:srgbClr w14:val="000000"/>
            </w14:solidFill>
          </w14:textFill>
        </w:rPr>
      </w:pP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instrText xml:space="preserve"> HYPERLINK "http://www.formidabile.org/"</w:instrText>
      </w: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outline w:val="0"/>
          <w:color w:val="0067d9"/>
          <w:u w:val="single" w:color="0067d9"/>
          <w:rtl w:val="0"/>
          <w:lang w:val="it-IT"/>
          <w14:textFill>
            <w14:solidFill>
              <w14:srgbClr w14:val="0068DA"/>
            </w14:solidFill>
          </w14:textFill>
        </w:rPr>
        <w:t>www.formidabile.org</w:t>
      </w:r>
      <w:r>
        <w:rPr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outline w:val="0"/>
          <w:color w:val="000000"/>
          <w:u w:val="none" w:color="0067d9"/>
          <w:rtl w:val="0"/>
          <w14:textFill>
            <w14:solidFill>
              <w14:srgbClr w14:val="000000"/>
            </w14:solidFill>
          </w14:textFill>
        </w:rPr>
      </w:pP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instrText xml:space="preserve"> HYPERLINK "http://www.lampomilano.it/"</w:instrText>
      </w: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t>www.lampomilano.it</w:t>
      </w:r>
      <w:r>
        <w:rPr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end" w:fldLock="0"/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outline w:val="0"/>
          <w:color w:val="000000"/>
          <w:u w:val="none" w:color="0067d9"/>
          <w:rtl w:val="0"/>
          <w14:textFill>
            <w14:solidFill>
              <w14:srgbClr w14:val="000000"/>
            </w14:solidFill>
          </w14:textFill>
        </w:rPr>
      </w:pP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instrText xml:space="preserve"> HYPERLINK "http://www.carlobevilacqua.photoshlter/"</w:instrText>
      </w:r>
      <w:r>
        <w:rPr>
          <w:rStyle w:val="Hyperlink.0"/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outline w:val="0"/>
          <w:color w:val="0067d9"/>
          <w:u w:val="single" w:color="0067d9"/>
          <w:rtl w:val="0"/>
          <w:lang w:val="it-IT"/>
          <w14:textFill>
            <w14:solidFill>
              <w14:srgbClr w14:val="0068DA"/>
            </w14:solidFill>
          </w14:textFill>
        </w:rPr>
        <w:t>www.carlobevilacqua.photoshelter</w:t>
      </w:r>
      <w:r>
        <w:rPr>
          <w:rFonts w:ascii="Helvetica" w:cs="Helvetica" w:hAnsi="Helvetica" w:eastAsia="Helvetica"/>
          <w:outline w:val="0"/>
          <w:color w:val="0067d9"/>
          <w:u w:val="single" w:color="0067d9"/>
          <w:rtl w:val="0"/>
          <w14:textFill>
            <w14:solidFill>
              <w14:srgbClr w14:val="0068DA"/>
            </w14:solidFill>
          </w14:textFill>
        </w:rPr>
        <w:fldChar w:fldCharType="end" w:fldLock="0"/>
      </w:r>
      <w:r>
        <w:rPr>
          <w:rFonts w:ascii="Helvetica" w:hAnsi="Helvetica"/>
          <w:outline w:val="0"/>
          <w:color w:val="000000"/>
          <w:u w:val="none" w:color="0067d9"/>
          <w:rtl w:val="0"/>
          <w:lang w:val="it-IT"/>
          <w14:textFill>
            <w14:solidFill>
              <w14:srgbClr w14:val="000000"/>
            </w14:solidFill>
          </w14:textFill>
        </w:rPr>
        <w:t>.com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Press preview: gioved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12 ottobre ore 10.00 | Vernissage: gioved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12 ottobre ore 18.00 - 21.00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Galleria Lampo Scalo Farini | Via Valtellina, 5 Milano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____________________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after="240" w:line="340" w:lineRule="atLeast"/>
        <w:ind w:left="0" w:right="0" w:firstLine="0"/>
        <w:jc w:val="left"/>
        <w:rPr>
          <w:rFonts w:ascii="Times Roman" w:cs="Times Roman" w:hAnsi="Times Roman" w:eastAsia="Times Roman"/>
          <w:b w:val="0"/>
          <w:bCs w:val="0"/>
          <w:i w:val="0"/>
          <w:iCs w:val="0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b w:val="1"/>
          <w:bCs w:val="1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C</w:t>
      </w:r>
      <w:r>
        <w:rPr>
          <w:rFonts w:ascii="Helvetica" w:hAnsi="Helvetica"/>
          <w:b w:val="1"/>
          <w:bCs w:val="1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arlo Bevilacqua </w:t>
      </w:r>
    </w:p>
    <w:p>
      <w:pPr>
        <w:pStyle w:val="Di default"/>
        <w:bidi w:val="0"/>
        <w:spacing w:before="0" w:after="240" w:line="300" w:lineRule="atLeast"/>
        <w:ind w:left="0" w:right="0" w:firstLine="0"/>
        <w:jc w:val="left"/>
        <w:rPr>
          <w:rFonts w:ascii="Helvetica" w:cs="Helvetica" w:hAnsi="Helvetica" w:eastAsia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Fotografo e fIlmmaker nato a Palermo nel 1961.</w:t>
      </w:r>
      <w:r>
        <w:rPr>
          <w:rFonts w:ascii="Helvetica" w:cs="Helvetica" w:hAnsi="Helvetica" w:eastAsia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Vive a Milano e collabora con periodici, case editrici e agenzie di comunicazione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bidi w:val="0"/>
        <w:spacing w:before="0" w:after="240" w:line="300" w:lineRule="atLeast"/>
        <w:ind w:left="0" w:right="0" w:firstLine="0"/>
        <w:jc w:val="left"/>
        <w:rPr>
          <w:rtl w:val="0"/>
        </w:rPr>
      </w:pP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 suoi reportage sono distribuiti principalmente dall</w:t>
      </w:r>
      <w:r>
        <w:rPr>
          <w:rFonts w:ascii="Helvetica" w:hAnsi="Helvetica" w:hint="default"/>
          <w:i w:val="1"/>
          <w:iCs w:val="1"/>
          <w:sz w:val="22"/>
          <w:szCs w:val="22"/>
          <w:u w:color="000000"/>
          <w:shd w:val="clear" w:color="auto" w:fill="ffffff"/>
          <w:rtl w:val="1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agenzia fotografica Parallelozero.</w:t>
      </w:r>
      <w:r>
        <w:rPr>
          <w:rFonts w:ascii="Helvetica" w:cs="Helvetica" w:hAnsi="Helvetica" w:eastAsia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Ha diretto vari documentari tra cui, Moira Orfei Amore e Fiori and Little Red Robin Hood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do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cumentario biografico su Robert Wyatt, cantante e batterista dei Soft Machine, con la partecipazione di Elvis Costello, Brian Eno, Phil Manzanera e Nick Mason (batterista dei Pink Floyd),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-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co-regia F.Di Loreto -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o Big Sister Because of You, sul lavoro della fotografa ceca Hana Jakrlova su un bordello telematico di Praga.</w:t>
      </w:r>
      <w:r>
        <w:rPr>
          <w:rFonts w:ascii="Helvetica" w:cs="Helvetica" w:hAnsi="Helvetica" w:eastAsia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 suoi lavori sono stati pubblicati da magazine come GEO, Ojo De Pez, China Lens, La Croix, Stern, Die Zeit, Io Donna, Marie Claire, e selezionati in festival internazionali come Boutographies Montpellier - Biennale della Fotografia di Brescia, Foto Biennale di Salonicco - Fotografia Festival Internazionale di Roma - Indian Vision, Londra - Fotonoviembre Tenerife, Spagna - Fotografia Europea, Reggio Emilia - Encontros da Imagem - Emergentes DST, Braga, Portogallo - Center for Fine Art Photography Colorado USA - Taylor Wessing National Portrait Gallery, Londra - SIPF Singapore International Photo Festival - Stadt Museum, Monaco di Baviera - Copenaghen Photo Festival, - Cortona On The Move, Italia - International Meeting of Photography Plovdiv - Galerie Mansart Parigi - Book City, Milano- Turin Photo Festival, Italia - Reportage Photofestival Sydney, Australia - Writers Festival, Italia.</w:t>
      </w:r>
      <w:r>
        <w:rPr>
          <w:rFonts w:ascii="Helvetica" w:cs="Helvetica" w:hAnsi="Helvetica" w:eastAsia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Tra i suoi lavori In Italia , (Federico Motta Editore) con testi dell' architetto Mario Botta, Into The Silence. Eremiti del Terzo Millennio e Utopia, un viaggio fotografico attraverso le comunit</w:t>
      </w:r>
      <w:r>
        <w:rPr>
          <w:rFonts w:ascii="Helvetica" w:hAnsi="Helvetica" w:hint="default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 xml:space="preserve">alternative, artistiche e spirituali 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</w:rPr>
        <w:t>in varie parti del mondo</w:t>
      </w:r>
      <w:r>
        <w:rPr>
          <w:rFonts w:ascii="Helvetica" w:hAnsi="Helvetica"/>
          <w:i w:val="1"/>
          <w:iCs w:val="1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  <w:t xml:space="preserve">. </w:t>
      </w:r>
      <w:r>
        <w:rPr>
          <w:rFonts w:ascii="Times Roman" w:cs="Times Roman" w:hAnsi="Times Roman" w:eastAsia="Times Roman"/>
          <w:i w:val="0"/>
          <w:iCs w:val="0"/>
          <w:sz w:val="22"/>
          <w:szCs w:val="22"/>
          <w:u w:color="000000"/>
          <w:shd w:val="clear" w:color="auto" w:fill="ffffff"/>
          <w:rtl w:val="0"/>
          <w14:textOutline w14:w="12700" w14:cap="flat">
            <w14:noFill/>
            <w14:miter w14:lim="400000"/>
          </w14:textOutline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