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D44" w:rsidRDefault="00B60B33" w:rsidP="00544E77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color w:val="201F1E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201F1E"/>
          <w:sz w:val="24"/>
          <w:szCs w:val="24"/>
          <w:shd w:val="clear" w:color="auto" w:fill="FFFFFF"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2423160</wp:posOffset>
            </wp:positionH>
            <wp:positionV relativeFrom="paragraph">
              <wp:posOffset>-313055</wp:posOffset>
            </wp:positionV>
            <wp:extent cx="1169670" cy="624840"/>
            <wp:effectExtent l="19050" t="0" r="0" b="0"/>
            <wp:wrapSquare wrapText="bothSides"/>
            <wp:docPr id="2" name="Immagine 1" descr="C:\Users\Chiara\Desktop\BRUNORI_logo_RGB_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ara\Desktop\BRUNORI_logo_RGB_300dp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62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33AC">
        <w:rPr>
          <w:rFonts w:ascii="Times New Roman" w:hAnsi="Times New Roman" w:cs="Times New Roman"/>
          <w:b/>
          <w:noProof/>
          <w:color w:val="201F1E"/>
          <w:sz w:val="24"/>
          <w:szCs w:val="24"/>
          <w:shd w:val="clear" w:color="auto" w:fill="FFFFFF"/>
          <w:lang w:eastAsia="it-IT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-213995</wp:posOffset>
            </wp:positionV>
            <wp:extent cx="2038350" cy="393700"/>
            <wp:effectExtent l="0" t="0" r="0" b="0"/>
            <wp:wrapTight wrapText="bothSides">
              <wp:wrapPolygon edited="0">
                <wp:start x="0" y="0"/>
                <wp:lineTo x="0" y="20903"/>
                <wp:lineTo x="21398" y="20903"/>
                <wp:lineTo x="21398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96190" w:rsidRPr="00526199">
        <w:rPr>
          <w:rFonts w:ascii="Open Sans" w:hAnsi="Open Sans" w:cs="Open Sans"/>
          <w:b/>
          <w:noProof/>
          <w:sz w:val="36"/>
          <w:szCs w:val="36"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4528185</wp:posOffset>
            </wp:positionH>
            <wp:positionV relativeFrom="paragraph">
              <wp:posOffset>-213995</wp:posOffset>
            </wp:positionV>
            <wp:extent cx="1445895" cy="474345"/>
            <wp:effectExtent l="0" t="0" r="0" b="0"/>
            <wp:wrapTight wrapText="bothSides">
              <wp:wrapPolygon edited="0">
                <wp:start x="0" y="0"/>
                <wp:lineTo x="0" y="20819"/>
                <wp:lineTo x="21344" y="20819"/>
                <wp:lineTo x="21344" y="0"/>
                <wp:lineTo x="0" y="0"/>
              </wp:wrapPolygon>
            </wp:wrapTight>
            <wp:docPr id="3" name="Immagine 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B670F" w:rsidRDefault="00DB670F" w:rsidP="00DB670F">
      <w:pPr>
        <w:spacing w:after="0" w:line="240" w:lineRule="auto"/>
        <w:jc w:val="both"/>
        <w:rPr>
          <w:rFonts w:ascii="Times New Roman" w:hAnsi="Times New Roman" w:cs="Times New Roman"/>
          <w:b/>
          <w:color w:val="201F1E"/>
          <w:sz w:val="24"/>
          <w:szCs w:val="24"/>
          <w:shd w:val="clear" w:color="auto" w:fill="FFFFFF"/>
        </w:rPr>
      </w:pPr>
    </w:p>
    <w:p w:rsidR="00544E77" w:rsidRPr="001B0917" w:rsidRDefault="00544E77" w:rsidP="00DB670F">
      <w:pPr>
        <w:spacing w:after="0" w:line="240" w:lineRule="auto"/>
        <w:jc w:val="center"/>
        <w:rPr>
          <w:rFonts w:ascii="Times New Roman" w:hAnsi="Times New Roman" w:cs="Times New Roman"/>
          <w:b/>
          <w:color w:val="201F1E"/>
          <w:sz w:val="32"/>
          <w:szCs w:val="32"/>
          <w:shd w:val="clear" w:color="auto" w:fill="FFFFFF"/>
        </w:rPr>
      </w:pPr>
      <w:r w:rsidRPr="001B0917">
        <w:rPr>
          <w:rFonts w:ascii="Times New Roman" w:hAnsi="Times New Roman" w:cs="Times New Roman"/>
          <w:b/>
          <w:color w:val="201F1E"/>
          <w:sz w:val="32"/>
          <w:szCs w:val="32"/>
          <w:shd w:val="clear" w:color="auto" w:fill="FFFFFF"/>
        </w:rPr>
        <w:t>COMUNICATO STAMPA</w:t>
      </w:r>
    </w:p>
    <w:p w:rsidR="00544E77" w:rsidRPr="003D2961" w:rsidRDefault="00544E77" w:rsidP="00846A55">
      <w:pPr>
        <w:spacing w:after="0" w:line="240" w:lineRule="auto"/>
        <w:jc w:val="both"/>
        <w:rPr>
          <w:rFonts w:ascii="Times New Roman" w:hAnsi="Times New Roman" w:cs="Times New Roman"/>
          <w:b/>
          <w:color w:val="201F1E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color w:val="201F1E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/>
          <w:color w:val="201F1E"/>
          <w:sz w:val="24"/>
          <w:szCs w:val="24"/>
          <w:shd w:val="clear" w:color="auto" w:fill="FFFFFF"/>
        </w:rPr>
        <w:tab/>
      </w:r>
    </w:p>
    <w:p w:rsidR="001B0917" w:rsidRPr="001B0917" w:rsidRDefault="001B0917" w:rsidP="00A17540">
      <w:pPr>
        <w:spacing w:after="0" w:line="240" w:lineRule="auto"/>
        <w:jc w:val="center"/>
        <w:rPr>
          <w:rFonts w:ascii="Times New Roman" w:hAnsi="Times New Roman" w:cs="Times New Roman"/>
          <w:b/>
          <w:color w:val="201F1E"/>
          <w:sz w:val="32"/>
          <w:szCs w:val="32"/>
          <w:shd w:val="clear" w:color="auto" w:fill="FFFFFF"/>
        </w:rPr>
      </w:pPr>
      <w:r w:rsidRPr="001B0917">
        <w:rPr>
          <w:rFonts w:ascii="Times New Roman" w:hAnsi="Times New Roman" w:cs="Times New Roman"/>
          <w:b/>
          <w:i/>
          <w:color w:val="000000" w:themeColor="text1"/>
          <w:sz w:val="32"/>
          <w:szCs w:val="32"/>
          <w:bdr w:val="none" w:sz="0" w:space="0" w:color="auto" w:frame="1"/>
        </w:rPr>
        <w:t>In questo mare di indaffarati della pittura</w:t>
      </w:r>
    </w:p>
    <w:p w:rsidR="001B0917" w:rsidRPr="001B0917" w:rsidRDefault="001B0917" w:rsidP="00A17540">
      <w:pPr>
        <w:spacing w:after="0" w:line="240" w:lineRule="auto"/>
        <w:jc w:val="center"/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</w:pPr>
      <w:r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Una mostra antologica all’</w:t>
      </w:r>
      <w:r w:rsidR="00871903"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Ulisse Gallery di Roma</w:t>
      </w:r>
      <w:r w:rsidR="00B60B33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 </w:t>
      </w:r>
      <w:r w:rsidR="00804285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celebra</w:t>
      </w:r>
      <w:r w:rsidR="00846A55"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 Enzo </w:t>
      </w:r>
      <w:proofErr w:type="spellStart"/>
      <w:r w:rsidR="00846A55"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Brunori</w:t>
      </w:r>
      <w:proofErr w:type="spellEnd"/>
      <w:r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, maestro dell’“astratto-concreto”. L’inaugurazione, il 13 aprile, vedrà anche la presentazione di</w:t>
      </w:r>
    </w:p>
    <w:p w:rsidR="00846A55" w:rsidRPr="001B0917" w:rsidRDefault="00A17540" w:rsidP="00A17540">
      <w:pPr>
        <w:spacing w:after="0" w:line="240" w:lineRule="auto"/>
        <w:jc w:val="center"/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</w:pPr>
      <w:r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un volume che raccoglie il</w:t>
      </w:r>
      <w:r w:rsidR="00846A55"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 xml:space="preserve"> carteggio inedito tra l’artista perugino e Renato </w:t>
      </w:r>
      <w:proofErr w:type="spellStart"/>
      <w:r w:rsidR="00846A55" w:rsidRPr="001B0917">
        <w:rPr>
          <w:rFonts w:ascii="Times New Roman" w:hAnsi="Times New Roman" w:cs="Times New Roman"/>
          <w:color w:val="201F1E"/>
          <w:sz w:val="24"/>
          <w:szCs w:val="24"/>
          <w:shd w:val="clear" w:color="auto" w:fill="FFFFFF"/>
        </w:rPr>
        <w:t>Birolli</w:t>
      </w:r>
      <w:proofErr w:type="spellEnd"/>
    </w:p>
    <w:p w:rsidR="00846A55" w:rsidRPr="008D57FF" w:rsidRDefault="00871903" w:rsidP="0047047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D2961">
        <w:rPr>
          <w:rFonts w:ascii="Times New Roman" w:hAnsi="Times New Roman" w:cs="Times New Roman"/>
          <w:color w:val="201F1E"/>
          <w:sz w:val="24"/>
          <w:szCs w:val="24"/>
        </w:rPr>
        <w:br/>
      </w:r>
      <w:r w:rsidR="00C636A1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“La tua urgenza di appassionato e generoso sostenitore della libertà, come il mio naturale rispetto dei diritti dell’uomo, hanno ricevuto un’aspra scossa; i recenti avvenimenti, il grido d’aiuto di tutto un popolo, segnano duramente”. Così il pittore Enzo </w:t>
      </w:r>
      <w:proofErr w:type="spellStart"/>
      <w:r w:rsidR="002A22F5">
        <w:rPr>
          <w:rFonts w:ascii="Times New Roman" w:hAnsi="Times New Roman" w:cs="Times New Roman"/>
          <w:color w:val="000000" w:themeColor="text1"/>
          <w:sz w:val="24"/>
          <w:szCs w:val="24"/>
        </w:rPr>
        <w:t>Brunori</w:t>
      </w:r>
      <w:proofErr w:type="spellEnd"/>
      <w:r w:rsidR="002A2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scriveva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22F5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nel novembre </w:t>
      </w:r>
      <w:r w:rsidR="002A22F5">
        <w:rPr>
          <w:rFonts w:ascii="Times New Roman" w:hAnsi="Times New Roman" w:cs="Times New Roman"/>
          <w:color w:val="000000" w:themeColor="text1"/>
          <w:sz w:val="24"/>
          <w:szCs w:val="24"/>
        </w:rPr>
        <w:t>del 1956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36A1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 più </w:t>
      </w:r>
      <w:r w:rsidR="00C40689">
        <w:rPr>
          <w:rFonts w:ascii="Times New Roman" w:hAnsi="Times New Roman" w:cs="Times New Roman"/>
          <w:color w:val="000000" w:themeColor="text1"/>
          <w:sz w:val="24"/>
          <w:szCs w:val="24"/>
        </w:rPr>
        <w:t>maturo</w:t>
      </w:r>
      <w:r w:rsidR="00C636A1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collega </w:t>
      </w:r>
      <w:r w:rsidR="00544E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Renato </w:t>
      </w:r>
      <w:proofErr w:type="spellStart"/>
      <w:r w:rsidR="00544E77">
        <w:rPr>
          <w:rFonts w:ascii="Times New Roman" w:hAnsi="Times New Roman" w:cs="Times New Roman"/>
          <w:color w:val="000000" w:themeColor="text1"/>
          <w:sz w:val="24"/>
          <w:szCs w:val="24"/>
        </w:rPr>
        <w:t>Birolli</w:t>
      </w:r>
      <w:proofErr w:type="spellEnd"/>
      <w:r w:rsidR="002A22F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636A1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all’indomani della sanguinosa insurrezione ungherese</w:t>
      </w:r>
      <w:r w:rsidR="00393E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con parole </w:t>
      </w:r>
      <w:r w:rsidR="00C636A1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che, purtroppo, suonano tristemente attuali. </w:t>
      </w:r>
      <w:r w:rsidR="005E4054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Quel 1956 </w:t>
      </w:r>
      <w:r w:rsidR="002A22F5">
        <w:rPr>
          <w:rFonts w:ascii="Times New Roman" w:hAnsi="Times New Roman" w:cs="Times New Roman"/>
          <w:color w:val="000000" w:themeColor="text1"/>
          <w:sz w:val="24"/>
          <w:szCs w:val="24"/>
        </w:rPr>
        <w:t>fu</w:t>
      </w:r>
      <w:r w:rsidR="005E4054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 </w:t>
      </w:r>
      <w:r w:rsidR="005E4054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anno cruciale per </w:t>
      </w:r>
      <w:r w:rsid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l’</w:t>
      </w:r>
      <w:r w:rsidR="00C636A1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artista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poco più che trentenne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36A1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che</w:t>
      </w:r>
      <w:r w:rsidR="005E4054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636A1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trasferitosi nella capitale </w:t>
      </w:r>
      <w:r w:rsid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alla fine degli anni Quaranta</w:t>
      </w:r>
      <w:r w:rsidR="00C636A1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dalla natia Perugia, </w:t>
      </w:r>
      <w:r w:rsidR="005E4054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per la prima volta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22F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era presente </w:t>
      </w:r>
      <w:r w:rsidR="00846A55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alla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E4054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Biennale e alla Quadriennale, ma anche </w:t>
      </w:r>
      <w:r w:rsidR="0019573D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>protagonista di</w:t>
      </w:r>
      <w:r w:rsidR="005E4054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mostre personali </w:t>
      </w:r>
      <w:r w:rsidR="0060748A">
        <w:rPr>
          <w:rFonts w:ascii="Times New Roman" w:hAnsi="Times New Roman" w:cs="Times New Roman"/>
          <w:color w:val="000000" w:themeColor="text1"/>
          <w:sz w:val="24"/>
          <w:szCs w:val="24"/>
        </w:rPr>
        <w:t>al</w:t>
      </w:r>
      <w:r w:rsidR="005E4054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="005E4054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Medusa di Roma,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748A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467D2F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</w:t>
      </w:r>
      <w:r w:rsidR="005E4054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>Milione di Milano</w:t>
      </w:r>
      <w:r w:rsidR="006074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a</w:t>
      </w:r>
      <w:r w:rsidR="00C23A00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>l Circolo della Cultura di Bologna</w:t>
      </w:r>
      <w:r w:rsidR="0019573D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846A55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Risied</w:t>
      </w:r>
      <w:r w:rsidR="00846A55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endo a Villa Massimo, </w:t>
      </w:r>
      <w:r w:rsidR="00D452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condividendo idee e speranze</w:t>
      </w:r>
      <w:r w:rsidR="00467D2F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con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7D2F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altri protagonisti </w:t>
      </w:r>
      <w:r w:rsidR="00393E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 quella</w:t>
      </w:r>
      <w:r w:rsidR="00467D2F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ricca stagione </w:t>
      </w:r>
      <w:r w:rsidR="00467D2F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artistica </w:t>
      </w:r>
      <w:r w:rsidR="00393E60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romana </w:t>
      </w:r>
      <w:r w:rsidR="00CE1EC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1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basterà ricordare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46A55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Mazzacurati</w:t>
      </w:r>
      <w:proofErr w:type="spellEnd"/>
      <w:r w:rsidR="00846A55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Guttuso, Rossi, Greco, Leoncillo e Mafai</w:t>
      </w:r>
      <w:r w:rsidR="00393E60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81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Brunori</w:t>
      </w:r>
      <w:proofErr w:type="spellEnd"/>
      <w:r w:rsidR="00E81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svilupperà</w:t>
      </w:r>
      <w:r w:rsidR="00846A55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uno stile personale, </w:t>
      </w:r>
      <w:r w:rsidR="00846A55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passando </w:t>
      </w:r>
      <w:r w:rsidR="00D464C0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una fase post </w:t>
      </w:r>
      <w:r w:rsidR="00846A55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cubista a una d</w:t>
      </w:r>
      <w:r w:rsidR="00D464C0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maggiore astrazione </w:t>
      </w:r>
      <w:r w:rsidR="00846A55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e libertà cromatica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, sconfinando da</w:t>
      </w:r>
      <w:r w:rsidR="00846A55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lla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stessa</w:t>
      </w:r>
      <w:r w:rsidR="003253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linea “astratto-concreta”,</w:t>
      </w:r>
      <w:r w:rsidR="00846A55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teorizzata da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</w:t>
      </w:r>
      <w:r w:rsidR="00007D44">
        <w:rPr>
          <w:rFonts w:ascii="Times New Roman" w:hAnsi="Times New Roman" w:cs="Times New Roman"/>
          <w:color w:val="000000" w:themeColor="text1"/>
          <w:sz w:val="24"/>
          <w:szCs w:val="24"/>
        </w:rPr>
        <w:t>critico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r w:rsidR="00846A55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amico Lionello Venturi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, entro la quale aveva esordito</w:t>
      </w:r>
      <w:r w:rsidR="00846A55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46A55" w:rsidRPr="00470478" w:rsidRDefault="00846A55" w:rsidP="0028569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 quasi trent’anni dalla morte del pittore, scomparso </w:t>
      </w:r>
      <w:r w:rsidR="0060748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nel</w:t>
      </w:r>
      <w:r w:rsidR="00470478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maggio</w:t>
      </w:r>
      <w:r w:rsidR="0060748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del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1993, </w:t>
      </w:r>
      <w:r w:rsidR="00285696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 </w:t>
      </w:r>
      <w:r w:rsid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 oltre dieci</w:t>
      </w:r>
      <w:r w:rsidR="008D57FF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dalla rassegna </w:t>
      </w:r>
      <w:r w:rsidR="00CE1EC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monografica </w:t>
      </w:r>
      <w:r w:rsidR="00CE1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curata da Enrico </w:t>
      </w:r>
      <w:proofErr w:type="spellStart"/>
      <w:r w:rsidR="00CE1EC0">
        <w:rPr>
          <w:rFonts w:ascii="Times New Roman" w:hAnsi="Times New Roman" w:cs="Times New Roman"/>
          <w:color w:val="000000" w:themeColor="text1"/>
          <w:sz w:val="24"/>
          <w:szCs w:val="24"/>
        </w:rPr>
        <w:t>Crispolti</w:t>
      </w:r>
      <w:proofErr w:type="spellEnd"/>
      <w:r w:rsidR="00B60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57FF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al </w:t>
      </w:r>
      <w:r w:rsidR="008D57F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Vittoriano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 Roma</w:t>
      </w:r>
      <w:r w:rsidR="008D57F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l’Asso</w:t>
      </w:r>
      <w:r w:rsidR="00285696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ciazione c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ulturale </w:t>
      </w:r>
      <w:r w:rsidR="00285696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“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Enzo </w:t>
      </w:r>
      <w:proofErr w:type="spellStart"/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Brunori</w:t>
      </w:r>
      <w:proofErr w:type="spellEnd"/>
      <w:r w:rsidR="00285696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”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ripercorrerà le vicende e la poetica </w:t>
      </w:r>
      <w:r w:rsidR="00E81971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dell’</w:t>
      </w:r>
      <w:r w:rsidR="00E8197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artista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in una mostra allestita </w:t>
      </w:r>
      <w:r w:rsidR="00544E77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dal prossimo 13 aprile 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presso l’Ulisse Gallery di Roma</w:t>
      </w:r>
      <w:r w:rsidR="00CE1EC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patrocinata da</w:t>
      </w:r>
      <w:r w:rsidR="00D464C0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lla Società Dante Alighieri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L’</w:t>
      </w:r>
      <w:r w:rsidR="00393E60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antologica</w:t>
      </w:r>
      <w:r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a cura di Alessandro Masi, 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riunisce circa </w:t>
      </w:r>
      <w:r w:rsidR="00D464C0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venti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grandi 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opere</w:t>
      </w:r>
      <w:r w:rsidR="00100B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datate tra il 1948 e il 1991,</w:t>
      </w:r>
      <w:r w:rsid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 altre 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tre che portano la firma della </w:t>
      </w:r>
      <w:r w:rsidR="00467D2F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compagna </w:t>
      </w:r>
      <w:r w:rsidR="00470478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di </w:t>
      </w:r>
      <w:proofErr w:type="spellStart"/>
      <w:r w:rsidR="00470478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Brunori</w:t>
      </w:r>
      <w:proofErr w:type="spellEnd"/>
      <w:r w:rsidR="00470478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67D2F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Vittoria Lippi, anche lei pittrice: dalle </w:t>
      </w:r>
      <w:r w:rsidR="00100B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nature morte e </w:t>
      </w:r>
      <w:r w:rsidR="00E81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</w:t>
      </w:r>
      <w:r w:rsidR="00100B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gli</w:t>
      </w:r>
      <w:r w:rsidR="00467D2F" w:rsidRPr="008D57F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Alberi</w:t>
      </w:r>
      <w:r w:rsidR="00B60B3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393E60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 Villa Massimo</w:t>
      </w:r>
      <w:r w:rsidR="00D464C0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7D2F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ai soggetti “</w:t>
      </w:r>
      <w:r w:rsidR="00007D4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sciamanici</w:t>
      </w:r>
      <w:r w:rsidR="00467D2F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470478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sperimentati dopo i</w:t>
      </w:r>
      <w:r w:rsidR="00467D2F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l suo viaggio in India, fino alle </w:t>
      </w:r>
      <w:r w:rsidR="00C406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tarde </w:t>
      </w:r>
      <w:r w:rsidR="00E81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“</w:t>
      </w:r>
      <w:r w:rsidR="00467D2F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marine</w:t>
      </w:r>
      <w:r w:rsidR="00E819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”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93E60" w:rsidRPr="008D57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concepite durante i</w:t>
      </w:r>
      <w:r w:rsidR="00467D2F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periodi </w:t>
      </w:r>
      <w:r w:rsidR="00470478" w:rsidRPr="008D57FF">
        <w:rPr>
          <w:rFonts w:ascii="Times New Roman" w:hAnsi="Times New Roman" w:cs="Times New Roman"/>
          <w:color w:val="000000" w:themeColor="text1"/>
          <w:sz w:val="24"/>
          <w:szCs w:val="24"/>
        </w:rPr>
        <w:t>trascorsi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64C0">
        <w:rPr>
          <w:rFonts w:ascii="Times New Roman" w:hAnsi="Times New Roman" w:cs="Times New Roman"/>
          <w:color w:val="000000" w:themeColor="text1"/>
          <w:sz w:val="24"/>
          <w:szCs w:val="24"/>
        </w:rPr>
        <w:t>al Villaggio dei Pescatori</w:t>
      </w:r>
      <w:r w:rsidR="00467D2F" w:rsidRPr="004704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Fregene,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7D2F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dove il colore si fa sempre più vibrante, sensoriale e materico.</w:t>
      </w:r>
      <w:r w:rsidR="00470478" w:rsidRPr="0047047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Un </w:t>
      </w:r>
      <w:r w:rsidR="00D452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itinerario </w:t>
      </w:r>
      <w:r w:rsidR="00CE1EC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che mira</w:t>
      </w:r>
      <w:r w:rsidR="00D452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</w:t>
      </w:r>
      <w:r w:rsidR="00B60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64C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restituire </w:t>
      </w:r>
      <w:r w:rsidR="00285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 complesso</w:t>
      </w:r>
      <w:r w:rsidR="00D464C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profilo </w:t>
      </w:r>
      <w:r w:rsidR="00393E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di </w:t>
      </w:r>
      <w:proofErr w:type="spellStart"/>
      <w:r w:rsidR="00393E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Brunori</w:t>
      </w:r>
      <w:proofErr w:type="spellEnd"/>
      <w:r w:rsidR="00393E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artista </w:t>
      </w:r>
      <w:r w:rsidR="00285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 </w:t>
      </w:r>
      <w:r w:rsidR="00393E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intellettuale</w:t>
      </w:r>
      <w:r w:rsidR="00285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impegnato</w:t>
      </w:r>
      <w:r w:rsidR="00CE1EC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406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docente</w:t>
      </w:r>
      <w:r w:rsidR="00C40689"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presso </w:t>
      </w:r>
      <w:r w:rsidR="00C406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diversi Istituti e</w:t>
      </w:r>
      <w:r w:rsidR="00C40689"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Accademie di Belle Arti, in ultimo quella di Roma</w:t>
      </w:r>
      <w:r w:rsidR="00C406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e per questo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mentore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 riferimento </w:t>
      </w:r>
      <w:r w:rsidR="00470478"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per le</w:t>
      </w:r>
      <w:r w:rsidR="00C406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generazioni </w:t>
      </w:r>
      <w:r w:rsidR="003253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successiv</w:t>
      </w:r>
      <w:r w:rsidR="00C406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</w:t>
      </w:r>
      <w:r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470478" w:rsidRPr="00470478" w:rsidRDefault="00544E77" w:rsidP="00285696">
      <w:pPr>
        <w:pStyle w:val="NormaleWeb"/>
        <w:shd w:val="clear" w:color="auto" w:fill="FFFFFF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Contestualmente all</w:t>
      </w:r>
      <w:r w:rsidR="00470478" w:rsidRPr="00470478">
        <w:rPr>
          <w:color w:val="000000" w:themeColor="text1"/>
          <w:shd w:val="clear" w:color="auto" w:fill="FFFFFF"/>
        </w:rPr>
        <w:t>’inaugurazione della mostra</w:t>
      </w:r>
      <w:r>
        <w:rPr>
          <w:color w:val="000000" w:themeColor="text1"/>
          <w:shd w:val="clear" w:color="auto" w:fill="FFFFFF"/>
        </w:rPr>
        <w:t>, con inizio alle ore 18:00, si svolgerà la presentazione de</w:t>
      </w:r>
      <w:r w:rsidR="00470478" w:rsidRPr="00470478">
        <w:rPr>
          <w:color w:val="000000" w:themeColor="text1"/>
          <w:shd w:val="clear" w:color="auto" w:fill="FFFFFF"/>
        </w:rPr>
        <w:t xml:space="preserve">l volume </w:t>
      </w:r>
      <w:r w:rsidR="00C40689">
        <w:rPr>
          <w:i/>
          <w:color w:val="000000" w:themeColor="text1"/>
          <w:bdr w:val="none" w:sz="0" w:space="0" w:color="auto" w:frame="1"/>
        </w:rPr>
        <w:t xml:space="preserve">In </w:t>
      </w:r>
      <w:r w:rsidRPr="00544E77">
        <w:rPr>
          <w:i/>
          <w:color w:val="000000" w:themeColor="text1"/>
          <w:bdr w:val="none" w:sz="0" w:space="0" w:color="auto" w:frame="1"/>
        </w:rPr>
        <w:t xml:space="preserve">questo mare di indaffarati della pittura. Un carteggio inedito tra Enzo </w:t>
      </w:r>
      <w:proofErr w:type="spellStart"/>
      <w:r w:rsidRPr="00544E77">
        <w:rPr>
          <w:i/>
          <w:color w:val="000000" w:themeColor="text1"/>
          <w:bdr w:val="none" w:sz="0" w:space="0" w:color="auto" w:frame="1"/>
        </w:rPr>
        <w:t>Brunori</w:t>
      </w:r>
      <w:proofErr w:type="spellEnd"/>
      <w:r w:rsidRPr="00544E77">
        <w:rPr>
          <w:i/>
          <w:color w:val="000000" w:themeColor="text1"/>
          <w:bdr w:val="none" w:sz="0" w:space="0" w:color="auto" w:frame="1"/>
        </w:rPr>
        <w:t xml:space="preserve"> e </w:t>
      </w:r>
      <w:r w:rsidR="00285696">
        <w:rPr>
          <w:i/>
          <w:color w:val="000000" w:themeColor="text1"/>
          <w:bdr w:val="none" w:sz="0" w:space="0" w:color="auto" w:frame="1"/>
        </w:rPr>
        <w:t>Renato</w:t>
      </w:r>
      <w:r w:rsidR="00B60B33">
        <w:rPr>
          <w:i/>
          <w:color w:val="000000" w:themeColor="text1"/>
          <w:bdr w:val="none" w:sz="0" w:space="0" w:color="auto" w:frame="1"/>
        </w:rPr>
        <w:t xml:space="preserve"> </w:t>
      </w:r>
      <w:proofErr w:type="spellStart"/>
      <w:r w:rsidRPr="00544E77">
        <w:rPr>
          <w:i/>
          <w:color w:val="000000" w:themeColor="text1"/>
          <w:bdr w:val="none" w:sz="0" w:space="0" w:color="auto" w:frame="1"/>
        </w:rPr>
        <w:t>Birolli</w:t>
      </w:r>
      <w:proofErr w:type="spellEnd"/>
      <w:r w:rsidRPr="00544E77">
        <w:rPr>
          <w:i/>
          <w:color w:val="000000" w:themeColor="text1"/>
          <w:bdr w:val="none" w:sz="0" w:space="0" w:color="auto" w:frame="1"/>
        </w:rPr>
        <w:t xml:space="preserve"> (1956</w:t>
      </w:r>
      <w:r w:rsidR="00B60B33">
        <w:rPr>
          <w:i/>
          <w:color w:val="000000" w:themeColor="text1"/>
          <w:bdr w:val="none" w:sz="0" w:space="0" w:color="auto" w:frame="1"/>
        </w:rPr>
        <w:t xml:space="preserve"> </w:t>
      </w:r>
      <w:r w:rsidRPr="00544E77">
        <w:rPr>
          <w:i/>
          <w:color w:val="000000" w:themeColor="text1"/>
          <w:bdr w:val="none" w:sz="0" w:space="0" w:color="auto" w:frame="1"/>
        </w:rPr>
        <w:t>-</w:t>
      </w:r>
      <w:r w:rsidR="00B60B33">
        <w:rPr>
          <w:i/>
          <w:color w:val="000000" w:themeColor="text1"/>
          <w:bdr w:val="none" w:sz="0" w:space="0" w:color="auto" w:frame="1"/>
        </w:rPr>
        <w:t xml:space="preserve"> </w:t>
      </w:r>
      <w:r w:rsidRPr="00544E77">
        <w:rPr>
          <w:i/>
          <w:color w:val="000000" w:themeColor="text1"/>
          <w:bdr w:val="none" w:sz="0" w:space="0" w:color="auto" w:frame="1"/>
        </w:rPr>
        <w:t>1959)</w:t>
      </w:r>
      <w:r w:rsidR="00B60B33">
        <w:rPr>
          <w:i/>
          <w:color w:val="000000" w:themeColor="text1"/>
          <w:bdr w:val="none" w:sz="0" w:space="0" w:color="auto" w:frame="1"/>
        </w:rPr>
        <w:t xml:space="preserve"> </w:t>
      </w:r>
      <w:r w:rsidR="00470478" w:rsidRPr="00470478">
        <w:rPr>
          <w:color w:val="000000" w:themeColor="text1"/>
          <w:shd w:val="clear" w:color="auto" w:fill="FFFFFF"/>
        </w:rPr>
        <w:t xml:space="preserve">edito da </w:t>
      </w:r>
      <w:proofErr w:type="spellStart"/>
      <w:r w:rsidR="00470478" w:rsidRPr="00470478">
        <w:rPr>
          <w:color w:val="000000" w:themeColor="text1"/>
          <w:shd w:val="clear" w:color="auto" w:fill="FFFFFF"/>
        </w:rPr>
        <w:t>Castelvecchi</w:t>
      </w:r>
      <w:proofErr w:type="spellEnd"/>
      <w:r w:rsidR="00D45265">
        <w:rPr>
          <w:color w:val="000000" w:themeColor="text1"/>
          <w:shd w:val="clear" w:color="auto" w:fill="FFFFFF"/>
        </w:rPr>
        <w:t xml:space="preserve">, </w:t>
      </w:r>
      <w:r w:rsidR="00C40689">
        <w:rPr>
          <w:color w:val="000000" w:themeColor="text1"/>
          <w:shd w:val="clear" w:color="auto" w:fill="FFFFFF"/>
        </w:rPr>
        <w:t>sempre</w:t>
      </w:r>
      <w:r w:rsidR="00470478" w:rsidRPr="00470478">
        <w:rPr>
          <w:color w:val="000000" w:themeColor="text1"/>
          <w:shd w:val="clear" w:color="auto" w:fill="FFFFFF"/>
        </w:rPr>
        <w:t xml:space="preserve"> a cura di Alessandro Masi. </w:t>
      </w:r>
      <w:r w:rsidR="008D57FF">
        <w:rPr>
          <w:color w:val="000000" w:themeColor="text1"/>
          <w:shd w:val="clear" w:color="auto" w:fill="FFFFFF"/>
        </w:rPr>
        <w:t>Interverranno</w:t>
      </w:r>
      <w:r w:rsidR="00470478" w:rsidRPr="00470478">
        <w:rPr>
          <w:color w:val="000000" w:themeColor="text1"/>
          <w:shd w:val="clear" w:color="auto" w:fill="FFFFFF"/>
        </w:rPr>
        <w:t>, oltre al</w:t>
      </w:r>
      <w:r w:rsidR="008D57FF">
        <w:rPr>
          <w:color w:val="000000" w:themeColor="text1"/>
          <w:shd w:val="clear" w:color="auto" w:fill="FFFFFF"/>
        </w:rPr>
        <w:t>l’a</w:t>
      </w:r>
      <w:r w:rsidR="00470478" w:rsidRPr="00470478">
        <w:rPr>
          <w:color w:val="000000" w:themeColor="text1"/>
          <w:shd w:val="clear" w:color="auto" w:fill="FFFFFF"/>
        </w:rPr>
        <w:t>utore, il giornalista e co</w:t>
      </w:r>
      <w:r w:rsidR="00D45265">
        <w:rPr>
          <w:color w:val="000000" w:themeColor="text1"/>
          <w:shd w:val="clear" w:color="auto" w:fill="FFFFFF"/>
        </w:rPr>
        <w:t xml:space="preserve">nduttore televisivo </w:t>
      </w:r>
      <w:r w:rsidR="00285696">
        <w:rPr>
          <w:color w:val="000000" w:themeColor="text1"/>
          <w:shd w:val="clear" w:color="auto" w:fill="FFFFFF"/>
        </w:rPr>
        <w:t xml:space="preserve">Andrea </w:t>
      </w:r>
      <w:proofErr w:type="spellStart"/>
      <w:r w:rsidR="00285696">
        <w:rPr>
          <w:color w:val="000000" w:themeColor="text1"/>
          <w:shd w:val="clear" w:color="auto" w:fill="FFFFFF"/>
        </w:rPr>
        <w:t>Pancani</w:t>
      </w:r>
      <w:proofErr w:type="spellEnd"/>
      <w:r w:rsidR="00285696">
        <w:rPr>
          <w:color w:val="000000" w:themeColor="text1"/>
          <w:shd w:val="clear" w:color="auto" w:fill="FFFFFF"/>
        </w:rPr>
        <w:t>,</w:t>
      </w:r>
      <w:r w:rsidR="00470478" w:rsidRPr="00470478">
        <w:rPr>
          <w:color w:val="000000" w:themeColor="text1"/>
          <w:shd w:val="clear" w:color="auto" w:fill="FFFFFF"/>
        </w:rPr>
        <w:t xml:space="preserve"> l’opinionista Marco Rizzo e Orietta Rossi Pinelli, </w:t>
      </w:r>
      <w:r w:rsidR="00285696">
        <w:rPr>
          <w:color w:val="000000" w:themeColor="text1"/>
          <w:shd w:val="clear" w:color="auto" w:fill="FFFFFF"/>
        </w:rPr>
        <w:t xml:space="preserve">già </w:t>
      </w:r>
      <w:r w:rsidR="00470478" w:rsidRPr="00470478">
        <w:rPr>
          <w:color w:val="000000" w:themeColor="text1"/>
          <w:shd w:val="clear" w:color="auto" w:fill="FFFFFF"/>
        </w:rPr>
        <w:t xml:space="preserve">docente di Storia della critica d’arte </w:t>
      </w:r>
      <w:r w:rsidR="00B60B33">
        <w:rPr>
          <w:color w:val="000000" w:themeColor="text1"/>
          <w:shd w:val="clear" w:color="auto" w:fill="FFFFFF"/>
        </w:rPr>
        <w:t>della</w:t>
      </w:r>
      <w:r w:rsidR="00470478" w:rsidRPr="00470478">
        <w:rPr>
          <w:color w:val="000000" w:themeColor="text1"/>
          <w:shd w:val="clear" w:color="auto" w:fill="FFFFFF"/>
        </w:rPr>
        <w:t xml:space="preserve"> “Sapienza” di Roma. Modererà l’incontro Annamaria Barbato Ricci, vicepresidente dell’Associazione culturale “Enzo </w:t>
      </w:r>
      <w:proofErr w:type="spellStart"/>
      <w:r w:rsidR="00470478" w:rsidRPr="00470478">
        <w:rPr>
          <w:color w:val="000000" w:themeColor="text1"/>
          <w:shd w:val="clear" w:color="auto" w:fill="FFFFFF"/>
        </w:rPr>
        <w:t>Brunori</w:t>
      </w:r>
      <w:proofErr w:type="spellEnd"/>
      <w:r w:rsidR="00470478" w:rsidRPr="00470478">
        <w:rPr>
          <w:color w:val="000000" w:themeColor="text1"/>
          <w:shd w:val="clear" w:color="auto" w:fill="FFFFFF"/>
        </w:rPr>
        <w:t>”.</w:t>
      </w:r>
    </w:p>
    <w:p w:rsidR="00470478" w:rsidRDefault="00393E60" w:rsidP="00470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 due eventi </w:t>
      </w:r>
      <w:r w:rsidR="00470478"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avviano un percorso commemorativo che </w:t>
      </w:r>
      <w:r w:rsid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si concluderà nel 2024</w:t>
      </w:r>
      <w:r w:rsidR="00285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con una grande</w:t>
      </w:r>
      <w:r w:rsidR="00470478"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</w:t>
      </w:r>
      <w:r w:rsidR="00D452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anifestazione</w:t>
      </w:r>
      <w:r w:rsidR="008D57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285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ideata </w:t>
      </w:r>
      <w:r w:rsidR="00D452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 occasione del c</w:t>
      </w:r>
      <w:r w:rsidR="00285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entenario della nascita dell’a</w:t>
      </w:r>
      <w:r w:rsidR="00470478"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rtista, in </w:t>
      </w:r>
      <w:r w:rsidR="00B60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via</w:t>
      </w:r>
      <w:r w:rsidR="00470478" w:rsidRPr="004704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 organizzazione.</w:t>
      </w:r>
    </w:p>
    <w:p w:rsidR="00E81971" w:rsidRDefault="00E81971" w:rsidP="00470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2A22F5" w:rsidRPr="0060748A" w:rsidRDefault="002A22F5" w:rsidP="002A22F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bdr w:val="none" w:sz="0" w:space="0" w:color="auto" w:frame="1"/>
        </w:rPr>
      </w:pPr>
      <w:r w:rsidRPr="0060748A">
        <w:rPr>
          <w:rFonts w:ascii="Times New Roman" w:hAnsi="Times New Roman" w:cs="Times New Roman"/>
          <w:b/>
          <w:i/>
          <w:color w:val="000000" w:themeColor="text1"/>
          <w:shd w:val="clear" w:color="auto" w:fill="FFFFFF"/>
        </w:rPr>
        <w:t xml:space="preserve">Enzo </w:t>
      </w:r>
      <w:proofErr w:type="spellStart"/>
      <w:r w:rsidRPr="0060748A">
        <w:rPr>
          <w:rFonts w:ascii="Times New Roman" w:hAnsi="Times New Roman" w:cs="Times New Roman"/>
          <w:b/>
          <w:i/>
          <w:color w:val="000000" w:themeColor="text1"/>
          <w:shd w:val="clear" w:color="auto" w:fill="FFFFFF"/>
        </w:rPr>
        <w:t>Brunori</w:t>
      </w:r>
      <w:proofErr w:type="spellEnd"/>
      <w:r w:rsidRPr="0060748A">
        <w:rPr>
          <w:rFonts w:ascii="Times New Roman" w:hAnsi="Times New Roman" w:cs="Times New Roman"/>
          <w:b/>
          <w:i/>
          <w:color w:val="000000" w:themeColor="text1"/>
          <w:bdr w:val="none" w:sz="0" w:space="0" w:color="auto" w:frame="1"/>
        </w:rPr>
        <w:t xml:space="preserve"> (192</w:t>
      </w:r>
      <w:r w:rsidR="00896190" w:rsidRPr="0060748A">
        <w:rPr>
          <w:rFonts w:ascii="Times New Roman" w:hAnsi="Times New Roman" w:cs="Times New Roman"/>
          <w:b/>
          <w:i/>
          <w:color w:val="000000" w:themeColor="text1"/>
          <w:bdr w:val="none" w:sz="0" w:space="0" w:color="auto" w:frame="1"/>
        </w:rPr>
        <w:t>4</w:t>
      </w:r>
      <w:r w:rsidRPr="0060748A">
        <w:rPr>
          <w:rFonts w:ascii="Times New Roman" w:hAnsi="Times New Roman" w:cs="Times New Roman"/>
          <w:b/>
          <w:i/>
          <w:color w:val="000000" w:themeColor="text1"/>
          <w:bdr w:val="none" w:sz="0" w:space="0" w:color="auto" w:frame="1"/>
        </w:rPr>
        <w:t xml:space="preserve"> – 1993). In questo mare</w:t>
      </w:r>
      <w:r w:rsidR="00896190" w:rsidRPr="0060748A">
        <w:rPr>
          <w:rFonts w:ascii="Times New Roman" w:hAnsi="Times New Roman" w:cs="Times New Roman"/>
          <w:b/>
          <w:i/>
          <w:color w:val="000000" w:themeColor="text1"/>
          <w:bdr w:val="none" w:sz="0" w:space="0" w:color="auto" w:frame="1"/>
        </w:rPr>
        <w:t xml:space="preserve"> di indaffarati della pittura</w:t>
      </w:r>
    </w:p>
    <w:p w:rsidR="00E81971" w:rsidRPr="0060748A" w:rsidRDefault="00E81971" w:rsidP="00470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60748A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Ulisse Gallery</w:t>
      </w:r>
      <w:r w:rsidR="00B60B33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r w:rsidR="002A22F5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>v</w:t>
      </w:r>
      <w:r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ia Capo le Case, </w:t>
      </w:r>
      <w:r w:rsidR="00CE1EC0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>32</w:t>
      </w:r>
      <w:r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– Roma </w:t>
      </w:r>
    </w:p>
    <w:p w:rsidR="003D2961" w:rsidRPr="0060748A" w:rsidRDefault="00FC659C" w:rsidP="00470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Dal </w:t>
      </w:r>
      <w:r w:rsidR="003D2961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13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al</w:t>
      </w:r>
      <w:r w:rsidR="003D2961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30 aprile 2022</w:t>
      </w:r>
    </w:p>
    <w:p w:rsidR="003D2961" w:rsidRPr="0060748A" w:rsidRDefault="003D2961" w:rsidP="00470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>Dal lunedì al venerdì, ore 11:00 – 19:00</w:t>
      </w:r>
      <w:r w:rsidR="00FC659C">
        <w:rPr>
          <w:rFonts w:ascii="Times New Roman" w:hAnsi="Times New Roman" w:cs="Times New Roman"/>
          <w:color w:val="000000" w:themeColor="text1"/>
          <w:shd w:val="clear" w:color="auto" w:fill="FFFFFF"/>
        </w:rPr>
        <w:t>. Ingresso libero.</w:t>
      </w:r>
    </w:p>
    <w:p w:rsidR="00B60B33" w:rsidRPr="00B60B33" w:rsidRDefault="003D2961" w:rsidP="0047047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>13 aprile, ore 18:00: i</w:t>
      </w:r>
      <w:r w:rsidR="00E81971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naugurazione della </w:t>
      </w:r>
      <w:r w:rsidR="00896190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mostra </w:t>
      </w:r>
      <w:r w:rsidR="002A22F5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>e p</w:t>
      </w:r>
      <w:r w:rsidR="00E81971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resentazione del volume </w:t>
      </w:r>
      <w:r w:rsidR="00E81971" w:rsidRPr="0060748A">
        <w:rPr>
          <w:rFonts w:ascii="Times New Roman" w:hAnsi="Times New Roman" w:cs="Times New Roman"/>
          <w:i/>
          <w:color w:val="000000" w:themeColor="text1"/>
          <w:bdr w:val="none" w:sz="0" w:space="0" w:color="auto" w:frame="1"/>
        </w:rPr>
        <w:t xml:space="preserve">In questo mare di indaffarati della pittura. Un carteggio inedito tra Enzo </w:t>
      </w:r>
      <w:proofErr w:type="spellStart"/>
      <w:r w:rsidR="00E81971" w:rsidRPr="0060748A">
        <w:rPr>
          <w:rFonts w:ascii="Times New Roman" w:hAnsi="Times New Roman" w:cs="Times New Roman"/>
          <w:i/>
          <w:color w:val="000000" w:themeColor="text1"/>
          <w:bdr w:val="none" w:sz="0" w:space="0" w:color="auto" w:frame="1"/>
        </w:rPr>
        <w:t>Brunori</w:t>
      </w:r>
      <w:proofErr w:type="spellEnd"/>
      <w:r w:rsidR="00E81971" w:rsidRPr="0060748A">
        <w:rPr>
          <w:rFonts w:ascii="Times New Roman" w:hAnsi="Times New Roman" w:cs="Times New Roman"/>
          <w:i/>
          <w:color w:val="000000" w:themeColor="text1"/>
          <w:bdr w:val="none" w:sz="0" w:space="0" w:color="auto" w:frame="1"/>
        </w:rPr>
        <w:t xml:space="preserve"> e Renato </w:t>
      </w:r>
      <w:proofErr w:type="spellStart"/>
      <w:r w:rsidR="00E81971" w:rsidRPr="0060748A">
        <w:rPr>
          <w:rFonts w:ascii="Times New Roman" w:hAnsi="Times New Roman" w:cs="Times New Roman"/>
          <w:i/>
          <w:color w:val="000000" w:themeColor="text1"/>
          <w:bdr w:val="none" w:sz="0" w:space="0" w:color="auto" w:frame="1"/>
        </w:rPr>
        <w:t>Birolli</w:t>
      </w:r>
      <w:proofErr w:type="spellEnd"/>
      <w:r w:rsidR="00E81971" w:rsidRPr="0060748A">
        <w:rPr>
          <w:rFonts w:ascii="Times New Roman" w:hAnsi="Times New Roman" w:cs="Times New Roman"/>
          <w:i/>
          <w:color w:val="000000" w:themeColor="text1"/>
          <w:bdr w:val="none" w:sz="0" w:space="0" w:color="auto" w:frame="1"/>
        </w:rPr>
        <w:t xml:space="preserve"> (1956-1959)</w:t>
      </w:r>
      <w:r w:rsidR="00E81971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>,</w:t>
      </w:r>
      <w:r w:rsidR="00B60B3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60748A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a cura di A. Masi, </w:t>
      </w:r>
      <w:proofErr w:type="spellStart"/>
      <w:r w:rsidR="00E81971"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>Castelvecchi</w:t>
      </w:r>
      <w:proofErr w:type="spellEnd"/>
      <w:r w:rsidRPr="0060748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- Collana Cahiers, 2021</w:t>
      </w:r>
    </w:p>
    <w:sectPr w:rsidR="00B60B33" w:rsidRPr="00B60B33" w:rsidSect="001168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903"/>
    <w:rsid w:val="00007D44"/>
    <w:rsid w:val="000D33AC"/>
    <w:rsid w:val="00100BF7"/>
    <w:rsid w:val="0011685D"/>
    <w:rsid w:val="0019573D"/>
    <w:rsid w:val="001B0917"/>
    <w:rsid w:val="001C60CB"/>
    <w:rsid w:val="00276F35"/>
    <w:rsid w:val="00285696"/>
    <w:rsid w:val="002A22F5"/>
    <w:rsid w:val="002E0C64"/>
    <w:rsid w:val="003253BB"/>
    <w:rsid w:val="00393E60"/>
    <w:rsid w:val="003D2961"/>
    <w:rsid w:val="00467D2F"/>
    <w:rsid w:val="00470478"/>
    <w:rsid w:val="00544E77"/>
    <w:rsid w:val="005E4054"/>
    <w:rsid w:val="0060748A"/>
    <w:rsid w:val="007C3CF1"/>
    <w:rsid w:val="00804285"/>
    <w:rsid w:val="00846A55"/>
    <w:rsid w:val="00856489"/>
    <w:rsid w:val="00871903"/>
    <w:rsid w:val="00896190"/>
    <w:rsid w:val="008D57FF"/>
    <w:rsid w:val="00A17540"/>
    <w:rsid w:val="00A47284"/>
    <w:rsid w:val="00B60B33"/>
    <w:rsid w:val="00BE09E0"/>
    <w:rsid w:val="00C23A00"/>
    <w:rsid w:val="00C40689"/>
    <w:rsid w:val="00C636A1"/>
    <w:rsid w:val="00C756C5"/>
    <w:rsid w:val="00CB01F7"/>
    <w:rsid w:val="00CE1EC0"/>
    <w:rsid w:val="00D45265"/>
    <w:rsid w:val="00D464C0"/>
    <w:rsid w:val="00D66E10"/>
    <w:rsid w:val="00DB670F"/>
    <w:rsid w:val="00E76270"/>
    <w:rsid w:val="00E81971"/>
    <w:rsid w:val="00F02DFE"/>
    <w:rsid w:val="00FC65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3CDBC5-1C45-4706-A3B9-24B5F2E3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168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E405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5E4054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0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0B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BB531-F4E3-41C8-8F52-CB27CE85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Chiara Barbato</cp:lastModifiedBy>
  <cp:revision>2</cp:revision>
  <dcterms:created xsi:type="dcterms:W3CDTF">2022-04-06T14:01:00Z</dcterms:created>
  <dcterms:modified xsi:type="dcterms:W3CDTF">2022-04-06T14:01:00Z</dcterms:modified>
</cp:coreProperties>
</file>