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6163" w:rsidRPr="00372E90" w:rsidRDefault="00372E90">
      <w:pPr>
        <w:rPr>
          <w:b/>
        </w:rPr>
      </w:pPr>
      <w:r w:rsidRPr="00372E90">
        <w:rPr>
          <w:b/>
        </w:rPr>
        <w:t>L’Artista messinese Giko in mostra a Parigi</w:t>
      </w:r>
    </w:p>
    <w:p w:rsidR="00286163" w:rsidRDefault="00286163"/>
    <w:p w:rsidR="00286163" w:rsidRDefault="00286163"/>
    <w:p w:rsidR="00525E7C" w:rsidRPr="003A4C55" w:rsidRDefault="00A62713">
      <w:r w:rsidRPr="003A4C55">
        <w:t>Dopo la partecipazione con una Mostra personale all’interno della manifestazione “Syros Culture 2022” in</w:t>
      </w:r>
      <w:r w:rsidR="00147063">
        <w:t xml:space="preserve"> </w:t>
      </w:r>
      <w:r w:rsidRPr="003A4C55">
        <w:t>Grecia, Giko torna a varcare i confini nazionali con una sua personale a Parigi, ospite di Paris Anim’, nel</w:t>
      </w:r>
      <w:r w:rsidR="00147063">
        <w:t xml:space="preserve"> </w:t>
      </w:r>
      <w:r w:rsidRPr="003A4C55">
        <w:t>Centro Culturale René Binet.</w:t>
      </w:r>
    </w:p>
    <w:p w:rsidR="00A62713" w:rsidRPr="003A4C55" w:rsidRDefault="00A62713">
      <w:r w:rsidRPr="003A4C55">
        <w:t>L’Artista messinese presenta i lavori della sua ultima ricerca, opere in bianco e nero, che spingono il visitatore a fermarsi e riflettere, vedere e non solo guardare, entrare in un unicum sensoriale con l’Artista.</w:t>
      </w:r>
    </w:p>
    <w:p w:rsidR="00EC6FFF" w:rsidRDefault="00EC6FFF">
      <w:r w:rsidRPr="003A4C55">
        <w:t>Queste opere potrebbero essere intese quali introspettive, poiché, trattano temi che entrano nell’animo, archetipi senza tempo che danno vita, singolarmente e come un tutt’uno, ad  un racconto dell’essere</w:t>
      </w:r>
      <w:r>
        <w:t xml:space="preserve"> </w:t>
      </w:r>
      <w:r w:rsidRPr="003A4C55">
        <w:t>umano.</w:t>
      </w:r>
      <w:bookmarkStart w:id="0" w:name="_GoBack"/>
      <w:bookmarkEnd w:id="0"/>
    </w:p>
    <w:p w:rsidR="00EC6FFF" w:rsidRDefault="00EC6FFF">
      <w:r>
        <w:t xml:space="preserve">La forza espressiva dei pigmenti, generati da un uso sapiente delle varie tecniche utilizzate , mette in evidenza un bagaglio tecnico che trova riscontro nella forza espressiva delle sovrapposizioni di </w:t>
      </w:r>
      <w:r w:rsidR="006B4590">
        <w:t>piani chiaroscurali che, con gradualità prospettica, cedono alla luce il ruolo predominante</w:t>
      </w:r>
      <w:r>
        <w:t>.</w:t>
      </w:r>
    </w:p>
    <w:p w:rsidR="00EC6FFF" w:rsidRDefault="00EC6FFF">
      <w:r>
        <w:t xml:space="preserve">A differenza di altre mostre a cui ci ha abituato l’Artista, con trattazioni tematiche, questa non ha un tema </w:t>
      </w:r>
      <w:r w:rsidR="00AF716C">
        <w:t>d</w:t>
      </w:r>
      <w:r>
        <w:t xml:space="preserve">i fondo, ma una visione in cui il non colore, il bianco ed il nero, danno vita a delle </w:t>
      </w:r>
      <w:r w:rsidR="008C762A">
        <w:t>emozioni</w:t>
      </w:r>
      <w:r>
        <w:t xml:space="preserve"> che vengono </w:t>
      </w:r>
      <w:r w:rsidR="008C762A">
        <w:t xml:space="preserve">svelate </w:t>
      </w:r>
      <w:r>
        <w:t xml:space="preserve">dal visitatore </w:t>
      </w:r>
      <w:r w:rsidR="008C762A">
        <w:t>scoprendone il mistero</w:t>
      </w:r>
      <w:r>
        <w:t>.</w:t>
      </w:r>
    </w:p>
    <w:p w:rsidR="008C762A" w:rsidRDefault="00EC6FFF">
      <w:r>
        <w:t xml:space="preserve">I soggetti trattati sono vari e sempre coerenti, trovando negli accenti, nel tratto fermo della composizione,  </w:t>
      </w:r>
      <w:r w:rsidR="0072485C">
        <w:t xml:space="preserve">l’intuizione e la rielaborazione che considera l’arte quale </w:t>
      </w:r>
      <w:r w:rsidR="008C762A">
        <w:t>coscienza evocativa.</w:t>
      </w:r>
    </w:p>
    <w:p w:rsidR="0072485C" w:rsidRDefault="0072485C">
      <w:r>
        <w:t xml:space="preserve"> E’ un’</w:t>
      </w:r>
      <w:r w:rsidR="00FC0713">
        <w:t>Ar</w:t>
      </w:r>
      <w:r>
        <w:t>te del racconto e Giko è Maestro nel dare forza espressiva e dialogante alle sue opere.</w:t>
      </w:r>
    </w:p>
    <w:p w:rsidR="0072485C" w:rsidRDefault="0072485C">
      <w:r>
        <w:t>La mostra, inaugurata il 09 ottobre 2023, sarà visitabile tutti i giorni dalle ore 09:00 alle 21:00 sino al 06 novembre 2023.</w:t>
      </w:r>
    </w:p>
    <w:p w:rsidR="00D46FBF" w:rsidRDefault="00D46FBF"/>
    <w:p w:rsidR="00D46FBF" w:rsidRDefault="00D46FBF"/>
    <w:p w:rsidR="00D46FBF" w:rsidRDefault="00D46FBF"/>
    <w:p w:rsidR="00D46FBF" w:rsidRDefault="00D46FBF"/>
    <w:p w:rsidR="00884BFE" w:rsidRDefault="00884BFE"/>
    <w:p w:rsidR="00884BFE" w:rsidRDefault="00884BFE"/>
    <w:p w:rsidR="004F290C" w:rsidRDefault="004F290C"/>
    <w:p w:rsidR="004F290C" w:rsidRDefault="004F290C"/>
    <w:p w:rsidR="0072485C" w:rsidRDefault="0072485C"/>
    <w:p w:rsidR="00A62713" w:rsidRDefault="0072485C">
      <w:r>
        <w:rPr>
          <w:rFonts w:ascii="Arial" w:hAnsi="Arial" w:cs="Arial"/>
          <w:color w:val="666769"/>
          <w:sz w:val="23"/>
          <w:szCs w:val="23"/>
          <w:shd w:val="clear" w:color="auto" w:fill="FFFFFF"/>
        </w:rPr>
        <w:t> </w:t>
      </w:r>
    </w:p>
    <w:sectPr w:rsidR="00A62713" w:rsidSect="00460CB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compat/>
  <w:rsids>
    <w:rsidRoot w:val="00A62713"/>
    <w:rsid w:val="00036A64"/>
    <w:rsid w:val="000411EC"/>
    <w:rsid w:val="0013388C"/>
    <w:rsid w:val="00147063"/>
    <w:rsid w:val="001B5D6A"/>
    <w:rsid w:val="002548D7"/>
    <w:rsid w:val="00286163"/>
    <w:rsid w:val="00362EE3"/>
    <w:rsid w:val="00372E90"/>
    <w:rsid w:val="0039330C"/>
    <w:rsid w:val="003A4C55"/>
    <w:rsid w:val="003F5E6C"/>
    <w:rsid w:val="00407BD3"/>
    <w:rsid w:val="00460CB0"/>
    <w:rsid w:val="004B4C87"/>
    <w:rsid w:val="004F290C"/>
    <w:rsid w:val="005027B6"/>
    <w:rsid w:val="0058494B"/>
    <w:rsid w:val="005C69E9"/>
    <w:rsid w:val="00617CAA"/>
    <w:rsid w:val="006B4590"/>
    <w:rsid w:val="0072485C"/>
    <w:rsid w:val="007305CD"/>
    <w:rsid w:val="00842360"/>
    <w:rsid w:val="008452D9"/>
    <w:rsid w:val="008466A8"/>
    <w:rsid w:val="00884BFE"/>
    <w:rsid w:val="008C762A"/>
    <w:rsid w:val="008D6EB5"/>
    <w:rsid w:val="008E03E0"/>
    <w:rsid w:val="008E0CF3"/>
    <w:rsid w:val="008E4256"/>
    <w:rsid w:val="009A0656"/>
    <w:rsid w:val="00A62713"/>
    <w:rsid w:val="00AA5E18"/>
    <w:rsid w:val="00AC316D"/>
    <w:rsid w:val="00AF716C"/>
    <w:rsid w:val="00BA7F7A"/>
    <w:rsid w:val="00BD1D61"/>
    <w:rsid w:val="00C55AF1"/>
    <w:rsid w:val="00C74E9F"/>
    <w:rsid w:val="00CC6C24"/>
    <w:rsid w:val="00D46FBF"/>
    <w:rsid w:val="00EC6FFF"/>
    <w:rsid w:val="00EE4E44"/>
    <w:rsid w:val="00EF446D"/>
    <w:rsid w:val="00FB5503"/>
    <w:rsid w:val="00FC07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60CB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1</Pages>
  <Words>254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17</cp:revision>
  <cp:lastPrinted>2023-09-26T08:50:00Z</cp:lastPrinted>
  <dcterms:created xsi:type="dcterms:W3CDTF">2023-09-25T09:32:00Z</dcterms:created>
  <dcterms:modified xsi:type="dcterms:W3CDTF">2023-09-29T15:17:00Z</dcterms:modified>
</cp:coreProperties>
</file>