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B5921" w14:textId="77777777" w:rsidR="005B20E5" w:rsidRPr="005B20E5" w:rsidRDefault="005B20E5" w:rsidP="005B20E5">
      <w:pPr>
        <w:jc w:val="center"/>
        <w:rPr>
          <w:b/>
          <w:bCs/>
          <w:i/>
          <w:iCs/>
          <w:sz w:val="32"/>
          <w:szCs w:val="32"/>
        </w:rPr>
      </w:pPr>
      <w:r w:rsidRPr="005B20E5">
        <w:rPr>
          <w:b/>
          <w:bCs/>
          <w:i/>
          <w:iCs/>
          <w:sz w:val="32"/>
          <w:szCs w:val="32"/>
        </w:rPr>
        <w:t>Cuore Selvaggio</w:t>
      </w:r>
    </w:p>
    <w:p w14:paraId="20039B1F" w14:textId="2216F55F" w:rsidR="005B20E5" w:rsidRPr="005B20E5" w:rsidRDefault="005B20E5" w:rsidP="005B20E5">
      <w:pPr>
        <w:jc w:val="center"/>
        <w:rPr>
          <w:sz w:val="32"/>
          <w:szCs w:val="32"/>
        </w:rPr>
      </w:pPr>
      <w:r w:rsidRPr="005B20E5">
        <w:rPr>
          <w:sz w:val="32"/>
          <w:szCs w:val="32"/>
        </w:rPr>
        <w:t>Installazione sonora di</w:t>
      </w:r>
    </w:p>
    <w:p w14:paraId="45474BA6" w14:textId="3BC7BDEB" w:rsidR="005B20E5" w:rsidRDefault="005B20E5" w:rsidP="005B20E5">
      <w:pPr>
        <w:jc w:val="center"/>
        <w:rPr>
          <w:b/>
          <w:bCs/>
          <w:sz w:val="32"/>
          <w:szCs w:val="32"/>
        </w:rPr>
      </w:pPr>
      <w:r w:rsidRPr="005B20E5">
        <w:rPr>
          <w:b/>
          <w:bCs/>
          <w:sz w:val="32"/>
          <w:szCs w:val="32"/>
        </w:rPr>
        <w:t>Chiara Tommasi</w:t>
      </w:r>
    </w:p>
    <w:p w14:paraId="694734AA" w14:textId="77777777" w:rsidR="005B20E5" w:rsidRDefault="005B20E5" w:rsidP="005B20E5">
      <w:pPr>
        <w:jc w:val="center"/>
        <w:rPr>
          <w:b/>
          <w:bCs/>
          <w:sz w:val="32"/>
          <w:szCs w:val="32"/>
        </w:rPr>
      </w:pPr>
    </w:p>
    <w:p w14:paraId="345F18B0" w14:textId="22F166C4" w:rsidR="005B20E5" w:rsidRDefault="005B20E5" w:rsidP="005B20E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Sabato 26 agosto 2023 ore 16,30 </w:t>
      </w:r>
    </w:p>
    <w:p w14:paraId="7ACCFB0D" w14:textId="687E3B61" w:rsidR="005B20E5" w:rsidRDefault="005B20E5" w:rsidP="005B20E5">
      <w:pPr>
        <w:jc w:val="both"/>
        <w:rPr>
          <w:sz w:val="28"/>
          <w:szCs w:val="28"/>
        </w:rPr>
      </w:pPr>
      <w:r>
        <w:rPr>
          <w:sz w:val="28"/>
          <w:szCs w:val="28"/>
        </w:rPr>
        <w:t>Faggeta Vetusta del Monte Cimino</w:t>
      </w:r>
    </w:p>
    <w:p w14:paraId="21B529E7" w14:textId="4402D943" w:rsidR="005B20E5" w:rsidRDefault="005B20E5" w:rsidP="005B20E5">
      <w:pPr>
        <w:jc w:val="both"/>
        <w:rPr>
          <w:sz w:val="28"/>
          <w:szCs w:val="28"/>
        </w:rPr>
      </w:pPr>
      <w:r>
        <w:rPr>
          <w:sz w:val="28"/>
          <w:szCs w:val="28"/>
        </w:rPr>
        <w:t>(Soriano nel Cimino – Viterbo)</w:t>
      </w:r>
    </w:p>
    <w:p w14:paraId="278F5064" w14:textId="1C6DF484" w:rsidR="003B4292" w:rsidRDefault="003B4292" w:rsidP="005B20E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A cura di Serena Achilli </w:t>
      </w:r>
    </w:p>
    <w:p w14:paraId="52DE398E" w14:textId="77777777" w:rsidR="003B4292" w:rsidRDefault="003B4292" w:rsidP="005B20E5">
      <w:pPr>
        <w:jc w:val="both"/>
        <w:rPr>
          <w:sz w:val="28"/>
          <w:szCs w:val="28"/>
        </w:rPr>
      </w:pPr>
    </w:p>
    <w:p w14:paraId="3F4F26A7" w14:textId="77777777" w:rsidR="005B20E5" w:rsidRDefault="005B20E5" w:rsidP="005B20E5">
      <w:pPr>
        <w:jc w:val="both"/>
        <w:rPr>
          <w:sz w:val="28"/>
          <w:szCs w:val="28"/>
        </w:rPr>
      </w:pPr>
    </w:p>
    <w:p w14:paraId="170A6F3E" w14:textId="77777777" w:rsidR="005B20E5" w:rsidRPr="003B4292" w:rsidRDefault="005B20E5" w:rsidP="005B20E5">
      <w:pPr>
        <w:jc w:val="both"/>
        <w:rPr>
          <w:rFonts w:cstheme="minorHAnsi"/>
          <w:sz w:val="28"/>
          <w:szCs w:val="28"/>
        </w:rPr>
      </w:pPr>
    </w:p>
    <w:p w14:paraId="1056B914" w14:textId="60539964" w:rsidR="005B20E5" w:rsidRPr="003B4292" w:rsidRDefault="005B20E5" w:rsidP="005B20E5">
      <w:pPr>
        <w:jc w:val="both"/>
        <w:rPr>
          <w:rFonts w:cstheme="minorHAnsi"/>
          <w:sz w:val="28"/>
          <w:szCs w:val="28"/>
        </w:rPr>
      </w:pPr>
      <w:r w:rsidRPr="003B4292">
        <w:rPr>
          <w:rFonts w:cstheme="minorHAnsi"/>
          <w:sz w:val="28"/>
          <w:szCs w:val="28"/>
        </w:rPr>
        <w:t xml:space="preserve">Cuore Selvaggio è uno di quei romanzi televisivi </w:t>
      </w:r>
      <w:r w:rsidR="003B0C6F" w:rsidRPr="003B4292">
        <w:rPr>
          <w:rFonts w:cstheme="minorHAnsi"/>
          <w:sz w:val="28"/>
          <w:szCs w:val="28"/>
        </w:rPr>
        <w:t xml:space="preserve">degli anni ’80 </w:t>
      </w:r>
      <w:r w:rsidRPr="003B4292">
        <w:rPr>
          <w:rFonts w:cstheme="minorHAnsi"/>
          <w:sz w:val="28"/>
          <w:szCs w:val="28"/>
        </w:rPr>
        <w:t xml:space="preserve">chiamati telenovelas, quelle storie infinite </w:t>
      </w:r>
      <w:r w:rsidR="003B0C6F" w:rsidRPr="003B4292">
        <w:rPr>
          <w:rFonts w:cstheme="minorHAnsi"/>
          <w:sz w:val="28"/>
          <w:szCs w:val="28"/>
        </w:rPr>
        <w:t>semplici, quanto piene di colpi di scena e melodrammi. Primi piani e ambienti chiusi</w:t>
      </w:r>
      <w:r w:rsidR="00D36A0D" w:rsidRPr="003B4292">
        <w:rPr>
          <w:rFonts w:cstheme="minorHAnsi"/>
          <w:sz w:val="28"/>
          <w:szCs w:val="28"/>
        </w:rPr>
        <w:t xml:space="preserve"> e</w:t>
      </w:r>
      <w:r w:rsidR="003B0C6F" w:rsidRPr="003B4292">
        <w:rPr>
          <w:rFonts w:cstheme="minorHAnsi"/>
          <w:sz w:val="28"/>
          <w:szCs w:val="28"/>
        </w:rPr>
        <w:t xml:space="preserve"> carichi di dialoghi </w:t>
      </w:r>
      <w:r w:rsidR="00F5661A" w:rsidRPr="003B4292">
        <w:rPr>
          <w:rFonts w:cstheme="minorHAnsi"/>
          <w:sz w:val="28"/>
          <w:szCs w:val="28"/>
        </w:rPr>
        <w:t>intensi, voci</w:t>
      </w:r>
      <w:r w:rsidR="00D36A0D" w:rsidRPr="003B4292">
        <w:rPr>
          <w:rFonts w:cstheme="minorHAnsi"/>
          <w:sz w:val="28"/>
          <w:szCs w:val="28"/>
        </w:rPr>
        <w:t xml:space="preserve"> che nelle calde sere d’estate si potevano sentire uscire dalle finestre delle case e raggiungere le strade, creando quel senso di spaesamento, ma anche di familiar</w:t>
      </w:r>
      <w:r w:rsidR="00FE287E">
        <w:rPr>
          <w:rFonts w:cstheme="minorHAnsi"/>
          <w:sz w:val="28"/>
          <w:szCs w:val="28"/>
        </w:rPr>
        <w:t>ità</w:t>
      </w:r>
      <w:r w:rsidR="00D36A0D" w:rsidRPr="003B4292">
        <w:rPr>
          <w:rFonts w:cstheme="minorHAnsi"/>
          <w:sz w:val="28"/>
          <w:szCs w:val="28"/>
        </w:rPr>
        <w:t xml:space="preserve">. </w:t>
      </w:r>
      <w:r w:rsidR="00FB04B7" w:rsidRPr="003B4292">
        <w:rPr>
          <w:rFonts w:cstheme="minorHAnsi"/>
          <w:sz w:val="28"/>
          <w:szCs w:val="28"/>
        </w:rPr>
        <w:t>Questi interminabili romanzi televisivi h</w:t>
      </w:r>
      <w:r w:rsidR="00E7151E" w:rsidRPr="003B4292">
        <w:rPr>
          <w:rFonts w:cstheme="minorHAnsi"/>
          <w:sz w:val="28"/>
          <w:szCs w:val="28"/>
        </w:rPr>
        <w:t xml:space="preserve">anno fatto parte della quotidianità di milioni di persone, facendo anche da specchio di una certa società. </w:t>
      </w:r>
    </w:p>
    <w:p w14:paraId="0E31CE75" w14:textId="4D86FE47" w:rsidR="00FB469A" w:rsidRPr="003B4292" w:rsidRDefault="00FE287E" w:rsidP="005B20E5">
      <w:pPr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Tragedie </w:t>
      </w:r>
      <w:r w:rsidR="006F1618" w:rsidRPr="003B4292">
        <w:rPr>
          <w:rFonts w:cstheme="minorHAnsi"/>
          <w:sz w:val="28"/>
          <w:szCs w:val="28"/>
        </w:rPr>
        <w:t xml:space="preserve">e grandi amori richiusi dentro una piccola scatola che </w:t>
      </w:r>
      <w:r w:rsidR="00D36A0D" w:rsidRPr="003B4292">
        <w:rPr>
          <w:rFonts w:cstheme="minorHAnsi"/>
          <w:sz w:val="28"/>
          <w:szCs w:val="28"/>
        </w:rPr>
        <w:t xml:space="preserve">Chiara Tommasi </w:t>
      </w:r>
      <w:r w:rsidR="00E7151E" w:rsidRPr="003B4292">
        <w:rPr>
          <w:rFonts w:cstheme="minorHAnsi"/>
          <w:sz w:val="28"/>
          <w:szCs w:val="28"/>
        </w:rPr>
        <w:t xml:space="preserve">recupera </w:t>
      </w:r>
      <w:r w:rsidR="00F5661A" w:rsidRPr="003B4292">
        <w:rPr>
          <w:rFonts w:cstheme="minorHAnsi"/>
          <w:sz w:val="28"/>
          <w:szCs w:val="28"/>
        </w:rPr>
        <w:t>e rielabora</w:t>
      </w:r>
      <w:r w:rsidR="00FB469A" w:rsidRPr="003B4292">
        <w:rPr>
          <w:rFonts w:cstheme="minorHAnsi"/>
          <w:sz w:val="28"/>
          <w:szCs w:val="28"/>
        </w:rPr>
        <w:t>, restitu</w:t>
      </w:r>
      <w:r w:rsidR="006B35E1" w:rsidRPr="003B4292">
        <w:rPr>
          <w:rFonts w:cstheme="minorHAnsi"/>
          <w:sz w:val="28"/>
          <w:szCs w:val="28"/>
        </w:rPr>
        <w:t>endo al</w:t>
      </w:r>
      <w:r w:rsidR="00FB469A" w:rsidRPr="003B4292">
        <w:rPr>
          <w:rFonts w:cstheme="minorHAnsi"/>
          <w:sz w:val="28"/>
          <w:szCs w:val="28"/>
        </w:rPr>
        <w:t xml:space="preserve"> contemporaneo qualcosa che fa parte dell’archeologia televisiva </w:t>
      </w:r>
      <w:r w:rsidR="006B35E1" w:rsidRPr="003B4292">
        <w:rPr>
          <w:rFonts w:cstheme="minorHAnsi"/>
          <w:sz w:val="28"/>
          <w:szCs w:val="28"/>
        </w:rPr>
        <w:t xml:space="preserve">e dandogli nuova vita. </w:t>
      </w:r>
    </w:p>
    <w:p w14:paraId="5395E2D1" w14:textId="3CBABEB0" w:rsidR="00DC4D1F" w:rsidRPr="00AB3FAA" w:rsidRDefault="00393EAF" w:rsidP="005B20E5">
      <w:pPr>
        <w:jc w:val="both"/>
        <w:rPr>
          <w:rFonts w:cstheme="minorHAnsi"/>
          <w:color w:val="000000" w:themeColor="text1"/>
          <w:sz w:val="28"/>
          <w:szCs w:val="28"/>
        </w:rPr>
      </w:pPr>
      <w:r w:rsidRPr="003B4292">
        <w:rPr>
          <w:rFonts w:cstheme="minorHAnsi"/>
          <w:sz w:val="28"/>
          <w:szCs w:val="28"/>
        </w:rPr>
        <w:t>Nell’</w:t>
      </w:r>
      <w:r w:rsidRPr="00FE287E">
        <w:rPr>
          <w:rFonts w:cstheme="minorHAnsi"/>
          <w:i/>
          <w:iCs/>
          <w:sz w:val="28"/>
          <w:szCs w:val="28"/>
        </w:rPr>
        <w:t>impenetrabile</w:t>
      </w:r>
      <w:r w:rsidRPr="003B4292">
        <w:rPr>
          <w:rFonts w:cstheme="minorHAnsi"/>
          <w:sz w:val="28"/>
          <w:szCs w:val="28"/>
        </w:rPr>
        <w:t xml:space="preserve"> Monte Cimino, tra alberi secolari e massi che sembrano formare una metropoli naturale, teatralità ed</w:t>
      </w:r>
      <w:r w:rsidR="006B35E1" w:rsidRPr="003B4292">
        <w:rPr>
          <w:rFonts w:cstheme="minorHAnsi"/>
          <w:sz w:val="28"/>
          <w:szCs w:val="28"/>
        </w:rPr>
        <w:t xml:space="preserve"> enfasi</w:t>
      </w:r>
      <w:r w:rsidR="00875AED" w:rsidRPr="003B4292">
        <w:rPr>
          <w:rFonts w:cstheme="minorHAnsi"/>
          <w:sz w:val="28"/>
          <w:szCs w:val="28"/>
        </w:rPr>
        <w:t xml:space="preserve">, </w:t>
      </w:r>
      <w:r w:rsidRPr="003B4292">
        <w:rPr>
          <w:rFonts w:cstheme="minorHAnsi"/>
          <w:sz w:val="28"/>
          <w:szCs w:val="28"/>
        </w:rPr>
        <w:t>former</w:t>
      </w:r>
      <w:r w:rsidR="003B4292" w:rsidRPr="003B4292">
        <w:rPr>
          <w:rFonts w:cstheme="minorHAnsi"/>
          <w:sz w:val="28"/>
          <w:szCs w:val="28"/>
        </w:rPr>
        <w:t xml:space="preserve">anno </w:t>
      </w:r>
      <w:r w:rsidR="00E52561" w:rsidRPr="003B4292">
        <w:rPr>
          <w:rFonts w:cstheme="minorHAnsi"/>
          <w:sz w:val="28"/>
          <w:szCs w:val="28"/>
        </w:rPr>
        <w:t>una specie di bolla temporale</w:t>
      </w:r>
      <w:r w:rsidRPr="003B4292">
        <w:rPr>
          <w:rFonts w:cstheme="minorHAnsi"/>
          <w:sz w:val="28"/>
          <w:szCs w:val="28"/>
        </w:rPr>
        <w:t>. Tra</w:t>
      </w:r>
      <w:r w:rsidR="00FE287E">
        <w:rPr>
          <w:rFonts w:cstheme="minorHAnsi"/>
          <w:sz w:val="28"/>
          <w:szCs w:val="28"/>
        </w:rPr>
        <w:t xml:space="preserve"> </w:t>
      </w:r>
      <w:r w:rsidRPr="003B4292">
        <w:rPr>
          <w:rFonts w:cstheme="minorHAnsi"/>
          <w:sz w:val="28"/>
          <w:szCs w:val="28"/>
        </w:rPr>
        <w:t>faggi mastodontici</w:t>
      </w:r>
      <w:r w:rsidR="003B4292" w:rsidRPr="003B4292">
        <w:rPr>
          <w:rFonts w:cstheme="minorHAnsi"/>
          <w:sz w:val="28"/>
          <w:szCs w:val="28"/>
        </w:rPr>
        <w:t xml:space="preserve"> si scorgono</w:t>
      </w:r>
      <w:r w:rsidRPr="003B4292">
        <w:rPr>
          <w:rFonts w:cstheme="minorHAnsi"/>
          <w:sz w:val="28"/>
          <w:szCs w:val="28"/>
        </w:rPr>
        <w:t xml:space="preserve"> </w:t>
      </w:r>
      <w:r w:rsidR="003B4292" w:rsidRPr="003B4292">
        <w:rPr>
          <w:rFonts w:cstheme="minorHAnsi"/>
          <w:sz w:val="28"/>
          <w:szCs w:val="28"/>
        </w:rPr>
        <w:t xml:space="preserve">delle </w:t>
      </w:r>
      <w:r w:rsidR="00E52561" w:rsidRPr="003B4292">
        <w:rPr>
          <w:rFonts w:cstheme="minorHAnsi"/>
          <w:sz w:val="28"/>
          <w:szCs w:val="28"/>
        </w:rPr>
        <w:t>capanne di legno</w:t>
      </w:r>
      <w:r w:rsidR="003B4292" w:rsidRPr="003B4292">
        <w:rPr>
          <w:rFonts w:cstheme="minorHAnsi"/>
          <w:sz w:val="28"/>
          <w:szCs w:val="28"/>
        </w:rPr>
        <w:t xml:space="preserve">, che nel tessuto </w:t>
      </w:r>
      <w:r w:rsidR="003B4292" w:rsidRPr="00AB3FAA">
        <w:rPr>
          <w:rFonts w:cstheme="minorHAnsi"/>
          <w:color w:val="000000" w:themeColor="text1"/>
          <w:sz w:val="28"/>
          <w:szCs w:val="28"/>
        </w:rPr>
        <w:t xml:space="preserve">concettuale dell’artista danno proprio </w:t>
      </w:r>
      <w:r w:rsidRPr="00AB3FAA">
        <w:rPr>
          <w:rFonts w:cstheme="minorHAnsi"/>
          <w:color w:val="000000" w:themeColor="text1"/>
          <w:sz w:val="28"/>
          <w:szCs w:val="28"/>
        </w:rPr>
        <w:t>quel senso di</w:t>
      </w:r>
      <w:r w:rsidR="00E52561" w:rsidRPr="00AB3FAA">
        <w:rPr>
          <w:rFonts w:cstheme="minorHAnsi"/>
          <w:color w:val="000000" w:themeColor="text1"/>
          <w:sz w:val="28"/>
          <w:szCs w:val="28"/>
        </w:rPr>
        <w:t xml:space="preserve"> fragili</w:t>
      </w:r>
      <w:r w:rsidRPr="00AB3FAA">
        <w:rPr>
          <w:rFonts w:cstheme="minorHAnsi"/>
          <w:color w:val="000000" w:themeColor="text1"/>
          <w:sz w:val="28"/>
          <w:szCs w:val="28"/>
        </w:rPr>
        <w:t>tà</w:t>
      </w:r>
      <w:r w:rsidR="003B4292" w:rsidRPr="00AB3FAA">
        <w:rPr>
          <w:rFonts w:cstheme="minorHAnsi"/>
          <w:color w:val="000000" w:themeColor="text1"/>
          <w:sz w:val="28"/>
          <w:szCs w:val="28"/>
        </w:rPr>
        <w:t xml:space="preserve">, </w:t>
      </w:r>
      <w:r w:rsidR="00E52561" w:rsidRPr="00AB3FAA">
        <w:rPr>
          <w:rFonts w:cstheme="minorHAnsi"/>
          <w:color w:val="000000" w:themeColor="text1"/>
          <w:sz w:val="28"/>
          <w:szCs w:val="28"/>
        </w:rPr>
        <w:t xml:space="preserve">come </w:t>
      </w:r>
      <w:r w:rsidR="00FE287E">
        <w:rPr>
          <w:rFonts w:cstheme="minorHAnsi"/>
          <w:color w:val="000000" w:themeColor="text1"/>
          <w:sz w:val="28"/>
          <w:szCs w:val="28"/>
        </w:rPr>
        <w:t xml:space="preserve">in </w:t>
      </w:r>
      <w:r w:rsidR="00E52561" w:rsidRPr="00AB3FAA">
        <w:rPr>
          <w:rFonts w:cstheme="minorHAnsi"/>
          <w:color w:val="000000" w:themeColor="text1"/>
          <w:sz w:val="28"/>
          <w:szCs w:val="28"/>
        </w:rPr>
        <w:t xml:space="preserve">quelle storie </w:t>
      </w:r>
      <w:r w:rsidRPr="00AB3FAA">
        <w:rPr>
          <w:rFonts w:cstheme="minorHAnsi"/>
          <w:color w:val="000000" w:themeColor="text1"/>
          <w:sz w:val="28"/>
          <w:szCs w:val="28"/>
        </w:rPr>
        <w:t xml:space="preserve">piene di drammi </w:t>
      </w:r>
      <w:r w:rsidR="00E52561" w:rsidRPr="00AB3FAA">
        <w:rPr>
          <w:rFonts w:cstheme="minorHAnsi"/>
          <w:color w:val="000000" w:themeColor="text1"/>
          <w:sz w:val="28"/>
          <w:szCs w:val="28"/>
        </w:rPr>
        <w:t xml:space="preserve">raccontate e vissute con forte apprensione emotiva. </w:t>
      </w:r>
      <w:r w:rsidR="003B4292" w:rsidRPr="00AB3FAA">
        <w:rPr>
          <w:rFonts w:cstheme="minorHAnsi"/>
          <w:color w:val="000000" w:themeColor="text1"/>
          <w:sz w:val="28"/>
          <w:szCs w:val="28"/>
        </w:rPr>
        <w:t>Così n</w:t>
      </w:r>
      <w:r w:rsidRPr="00AB3FAA">
        <w:rPr>
          <w:rFonts w:cstheme="minorHAnsi"/>
          <w:color w:val="000000" w:themeColor="text1"/>
          <w:sz w:val="28"/>
          <w:szCs w:val="28"/>
        </w:rPr>
        <w:t>el silenzio del bosco</w:t>
      </w:r>
      <w:r w:rsidR="003B4292" w:rsidRPr="00AB3FAA">
        <w:rPr>
          <w:rFonts w:cstheme="minorHAnsi"/>
          <w:color w:val="000000" w:themeColor="text1"/>
          <w:sz w:val="28"/>
          <w:szCs w:val="28"/>
        </w:rPr>
        <w:t>,</w:t>
      </w:r>
      <w:r w:rsidRPr="00AB3FAA">
        <w:rPr>
          <w:rFonts w:cstheme="minorHAnsi"/>
          <w:color w:val="000000" w:themeColor="text1"/>
          <w:sz w:val="28"/>
          <w:szCs w:val="28"/>
        </w:rPr>
        <w:t xml:space="preserve"> si apr</w:t>
      </w:r>
      <w:r w:rsidR="003B4292" w:rsidRPr="00AB3FAA">
        <w:rPr>
          <w:rFonts w:cstheme="minorHAnsi"/>
          <w:color w:val="000000" w:themeColor="text1"/>
          <w:sz w:val="28"/>
          <w:szCs w:val="28"/>
        </w:rPr>
        <w:t>irà</w:t>
      </w:r>
      <w:r w:rsidRPr="00AB3FAA">
        <w:rPr>
          <w:rFonts w:cstheme="minorHAnsi"/>
          <w:color w:val="000000" w:themeColor="text1"/>
          <w:sz w:val="28"/>
          <w:szCs w:val="28"/>
        </w:rPr>
        <w:t xml:space="preserve"> uno spazio di memoria</w:t>
      </w:r>
      <w:r w:rsidR="003B4292" w:rsidRPr="00AB3FAA">
        <w:rPr>
          <w:rFonts w:cstheme="minorHAnsi"/>
          <w:color w:val="000000" w:themeColor="text1"/>
          <w:sz w:val="28"/>
          <w:szCs w:val="28"/>
        </w:rPr>
        <w:t xml:space="preserve">. </w:t>
      </w:r>
      <w:r w:rsidR="00E20543" w:rsidRPr="00AB3FAA">
        <w:rPr>
          <w:rFonts w:cstheme="minorHAnsi"/>
          <w:color w:val="000000" w:themeColor="text1"/>
          <w:sz w:val="28"/>
          <w:szCs w:val="28"/>
        </w:rPr>
        <w:t>Nella sua Selva Oscura</w:t>
      </w:r>
      <w:r w:rsidR="00A47320" w:rsidRPr="00AB3FAA">
        <w:rPr>
          <w:rFonts w:cstheme="minorHAnsi"/>
          <w:color w:val="000000" w:themeColor="text1"/>
          <w:sz w:val="28"/>
          <w:szCs w:val="28"/>
        </w:rPr>
        <w:t>,</w:t>
      </w:r>
      <w:r w:rsidR="00E20543" w:rsidRPr="00AB3FAA">
        <w:rPr>
          <w:rFonts w:cstheme="minorHAnsi"/>
          <w:color w:val="000000" w:themeColor="text1"/>
          <w:sz w:val="28"/>
          <w:szCs w:val="28"/>
        </w:rPr>
        <w:t xml:space="preserve"> Dante evidenzia</w:t>
      </w:r>
      <w:r w:rsidR="00A47320" w:rsidRPr="00AB3FAA">
        <w:rPr>
          <w:rFonts w:cstheme="minorHAnsi"/>
          <w:color w:val="000000" w:themeColor="text1"/>
          <w:sz w:val="28"/>
          <w:szCs w:val="28"/>
        </w:rPr>
        <w:t xml:space="preserve"> </w:t>
      </w:r>
      <w:r w:rsidR="00E20543" w:rsidRPr="00AB3FAA">
        <w:rPr>
          <w:rFonts w:cstheme="minorHAnsi"/>
          <w:color w:val="000000" w:themeColor="text1"/>
          <w:sz w:val="28"/>
          <w:szCs w:val="28"/>
        </w:rPr>
        <w:t>il senso di smarrimento dell’uomo</w:t>
      </w:r>
      <w:r w:rsidR="00A47320" w:rsidRPr="00AB3FAA">
        <w:rPr>
          <w:rFonts w:cstheme="minorHAnsi"/>
          <w:color w:val="000000" w:themeColor="text1"/>
          <w:sz w:val="28"/>
          <w:szCs w:val="28"/>
        </w:rPr>
        <w:t xml:space="preserve"> </w:t>
      </w:r>
      <w:r w:rsidR="00A47320" w:rsidRPr="00AB3FAA">
        <w:rPr>
          <w:rFonts w:cstheme="minorHAnsi"/>
          <w:i/>
          <w:iCs/>
          <w:color w:val="000000" w:themeColor="text1"/>
          <w:sz w:val="28"/>
          <w:szCs w:val="28"/>
          <w:shd w:val="clear" w:color="auto" w:fill="FFFFFF"/>
        </w:rPr>
        <w:t>‘ché la diritta via era smarrita’,</w:t>
      </w:r>
      <w:r w:rsidR="00A47320" w:rsidRPr="00AB3FAA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 in</w:t>
      </w:r>
      <w:r w:rsidR="00A47320" w:rsidRPr="00AB3FAA">
        <w:rPr>
          <w:rFonts w:cstheme="minorHAnsi"/>
          <w:i/>
          <w:i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A47320" w:rsidRPr="00AB3FAA">
        <w:rPr>
          <w:rFonts w:cstheme="minorHAnsi"/>
          <w:color w:val="000000" w:themeColor="text1"/>
          <w:sz w:val="28"/>
          <w:szCs w:val="28"/>
          <w:shd w:val="clear" w:color="auto" w:fill="FFFFFF"/>
        </w:rPr>
        <w:t>quel luogo così selvaggio, buio e aspro che crea confusione interiore</w:t>
      </w:r>
      <w:r w:rsidR="00AB3FAA" w:rsidRPr="00AB3FAA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AB3FAA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ma è solo uno stato dell’anima </w:t>
      </w:r>
      <w:r w:rsidR="00596B44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turbata. Così come </w:t>
      </w:r>
      <w:r w:rsidR="00057937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quel </w:t>
      </w:r>
      <w:r w:rsidR="00596B44">
        <w:rPr>
          <w:rFonts w:cstheme="minorHAnsi"/>
          <w:color w:val="000000" w:themeColor="text1"/>
          <w:sz w:val="28"/>
          <w:szCs w:val="28"/>
          <w:shd w:val="clear" w:color="auto" w:fill="FFFFFF"/>
        </w:rPr>
        <w:t>senso di smarrimento</w:t>
      </w:r>
      <w:r w:rsidR="00057937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 che possiamo sentire all’interno del bosco della Faggeta, un luogo</w:t>
      </w:r>
      <w:r w:rsidR="00596B44">
        <w:rPr>
          <w:rFonts w:cstheme="minorHAnsi"/>
          <w:color w:val="000000" w:themeColor="text1"/>
          <w:sz w:val="28"/>
          <w:szCs w:val="28"/>
          <w:shd w:val="clear" w:color="auto" w:fill="FFFFFF"/>
        </w:rPr>
        <w:t xml:space="preserve"> che rappresenta un tempo ancestrale, poetico e intoccabile. </w:t>
      </w:r>
    </w:p>
    <w:p w14:paraId="1046C70F" w14:textId="77777777" w:rsidR="00E20543" w:rsidRPr="003B4292" w:rsidRDefault="00E20543" w:rsidP="005B20E5">
      <w:pPr>
        <w:jc w:val="both"/>
        <w:rPr>
          <w:rFonts w:cstheme="minorHAnsi"/>
          <w:sz w:val="28"/>
          <w:szCs w:val="28"/>
        </w:rPr>
      </w:pPr>
    </w:p>
    <w:p w14:paraId="4A99D78F" w14:textId="17C7EFE6" w:rsidR="008F352F" w:rsidRPr="003B4292" w:rsidRDefault="003B4292" w:rsidP="005B20E5">
      <w:pPr>
        <w:jc w:val="both"/>
        <w:rPr>
          <w:rFonts w:cstheme="minorHAnsi"/>
          <w:sz w:val="28"/>
          <w:szCs w:val="28"/>
        </w:rPr>
      </w:pPr>
      <w:r w:rsidRPr="003B4292">
        <w:rPr>
          <w:rFonts w:cstheme="minorHAnsi"/>
          <w:sz w:val="28"/>
          <w:szCs w:val="28"/>
        </w:rPr>
        <w:t>Patrimonio UNESCO dal 2017, la Faggeta del Monte Cimino si trova a 1053 metri di altezza, ed è i</w:t>
      </w:r>
      <w:r w:rsidR="00FB04B7" w:rsidRPr="003B4292">
        <w:rPr>
          <w:rFonts w:cstheme="minorHAnsi"/>
          <w:sz w:val="28"/>
          <w:szCs w:val="28"/>
        </w:rPr>
        <w:t>n questo tempio naturale</w:t>
      </w:r>
      <w:r w:rsidRPr="003B4292">
        <w:rPr>
          <w:rFonts w:cstheme="minorHAnsi"/>
          <w:sz w:val="28"/>
          <w:szCs w:val="28"/>
        </w:rPr>
        <w:t xml:space="preserve"> che</w:t>
      </w:r>
      <w:r w:rsidR="000468C1" w:rsidRPr="003B4292">
        <w:rPr>
          <w:rFonts w:cstheme="minorHAnsi"/>
          <w:sz w:val="28"/>
          <w:szCs w:val="28"/>
        </w:rPr>
        <w:t xml:space="preserve"> </w:t>
      </w:r>
      <w:r w:rsidR="008F352F" w:rsidRPr="003B4292">
        <w:rPr>
          <w:rFonts w:cstheme="minorHAnsi"/>
          <w:sz w:val="28"/>
          <w:szCs w:val="28"/>
        </w:rPr>
        <w:t xml:space="preserve">per qualche ora </w:t>
      </w:r>
      <w:r w:rsidR="00FB04B7" w:rsidRPr="003B4292">
        <w:rPr>
          <w:rFonts w:cstheme="minorHAnsi"/>
          <w:sz w:val="28"/>
          <w:szCs w:val="28"/>
        </w:rPr>
        <w:t xml:space="preserve">l’artista </w:t>
      </w:r>
      <w:r w:rsidR="008F352F" w:rsidRPr="003B4292">
        <w:rPr>
          <w:rFonts w:cstheme="minorHAnsi"/>
          <w:sz w:val="28"/>
          <w:szCs w:val="28"/>
        </w:rPr>
        <w:t xml:space="preserve">Chiara Tommasi </w:t>
      </w:r>
      <w:r w:rsidR="00FB04B7" w:rsidRPr="003B4292">
        <w:rPr>
          <w:rFonts w:cstheme="minorHAnsi"/>
          <w:sz w:val="28"/>
          <w:szCs w:val="28"/>
        </w:rPr>
        <w:t xml:space="preserve">porterà il suo Cuore Selvaggio. </w:t>
      </w:r>
    </w:p>
    <w:p w14:paraId="4FDA30B3" w14:textId="77777777" w:rsidR="00875AED" w:rsidRPr="003B4292" w:rsidRDefault="00875AED" w:rsidP="005B20E5">
      <w:pPr>
        <w:jc w:val="both"/>
        <w:rPr>
          <w:rFonts w:cstheme="minorHAnsi"/>
          <w:sz w:val="28"/>
          <w:szCs w:val="28"/>
        </w:rPr>
      </w:pPr>
    </w:p>
    <w:p w14:paraId="3CF70C51" w14:textId="477E29CF" w:rsidR="00875AED" w:rsidRPr="003B4292" w:rsidRDefault="003B4292" w:rsidP="00875AED">
      <w:pPr>
        <w:jc w:val="both"/>
        <w:rPr>
          <w:rFonts w:cstheme="minorHAnsi"/>
          <w:sz w:val="28"/>
          <w:szCs w:val="28"/>
        </w:rPr>
      </w:pPr>
      <w:r w:rsidRPr="003B4292">
        <w:rPr>
          <w:rFonts w:cstheme="minorHAnsi"/>
          <w:sz w:val="28"/>
          <w:szCs w:val="28"/>
        </w:rPr>
        <w:t xml:space="preserve">Vi </w:t>
      </w:r>
      <w:r w:rsidR="00875AED" w:rsidRPr="003B4292">
        <w:rPr>
          <w:rFonts w:cstheme="minorHAnsi"/>
          <w:sz w:val="28"/>
          <w:szCs w:val="28"/>
        </w:rPr>
        <w:t xml:space="preserve">aspettiamo alle ore 16,30 di sabato 26 agosto nel piazzale antistante il ristorante Baita La Faggeta </w:t>
      </w:r>
    </w:p>
    <w:p w14:paraId="6CA061BB" w14:textId="77777777" w:rsidR="00875AED" w:rsidRPr="003B4292" w:rsidRDefault="00875AED" w:rsidP="00875AED">
      <w:pPr>
        <w:jc w:val="both"/>
        <w:rPr>
          <w:rFonts w:cstheme="minorHAnsi"/>
          <w:sz w:val="28"/>
          <w:szCs w:val="28"/>
        </w:rPr>
      </w:pPr>
      <w:r w:rsidRPr="003B4292">
        <w:rPr>
          <w:rFonts w:cstheme="minorHAnsi"/>
          <w:sz w:val="28"/>
          <w:szCs w:val="28"/>
        </w:rPr>
        <w:t xml:space="preserve">Località Faggeta – Soriano nel Cimino (Viterbo) </w:t>
      </w:r>
    </w:p>
    <w:p w14:paraId="49EC7694" w14:textId="33B0666F" w:rsidR="00F5661A" w:rsidRPr="00F952F2" w:rsidRDefault="00F952F2" w:rsidP="005B20E5">
      <w:pPr>
        <w:jc w:val="both"/>
        <w:rPr>
          <w:rFonts w:cstheme="minorHAnsi"/>
          <w:sz w:val="28"/>
          <w:szCs w:val="28"/>
        </w:rPr>
      </w:pPr>
      <w:r w:rsidRPr="00F952F2">
        <w:rPr>
          <w:rFonts w:cstheme="minorHAnsi"/>
          <w:sz w:val="28"/>
          <w:szCs w:val="28"/>
        </w:rPr>
        <w:t xml:space="preserve">Per Algoritmo Art &amp; Sound all’interno di </w:t>
      </w:r>
      <w:r>
        <w:rPr>
          <w:rFonts w:cstheme="minorHAnsi"/>
          <w:sz w:val="28"/>
          <w:szCs w:val="28"/>
        </w:rPr>
        <w:t xml:space="preserve">Visioni Future organizzato da </w:t>
      </w:r>
      <w:proofErr w:type="spellStart"/>
      <w:r>
        <w:rPr>
          <w:rFonts w:cstheme="minorHAnsi"/>
          <w:sz w:val="28"/>
          <w:szCs w:val="28"/>
        </w:rPr>
        <w:t>Medioera</w:t>
      </w:r>
      <w:proofErr w:type="spellEnd"/>
      <w:r>
        <w:rPr>
          <w:rFonts w:cstheme="minorHAnsi"/>
          <w:sz w:val="28"/>
          <w:szCs w:val="28"/>
        </w:rPr>
        <w:t xml:space="preserve">. </w:t>
      </w:r>
    </w:p>
    <w:p w14:paraId="7AB0EF24" w14:textId="6E2F4733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b/>
          <w:bCs/>
          <w:color w:val="222222"/>
          <w:kern w:val="0"/>
          <w:sz w:val="28"/>
          <w:szCs w:val="28"/>
          <w:lang w:eastAsia="it-IT"/>
          <w14:ligatures w14:val="none"/>
        </w:rPr>
        <w:lastRenderedPageBreak/>
        <w:t xml:space="preserve">Chiara </w:t>
      </w:r>
      <w:r w:rsidRPr="003B4292">
        <w:rPr>
          <w:rFonts w:eastAsia="Times New Roman" w:cstheme="minorHAnsi"/>
          <w:b/>
          <w:bCs/>
          <w:color w:val="222222"/>
          <w:kern w:val="0"/>
          <w:sz w:val="28"/>
          <w:szCs w:val="28"/>
          <w:lang w:eastAsia="it-IT"/>
          <w14:ligatures w14:val="none"/>
        </w:rPr>
        <w:t>Tommasi</w:t>
      </w: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nasce a Cesena nel 66.</w:t>
      </w:r>
    </w:p>
    <w:p w14:paraId="70D32E3D" w14:textId="7B798D7B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Si trasferisce a Roma negli anni </w:t>
      </w:r>
      <w:r w:rsidRPr="003B4292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90. Qui</w:t>
      </w: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comincia a sperimentare un diverso uso della fotografia analogica </w:t>
      </w:r>
      <w:proofErr w:type="gram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e  il</w:t>
      </w:r>
      <w:proofErr w:type="gram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primo video digitale , utilizzato principalmente in installazioni ambientali dove lo spettatore diventa parte integrante del lavoro . </w:t>
      </w:r>
    </w:p>
    <w:p w14:paraId="70A1C53B" w14:textId="4CE6F950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Profondamente influenzata dall'immaginario pop e dalla cultura underground inglese utilizza un linguaggio diretto ma sottile e analitico volto a creare disorientamento e </w:t>
      </w:r>
      <w:r w:rsidRPr="003B4292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stupore.</w:t>
      </w: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 </w:t>
      </w:r>
    </w:p>
    <w:p w14:paraId="09185801" w14:textId="1012F735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Vive in </w:t>
      </w:r>
      <w:r w:rsidRPr="003B4292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Tuscia</w:t>
      </w: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dal 2014 dove </w:t>
      </w:r>
      <w:r w:rsidRPr="003B4292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predilige</w:t>
      </w: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portare l'arte in luoghi inconsueti.</w:t>
      </w:r>
    </w:p>
    <w:p w14:paraId="05F4E3AD" w14:textId="77777777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</w:p>
    <w:p w14:paraId="1ECF1800" w14:textId="5C939FD4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Fra le</w:t>
      </w:r>
      <w:r w:rsidRPr="003B4292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sue</w:t>
      </w: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partecipazioni si segnalano</w:t>
      </w:r>
      <w:r w:rsidRPr="003B4292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:</w:t>
      </w:r>
    </w:p>
    <w:p w14:paraId="510CDD0F" w14:textId="77777777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Nel </w:t>
      </w:r>
      <w:proofErr w:type="gram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1999  la</w:t>
      </w:r>
      <w:proofErr w:type="gram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Biennale internazionale di fotografia di Torino  .</w:t>
      </w:r>
    </w:p>
    <w:p w14:paraId="75895A0B" w14:textId="77777777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Nel 2000 New </w:t>
      </w:r>
      <w:proofErr w:type="spell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Photography</w:t>
      </w:r>
      <w:proofErr w:type="spell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alla galleria San Fedele di Milano.</w:t>
      </w:r>
    </w:p>
    <w:p w14:paraId="315050C8" w14:textId="26676B73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Importante la collaborazione </w:t>
      </w:r>
      <w:proofErr w:type="gram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decennale  con</w:t>
      </w:r>
      <w:proofErr w:type="gram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la galleria </w:t>
      </w:r>
      <w:proofErr w:type="spell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Edieuropa</w:t>
      </w:r>
      <w:proofErr w:type="spell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qui arte Contemporanea di Roma .</w:t>
      </w:r>
    </w:p>
    <w:p w14:paraId="7137DB00" w14:textId="77777777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Segue una residenza a Chicago nel 2010 alla galleria </w:t>
      </w:r>
      <w:proofErr w:type="spell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Johalla</w:t>
      </w:r>
      <w:proofErr w:type="spell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project, e la partecipazione a </w:t>
      </w:r>
      <w:proofErr w:type="spell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Videoart</w:t>
      </w:r>
      <w:proofErr w:type="spell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Biennale a Barcellona nel 2014.</w:t>
      </w:r>
    </w:p>
    <w:p w14:paraId="06D980BF" w14:textId="1465FEBA" w:rsidR="00F5661A" w:rsidRPr="00F5661A" w:rsidRDefault="00F5661A" w:rsidP="00F5661A">
      <w:pPr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In Tuscia collabora a tre edizioni di Luminarie d'artista nel 2018,</w:t>
      </w:r>
      <w:r w:rsidRPr="003B4292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2019,</w:t>
      </w: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2020 </w:t>
      </w:r>
      <w:proofErr w:type="gram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sotto  il</w:t>
      </w:r>
      <w:proofErr w:type="gram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</w:t>
      </w:r>
      <w:r w:rsidRPr="003B4292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patrocinio</w:t>
      </w: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Arci cultura.</w:t>
      </w:r>
    </w:p>
    <w:p w14:paraId="612CC885" w14:textId="02A3584B" w:rsidR="00F5661A" w:rsidRPr="00F5661A" w:rsidRDefault="00F5661A" w:rsidP="00F5661A">
      <w:pPr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</w:pPr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Genova nel 2021 nella mostra </w:t>
      </w:r>
      <w:proofErr w:type="spell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Other</w:t>
      </w:r>
      <w:proofErr w:type="spell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Identity alla galleria Guido </w:t>
      </w:r>
      <w:proofErr w:type="spellStart"/>
      <w:proofErr w:type="gramStart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>Schoen</w:t>
      </w:r>
      <w:proofErr w:type="spell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,</w:t>
      </w:r>
      <w:proofErr w:type="gramEnd"/>
      <w:r w:rsidRPr="00F5661A">
        <w:rPr>
          <w:rFonts w:eastAsia="Times New Roman" w:cstheme="minorHAnsi"/>
          <w:color w:val="222222"/>
          <w:kern w:val="0"/>
          <w:sz w:val="28"/>
          <w:szCs w:val="28"/>
          <w:lang w:eastAsia="it-IT"/>
          <w14:ligatures w14:val="none"/>
        </w:rPr>
        <w:t xml:space="preserve"> nel 2</w:t>
      </w:r>
      <w:r w:rsidRPr="00F5661A"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 xml:space="preserve">023 al Museo del mare sempre a Genova con Liquid </w:t>
      </w:r>
      <w:proofErr w:type="spellStart"/>
      <w:r w:rsidRPr="00F5661A"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sky</w:t>
      </w:r>
      <w:proofErr w:type="spellEnd"/>
      <w:r w:rsidRPr="00F5661A">
        <w:rPr>
          <w:rFonts w:ascii="Arial" w:eastAsia="Times New Roman" w:hAnsi="Arial" w:cs="Arial"/>
          <w:color w:val="222222"/>
          <w:kern w:val="0"/>
          <w:lang w:eastAsia="it-IT"/>
          <w14:ligatures w14:val="none"/>
        </w:rPr>
        <w:t>.</w:t>
      </w:r>
    </w:p>
    <w:p w14:paraId="50EAC5C6" w14:textId="77777777" w:rsidR="00F5661A" w:rsidRDefault="00F5661A" w:rsidP="005B20E5">
      <w:pPr>
        <w:jc w:val="both"/>
        <w:rPr>
          <w:sz w:val="28"/>
          <w:szCs w:val="28"/>
        </w:rPr>
      </w:pPr>
    </w:p>
    <w:p w14:paraId="5ACCCCEE" w14:textId="77777777" w:rsidR="00E67228" w:rsidRDefault="00E67228" w:rsidP="005B20E5">
      <w:pPr>
        <w:jc w:val="both"/>
        <w:rPr>
          <w:sz w:val="28"/>
          <w:szCs w:val="28"/>
        </w:rPr>
      </w:pPr>
    </w:p>
    <w:p w14:paraId="22FAB523" w14:textId="50F8C9E1" w:rsidR="005B20E5" w:rsidRPr="005B20E5" w:rsidRDefault="005B20E5" w:rsidP="005B20E5">
      <w:pPr>
        <w:jc w:val="both"/>
        <w:rPr>
          <w:sz w:val="28"/>
          <w:szCs w:val="28"/>
        </w:rPr>
      </w:pPr>
    </w:p>
    <w:sectPr w:rsidR="005B20E5" w:rsidRPr="005B20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0C5"/>
    <w:rsid w:val="000378C9"/>
    <w:rsid w:val="000468C1"/>
    <w:rsid w:val="00057937"/>
    <w:rsid w:val="00393EAF"/>
    <w:rsid w:val="003B0C6F"/>
    <w:rsid w:val="003B4292"/>
    <w:rsid w:val="003C70C5"/>
    <w:rsid w:val="003F41EA"/>
    <w:rsid w:val="00577BA3"/>
    <w:rsid w:val="00596B44"/>
    <w:rsid w:val="005B20E5"/>
    <w:rsid w:val="00626CD9"/>
    <w:rsid w:val="006B35E1"/>
    <w:rsid w:val="006F1618"/>
    <w:rsid w:val="00875AED"/>
    <w:rsid w:val="008A37B0"/>
    <w:rsid w:val="008F352F"/>
    <w:rsid w:val="00A47320"/>
    <w:rsid w:val="00AB3FAA"/>
    <w:rsid w:val="00D36A0D"/>
    <w:rsid w:val="00DC4D1F"/>
    <w:rsid w:val="00E20543"/>
    <w:rsid w:val="00E52561"/>
    <w:rsid w:val="00E67228"/>
    <w:rsid w:val="00E7151E"/>
    <w:rsid w:val="00F5661A"/>
    <w:rsid w:val="00F952F2"/>
    <w:rsid w:val="00FB04B7"/>
    <w:rsid w:val="00FB469A"/>
    <w:rsid w:val="00FE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86ACDE"/>
  <w15:chartTrackingRefBased/>
  <w15:docId w15:val="{CE711C91-FEAC-6E43-B57F-23EC45B0F2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5B2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1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7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5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achilli</dc:creator>
  <cp:keywords/>
  <dc:description/>
  <cp:lastModifiedBy>serena achilli</cp:lastModifiedBy>
  <cp:revision>15</cp:revision>
  <dcterms:created xsi:type="dcterms:W3CDTF">2023-08-06T12:42:00Z</dcterms:created>
  <dcterms:modified xsi:type="dcterms:W3CDTF">2023-08-14T09:41:00Z</dcterms:modified>
</cp:coreProperties>
</file>