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F82D5D" w14:textId="449C888B" w:rsidR="006747CC" w:rsidRDefault="006747CC" w:rsidP="009A7F14">
      <w:pPr>
        <w:widowControl w:val="0"/>
        <w:autoSpaceDE w:val="0"/>
        <w:autoSpaceDN w:val="0"/>
        <w:adjustRightInd w:val="0"/>
        <w:rPr>
          <w:rFonts w:ascii="Gill Sans MT Bold" w:hAnsi="Gill Sans MT Bold" w:cs="Gill Sans MT Bold"/>
          <w:b/>
          <w:bCs/>
          <w:sz w:val="28"/>
          <w:szCs w:val="28"/>
        </w:rPr>
      </w:pPr>
      <w:r>
        <w:rPr>
          <w:rFonts w:ascii="Geneva" w:hAnsi="Geneva" w:cs="Geneva"/>
          <w:color w:val="000000"/>
        </w:rPr>
        <w:t>Comunicato</w:t>
      </w:r>
      <w:r w:rsidR="004D4394" w:rsidRPr="00EF6712">
        <w:rPr>
          <w:rFonts w:ascii="Geneva" w:hAnsi="Geneva" w:cs="Geneva"/>
          <w:color w:val="000000"/>
        </w:rPr>
        <w:t xml:space="preserve"> stampa</w:t>
      </w:r>
      <w:r>
        <w:rPr>
          <w:rFonts w:ascii="Geneva" w:hAnsi="Geneva" w:cs="Geneva"/>
          <w:color w:val="000000"/>
        </w:rPr>
        <w:t xml:space="preserve"> </w:t>
      </w:r>
      <w:proofErr w:type="gramStart"/>
      <w:r>
        <w:rPr>
          <w:rFonts w:ascii="Geneva" w:hAnsi="Geneva" w:cs="Geneva"/>
          <w:color w:val="000000"/>
        </w:rPr>
        <w:t>1</w:t>
      </w:r>
      <w:proofErr w:type="gramEnd"/>
      <w:r w:rsidR="004D4394" w:rsidRPr="00EF6712">
        <w:rPr>
          <w:rFonts w:ascii="Geneva" w:hAnsi="Geneva" w:cs="Geneva"/>
          <w:color w:val="000000"/>
        </w:rPr>
        <w:br/>
      </w:r>
      <w:r w:rsidR="004D4394" w:rsidRPr="00EF6712">
        <w:rPr>
          <w:rFonts w:ascii="Geneva" w:hAnsi="Geneva" w:cs="Geneva"/>
          <w:color w:val="000000"/>
        </w:rPr>
        <w:br/>
      </w:r>
      <w:r>
        <w:rPr>
          <w:rFonts w:ascii="Gill Sans MT Bold" w:hAnsi="Gill Sans MT Bold" w:cs="Gill Sans MT Bold"/>
          <w:b/>
          <w:bCs/>
          <w:sz w:val="28"/>
          <w:szCs w:val="28"/>
        </w:rPr>
        <w:t xml:space="preserve">Iniziative culturali del Comune di Trieste in occasione </w:t>
      </w:r>
      <w:proofErr w:type="gramStart"/>
      <w:r>
        <w:rPr>
          <w:rFonts w:ascii="Gill Sans MT Bold" w:hAnsi="Gill Sans MT Bold" w:cs="Gill Sans MT Bold"/>
          <w:b/>
          <w:bCs/>
          <w:sz w:val="28"/>
          <w:szCs w:val="28"/>
        </w:rPr>
        <w:t>del</w:t>
      </w:r>
      <w:proofErr w:type="gramEnd"/>
    </w:p>
    <w:p w14:paraId="2DF11566" w14:textId="77777777" w:rsidR="006747CC" w:rsidRDefault="006747CC" w:rsidP="009A7F14">
      <w:pPr>
        <w:widowControl w:val="0"/>
        <w:autoSpaceDE w:val="0"/>
        <w:autoSpaceDN w:val="0"/>
        <w:adjustRightInd w:val="0"/>
        <w:rPr>
          <w:rFonts w:ascii="Gill Sans MT Bold" w:hAnsi="Gill Sans MT Bold" w:cs="Gill Sans MT Bold"/>
          <w:b/>
          <w:bCs/>
          <w:sz w:val="28"/>
          <w:szCs w:val="28"/>
        </w:rPr>
      </w:pPr>
      <w:r>
        <w:rPr>
          <w:rFonts w:ascii="Gill Sans MT Bold" w:hAnsi="Gill Sans MT Bold" w:cs="Gill Sans MT Bold"/>
          <w:b/>
          <w:bCs/>
          <w:sz w:val="28"/>
          <w:szCs w:val="28"/>
        </w:rPr>
        <w:t>70° anniversario del ritorno di Trieste all'Italia</w:t>
      </w:r>
    </w:p>
    <w:p w14:paraId="14CEB5A9" w14:textId="77777777" w:rsidR="006747CC" w:rsidRDefault="006747CC" w:rsidP="009A7F14">
      <w:pPr>
        <w:widowControl w:val="0"/>
        <w:autoSpaceDE w:val="0"/>
        <w:autoSpaceDN w:val="0"/>
        <w:adjustRightInd w:val="0"/>
        <w:rPr>
          <w:rFonts w:ascii="Gill Sans MT" w:hAnsi="Gill Sans MT" w:cs="Gill Sans MT"/>
        </w:rPr>
      </w:pPr>
    </w:p>
    <w:p w14:paraId="591BD26F" w14:textId="77777777" w:rsidR="006747CC" w:rsidRDefault="006747CC" w:rsidP="009A7F14">
      <w:pPr>
        <w:widowControl w:val="0"/>
        <w:autoSpaceDE w:val="0"/>
        <w:autoSpaceDN w:val="0"/>
        <w:adjustRightInd w:val="0"/>
        <w:rPr>
          <w:rFonts w:ascii="Gill Sans MT" w:hAnsi="Gill Sans MT" w:cs="Gill Sans MT"/>
        </w:rPr>
      </w:pPr>
      <w:r>
        <w:rPr>
          <w:rFonts w:ascii="Gill Sans MT" w:hAnsi="Gill Sans MT" w:cs="Gill Sans MT"/>
        </w:rPr>
        <w:t>Inaugurate le mostre</w:t>
      </w:r>
    </w:p>
    <w:p w14:paraId="1B64D573" w14:textId="77777777" w:rsidR="006747CC" w:rsidRDefault="006747CC" w:rsidP="009A7F14">
      <w:pPr>
        <w:widowControl w:val="0"/>
        <w:autoSpaceDE w:val="0"/>
        <w:autoSpaceDN w:val="0"/>
        <w:adjustRightInd w:val="0"/>
        <w:spacing w:before="112"/>
        <w:rPr>
          <w:rFonts w:ascii="Gill Sans MT" w:hAnsi="Gill Sans MT" w:cs="Gill Sans MT"/>
          <w:sz w:val="36"/>
          <w:szCs w:val="36"/>
        </w:rPr>
      </w:pPr>
      <w:r>
        <w:rPr>
          <w:rFonts w:ascii="Gill Sans MT Bold" w:hAnsi="Gill Sans MT Bold" w:cs="Gill Sans MT Bold"/>
          <w:b/>
          <w:bCs/>
          <w:sz w:val="36"/>
          <w:szCs w:val="36"/>
        </w:rPr>
        <w:t>Cronache triestine 1945_1954</w:t>
      </w:r>
    </w:p>
    <w:p w14:paraId="065D708D" w14:textId="77777777" w:rsidR="006747CC" w:rsidRDefault="006747CC" w:rsidP="009A7F14">
      <w:pPr>
        <w:widowControl w:val="0"/>
        <w:autoSpaceDE w:val="0"/>
        <w:autoSpaceDN w:val="0"/>
        <w:adjustRightInd w:val="0"/>
        <w:rPr>
          <w:rFonts w:ascii="Gill Sans MT" w:hAnsi="Gill Sans MT" w:cs="Gill Sans MT"/>
        </w:rPr>
      </w:pPr>
      <w:r>
        <w:rPr>
          <w:rFonts w:ascii="Gill Sans MT Bold" w:hAnsi="Gill Sans MT Bold" w:cs="Gill Sans MT Bold"/>
          <w:b/>
          <w:bCs/>
        </w:rPr>
        <w:t xml:space="preserve">Museo della Guerra per </w:t>
      </w:r>
      <w:proofErr w:type="gramStart"/>
      <w:r>
        <w:rPr>
          <w:rFonts w:ascii="Gill Sans MT Bold" w:hAnsi="Gill Sans MT Bold" w:cs="Gill Sans MT Bold"/>
          <w:b/>
          <w:bCs/>
        </w:rPr>
        <w:t xml:space="preserve">la Pace “Diego de </w:t>
      </w:r>
      <w:proofErr w:type="spellStart"/>
      <w:r>
        <w:rPr>
          <w:rFonts w:ascii="Gill Sans MT Bold" w:hAnsi="Gill Sans MT Bold" w:cs="Gill Sans MT Bold"/>
          <w:b/>
          <w:bCs/>
        </w:rPr>
        <w:t>Henriquez</w:t>
      </w:r>
      <w:proofErr w:type="spellEnd"/>
      <w:proofErr w:type="gramEnd"/>
      <w:r>
        <w:rPr>
          <w:rFonts w:ascii="Gill Sans MT Bold" w:hAnsi="Gill Sans MT Bold" w:cs="Gill Sans MT Bold"/>
          <w:b/>
          <w:bCs/>
        </w:rPr>
        <w:t>”</w:t>
      </w:r>
    </w:p>
    <w:p w14:paraId="49B3878C" w14:textId="77777777" w:rsidR="006747CC" w:rsidRDefault="006747CC" w:rsidP="009A7F14">
      <w:pPr>
        <w:widowControl w:val="0"/>
        <w:autoSpaceDE w:val="0"/>
        <w:autoSpaceDN w:val="0"/>
        <w:adjustRightInd w:val="0"/>
        <w:spacing w:before="112"/>
        <w:rPr>
          <w:rFonts w:ascii="Gill Sans MT" w:hAnsi="Gill Sans MT" w:cs="Gill Sans MT"/>
          <w:sz w:val="36"/>
          <w:szCs w:val="36"/>
        </w:rPr>
      </w:pPr>
      <w:r>
        <w:rPr>
          <w:rFonts w:ascii="Gill Sans MT Bold" w:hAnsi="Gill Sans MT Bold" w:cs="Gill Sans MT Bold"/>
          <w:b/>
          <w:bCs/>
          <w:sz w:val="36"/>
          <w:szCs w:val="36"/>
        </w:rPr>
        <w:t>Lunario Triestino 1953_1954</w:t>
      </w:r>
    </w:p>
    <w:p w14:paraId="0763D3CA" w14:textId="77777777" w:rsidR="006747CC" w:rsidRDefault="006747CC" w:rsidP="009A7F14">
      <w:pPr>
        <w:widowControl w:val="0"/>
        <w:autoSpaceDE w:val="0"/>
        <w:autoSpaceDN w:val="0"/>
        <w:adjustRightInd w:val="0"/>
        <w:rPr>
          <w:rFonts w:ascii="Gill Sans MT" w:hAnsi="Gill Sans MT" w:cs="Gill Sans MT"/>
        </w:rPr>
      </w:pPr>
      <w:proofErr w:type="gramStart"/>
      <w:r>
        <w:rPr>
          <w:rFonts w:ascii="Gill Sans MT Bold" w:hAnsi="Gill Sans MT Bold" w:cs="Gill Sans MT Bold"/>
          <w:b/>
          <w:bCs/>
        </w:rPr>
        <w:t>Sala “Attilio Selva</w:t>
      </w:r>
      <w:proofErr w:type="gramEnd"/>
      <w:r>
        <w:rPr>
          <w:rFonts w:ascii="Gill Sans MT Bold" w:hAnsi="Gill Sans MT Bold" w:cs="Gill Sans MT Bold"/>
          <w:b/>
          <w:bCs/>
        </w:rPr>
        <w:t xml:space="preserve">” di Palazzo </w:t>
      </w:r>
      <w:proofErr w:type="spellStart"/>
      <w:r>
        <w:rPr>
          <w:rFonts w:ascii="Gill Sans MT Bold" w:hAnsi="Gill Sans MT Bold" w:cs="Gill Sans MT Bold"/>
          <w:b/>
          <w:bCs/>
        </w:rPr>
        <w:t>Gopcevich</w:t>
      </w:r>
      <w:proofErr w:type="spellEnd"/>
    </w:p>
    <w:p w14:paraId="1BC09C44" w14:textId="77777777" w:rsidR="006747CC" w:rsidRDefault="006747CC" w:rsidP="009A7F14">
      <w:pPr>
        <w:widowControl w:val="0"/>
        <w:autoSpaceDE w:val="0"/>
        <w:autoSpaceDN w:val="0"/>
        <w:adjustRightInd w:val="0"/>
        <w:rPr>
          <w:rFonts w:ascii="Gill Sans MT" w:hAnsi="Gill Sans MT" w:cs="Gill Sans MT"/>
        </w:rPr>
      </w:pPr>
    </w:p>
    <w:p w14:paraId="473792CD" w14:textId="77777777" w:rsidR="006747CC" w:rsidRDefault="006747CC" w:rsidP="009A7F14">
      <w:pPr>
        <w:widowControl w:val="0"/>
        <w:autoSpaceDE w:val="0"/>
        <w:autoSpaceDN w:val="0"/>
        <w:adjustRightInd w:val="0"/>
        <w:rPr>
          <w:rFonts w:ascii="Gill Sans MT" w:hAnsi="Gill Sans MT" w:cs="Gill Sans MT"/>
        </w:rPr>
      </w:pPr>
    </w:p>
    <w:p w14:paraId="3A07A1DB" w14:textId="22B3F172" w:rsidR="006747CC" w:rsidRDefault="00114B89" w:rsidP="009A7F14">
      <w:pPr>
        <w:widowControl w:val="0"/>
        <w:autoSpaceDE w:val="0"/>
        <w:autoSpaceDN w:val="0"/>
        <w:adjustRightInd w:val="0"/>
        <w:rPr>
          <w:rFonts w:ascii="Gill Sans MT" w:hAnsi="Gill Sans MT" w:cs="Gill Sans MT"/>
        </w:rPr>
      </w:pPr>
      <w:proofErr w:type="gramStart"/>
      <w:r>
        <w:rPr>
          <w:rFonts w:ascii="Gill Sans MT" w:hAnsi="Gill Sans MT" w:cs="Gill Sans MT"/>
        </w:rPr>
        <w:t>(Trieste</w:t>
      </w:r>
      <w:proofErr w:type="gramEnd"/>
      <w:r>
        <w:rPr>
          <w:rFonts w:ascii="Gill Sans MT" w:hAnsi="Gill Sans MT" w:cs="Gill Sans MT"/>
        </w:rPr>
        <w:t xml:space="preserve">, 4.10.24) </w:t>
      </w:r>
      <w:r w:rsidR="006747CC">
        <w:rPr>
          <w:rFonts w:ascii="Gill Sans MT" w:hAnsi="Gill Sans MT" w:cs="Gill Sans MT"/>
        </w:rPr>
        <w:t xml:space="preserve">“Il settantesimo anniversario del ritorno di Trieste all'Italia è occasione per una riflessione sulla storia e sulla fisionomia socio-culturale della nostra Città. Un'occasione che il Comune di Trieste coglie” – ha </w:t>
      </w:r>
      <w:proofErr w:type="gramStart"/>
      <w:r w:rsidR="006747CC">
        <w:rPr>
          <w:rFonts w:ascii="Gill Sans MT" w:hAnsi="Gill Sans MT" w:cs="Gill Sans MT"/>
        </w:rPr>
        <w:t>sottolineato</w:t>
      </w:r>
      <w:proofErr w:type="gramEnd"/>
      <w:r w:rsidR="006747CC">
        <w:rPr>
          <w:rFonts w:ascii="Gill Sans MT" w:hAnsi="Gill Sans MT" w:cs="Gill Sans MT"/>
        </w:rPr>
        <w:t xml:space="preserve"> l’Assessor</w:t>
      </w:r>
      <w:r w:rsidR="0050167A">
        <w:rPr>
          <w:rFonts w:ascii="Gill Sans MT" w:hAnsi="Gill Sans MT" w:cs="Gill Sans MT"/>
        </w:rPr>
        <w:t>e</w:t>
      </w:r>
      <w:r w:rsidR="006747CC">
        <w:rPr>
          <w:rFonts w:ascii="Gill Sans MT" w:hAnsi="Gill Sans MT" w:cs="Gill Sans MT"/>
        </w:rPr>
        <w:t xml:space="preserve"> alle politiche della cultura e del turismo, </w:t>
      </w:r>
      <w:r w:rsidR="006747CC" w:rsidRPr="006747CC">
        <w:rPr>
          <w:rFonts w:ascii="Gill Sans MT" w:hAnsi="Gill Sans MT" w:cs="Gill Sans MT"/>
          <w:b/>
        </w:rPr>
        <w:t>Giorgio Rossi</w:t>
      </w:r>
      <w:r w:rsidR="006747CC">
        <w:rPr>
          <w:rFonts w:ascii="Gill Sans MT" w:hAnsi="Gill Sans MT" w:cs="Gill Sans MT"/>
        </w:rPr>
        <w:t xml:space="preserve">, in occasione della conferenza stampa di presentazione delle iniziative dal motto “Vola Colomba” –  </w:t>
      </w:r>
      <w:r w:rsidR="00FE0727">
        <w:rPr>
          <w:rFonts w:ascii="Gill Sans MT" w:hAnsi="Gill Sans MT" w:cs="Gill Sans MT"/>
        </w:rPr>
        <w:t>“</w:t>
      </w:r>
      <w:r w:rsidR="006747CC">
        <w:rPr>
          <w:rFonts w:ascii="Gill Sans MT" w:hAnsi="Gill Sans MT" w:cs="Gill Sans MT"/>
        </w:rPr>
        <w:t>con un articolato programma di eventi, realizzati con il contributo della Regione Autonoma Friuli Venezia Giulia</w:t>
      </w:r>
      <w:r w:rsidR="009A7F14">
        <w:rPr>
          <w:rFonts w:ascii="Gill Sans MT" w:hAnsi="Gill Sans MT" w:cs="Gill Sans MT"/>
        </w:rPr>
        <w:t xml:space="preserve"> (rappresentata dal Consigliere </w:t>
      </w:r>
      <w:r w:rsidR="009A7F14" w:rsidRPr="009A7F14">
        <w:rPr>
          <w:rFonts w:ascii="Gill Sans MT" w:hAnsi="Gill Sans MT" w:cs="Gill Sans MT"/>
          <w:b/>
        </w:rPr>
        <w:t>Claudio Giacomelli</w:t>
      </w:r>
      <w:r w:rsidR="009A7F14">
        <w:rPr>
          <w:rFonts w:ascii="Gill Sans MT" w:hAnsi="Gill Sans MT" w:cs="Gill Sans MT"/>
        </w:rPr>
        <w:t>)</w:t>
      </w:r>
      <w:r w:rsidR="006747CC">
        <w:rPr>
          <w:rFonts w:ascii="Gill Sans MT" w:hAnsi="Gill Sans MT" w:cs="Gill Sans MT"/>
        </w:rPr>
        <w:t>, tra le quali spicca un percorso espositivo frutto dell'appassionato lavoro di chi quotidianamente opera all'interno delle strutture e delle collezioni dei Civici Musei”.</w:t>
      </w:r>
    </w:p>
    <w:p w14:paraId="0ADD680A" w14:textId="77777777" w:rsidR="006747CC" w:rsidRDefault="006747CC" w:rsidP="009A7F14">
      <w:pPr>
        <w:widowControl w:val="0"/>
        <w:autoSpaceDE w:val="0"/>
        <w:autoSpaceDN w:val="0"/>
        <w:adjustRightInd w:val="0"/>
        <w:rPr>
          <w:rFonts w:ascii="Gill Sans MT" w:hAnsi="Gill Sans MT" w:cs="Gill Sans MT"/>
        </w:rPr>
      </w:pPr>
    </w:p>
    <w:p w14:paraId="51D9312A" w14:textId="5F41FA91" w:rsidR="006747CC" w:rsidRDefault="006747CC" w:rsidP="009A7F14">
      <w:pPr>
        <w:widowControl w:val="0"/>
        <w:autoSpaceDE w:val="0"/>
        <w:autoSpaceDN w:val="0"/>
        <w:adjustRightInd w:val="0"/>
        <w:rPr>
          <w:rFonts w:ascii="Gill Sans MT" w:hAnsi="Gill Sans MT" w:cs="Gill Sans MT"/>
        </w:rPr>
      </w:pPr>
      <w:r>
        <w:rPr>
          <w:rFonts w:ascii="Gill Sans MT" w:hAnsi="Gill Sans MT" w:cs="Gill Sans MT"/>
        </w:rPr>
        <w:t xml:space="preserve">Due sono le mostre prodotte in questa circostanza dai Musei Storici, progettate in una prospettiva di logica consequenzialità, </w:t>
      </w:r>
      <w:r w:rsidR="005E5EE6">
        <w:rPr>
          <w:rFonts w:ascii="Gill Sans MT" w:hAnsi="Gill Sans MT" w:cs="Gill Sans MT"/>
        </w:rPr>
        <w:t xml:space="preserve">che rimarranno aperte fino </w:t>
      </w:r>
      <w:proofErr w:type="gramStart"/>
      <w:r w:rsidR="005E5EE6">
        <w:rPr>
          <w:rFonts w:ascii="Gill Sans MT" w:hAnsi="Gill Sans MT" w:cs="Gill Sans MT"/>
        </w:rPr>
        <w:t>a domenica</w:t>
      </w:r>
      <w:proofErr w:type="gramEnd"/>
      <w:r w:rsidR="005E5EE6">
        <w:rPr>
          <w:rFonts w:ascii="Gill Sans MT" w:hAnsi="Gill Sans MT" w:cs="Gill Sans MT"/>
        </w:rPr>
        <w:t xml:space="preserve"> 8 dicembre. </w:t>
      </w:r>
      <w:r w:rsidR="00FE0727">
        <w:rPr>
          <w:rFonts w:ascii="Gill Sans MT" w:hAnsi="Gill Sans MT" w:cs="Gill Sans MT"/>
        </w:rPr>
        <w:br/>
      </w:r>
      <w:r>
        <w:rPr>
          <w:rFonts w:ascii="Gill Sans MT Bold" w:hAnsi="Gill Sans MT Bold" w:cs="Gill Sans MT Bold"/>
          <w:b/>
          <w:bCs/>
        </w:rPr>
        <w:t>Cronache triestine 1945_1954,</w:t>
      </w:r>
      <w:r>
        <w:rPr>
          <w:rFonts w:ascii="Gill Sans MT" w:hAnsi="Gill Sans MT" w:cs="Gill Sans MT"/>
        </w:rPr>
        <w:t xml:space="preserve"> al </w:t>
      </w:r>
      <w:r>
        <w:rPr>
          <w:rFonts w:ascii="Gill Sans MT Bold" w:hAnsi="Gill Sans MT Bold" w:cs="Gill Sans MT Bold"/>
          <w:b/>
          <w:bCs/>
        </w:rPr>
        <w:t xml:space="preserve">Museo della Guerra per </w:t>
      </w:r>
      <w:proofErr w:type="gramStart"/>
      <w:r>
        <w:rPr>
          <w:rFonts w:ascii="Gill Sans MT Bold" w:hAnsi="Gill Sans MT Bold" w:cs="Gill Sans MT Bold"/>
          <w:b/>
          <w:bCs/>
        </w:rPr>
        <w:t xml:space="preserve">la Pace “Diego de </w:t>
      </w:r>
      <w:proofErr w:type="spellStart"/>
      <w:r>
        <w:rPr>
          <w:rFonts w:ascii="Gill Sans MT Bold" w:hAnsi="Gill Sans MT Bold" w:cs="Gill Sans MT Bold"/>
          <w:b/>
          <w:bCs/>
        </w:rPr>
        <w:t>Henriquez</w:t>
      </w:r>
      <w:proofErr w:type="spellEnd"/>
      <w:proofErr w:type="gramEnd"/>
      <w:r>
        <w:rPr>
          <w:rFonts w:ascii="Gill Sans MT Bold" w:hAnsi="Gill Sans MT Bold" w:cs="Gill Sans MT Bold"/>
          <w:b/>
          <w:bCs/>
        </w:rPr>
        <w:t>”</w:t>
      </w:r>
      <w:r w:rsidRPr="00114B89">
        <w:rPr>
          <w:rFonts w:ascii="Gill Sans MT Bold" w:hAnsi="Gill Sans MT Bold" w:cs="Gill Sans MT Bold"/>
          <w:bCs/>
        </w:rPr>
        <w:t>,</w:t>
      </w:r>
      <w:r>
        <w:rPr>
          <w:rFonts w:ascii="Gill Sans MT" w:hAnsi="Gill Sans MT" w:cs="Gill Sans MT"/>
        </w:rPr>
        <w:t xml:space="preserve"> </w:t>
      </w:r>
      <w:r w:rsidR="00114B89">
        <w:rPr>
          <w:rFonts w:ascii="Gill Sans MT" w:hAnsi="Gill Sans MT" w:cs="Gill Sans MT"/>
        </w:rPr>
        <w:t xml:space="preserve">curata dalla Responsabile del Museo </w:t>
      </w:r>
      <w:r w:rsidR="00114B89" w:rsidRPr="00114B89">
        <w:rPr>
          <w:rFonts w:ascii="Gill Sans MT" w:hAnsi="Gill Sans MT" w:cs="Gill Sans MT"/>
          <w:b/>
        </w:rPr>
        <w:t xml:space="preserve">Antonella </w:t>
      </w:r>
      <w:proofErr w:type="spellStart"/>
      <w:r w:rsidR="00114B89" w:rsidRPr="00114B89">
        <w:rPr>
          <w:rFonts w:ascii="Gill Sans MT" w:hAnsi="Gill Sans MT" w:cs="Gill Sans MT"/>
          <w:b/>
        </w:rPr>
        <w:t>Cosenzi</w:t>
      </w:r>
      <w:proofErr w:type="spellEnd"/>
      <w:r w:rsidR="00114B89">
        <w:rPr>
          <w:rFonts w:ascii="Gill Sans MT" w:hAnsi="Gill Sans MT" w:cs="Gill Sans MT"/>
        </w:rPr>
        <w:t xml:space="preserve">, </w:t>
      </w:r>
      <w:r>
        <w:rPr>
          <w:rFonts w:ascii="Gill Sans MT" w:hAnsi="Gill Sans MT" w:cs="Gill Sans MT"/>
        </w:rPr>
        <w:t xml:space="preserve">offre un precorso 'tagliato' sulla specificità della collezione conservata negli ambienti dell’ex Caserma “Duca delle Puglie”. </w:t>
      </w:r>
      <w:r w:rsidR="00FE0727">
        <w:rPr>
          <w:rFonts w:ascii="Gill Sans MT" w:hAnsi="Gill Sans MT" w:cs="Gill Sans MT"/>
        </w:rPr>
        <w:br/>
      </w:r>
      <w:r>
        <w:rPr>
          <w:rFonts w:ascii="Gill Sans MT Bold" w:hAnsi="Gill Sans MT Bold" w:cs="Gill Sans MT Bold"/>
          <w:b/>
          <w:bCs/>
        </w:rPr>
        <w:t>Lunario Triestino 1953_1954,</w:t>
      </w:r>
      <w:r>
        <w:rPr>
          <w:rFonts w:ascii="Gill Sans MT" w:hAnsi="Gill Sans MT" w:cs="Gill Sans MT"/>
        </w:rPr>
        <w:t xml:space="preserve"> </w:t>
      </w:r>
      <w:proofErr w:type="gramStart"/>
      <w:r>
        <w:rPr>
          <w:rFonts w:ascii="Gill Sans MT" w:hAnsi="Gill Sans MT" w:cs="Gill Sans MT"/>
        </w:rPr>
        <w:t xml:space="preserve">nella </w:t>
      </w:r>
      <w:r>
        <w:rPr>
          <w:rFonts w:ascii="Gill Sans MT Bold" w:hAnsi="Gill Sans MT Bold" w:cs="Gill Sans MT Bold"/>
          <w:b/>
          <w:bCs/>
        </w:rPr>
        <w:t>Sala “Attilio Selva</w:t>
      </w:r>
      <w:proofErr w:type="gramEnd"/>
      <w:r>
        <w:rPr>
          <w:rFonts w:ascii="Gill Sans MT Bold" w:hAnsi="Gill Sans MT Bold" w:cs="Gill Sans MT Bold"/>
          <w:b/>
          <w:bCs/>
        </w:rPr>
        <w:t>”</w:t>
      </w:r>
      <w:r>
        <w:rPr>
          <w:rFonts w:ascii="Gill Sans MT" w:hAnsi="Gill Sans MT" w:cs="Gill Sans MT"/>
        </w:rPr>
        <w:t xml:space="preserve"> di </w:t>
      </w:r>
      <w:r>
        <w:rPr>
          <w:rFonts w:ascii="Gill Sans MT Bold" w:hAnsi="Gill Sans MT Bold" w:cs="Gill Sans MT Bold"/>
          <w:b/>
          <w:bCs/>
        </w:rPr>
        <w:t xml:space="preserve">Palazzo </w:t>
      </w:r>
      <w:proofErr w:type="spellStart"/>
      <w:r>
        <w:rPr>
          <w:rFonts w:ascii="Gill Sans MT Bold" w:hAnsi="Gill Sans MT Bold" w:cs="Gill Sans MT Bold"/>
          <w:b/>
          <w:bCs/>
        </w:rPr>
        <w:t>Gopcevich</w:t>
      </w:r>
      <w:proofErr w:type="spellEnd"/>
      <w:r>
        <w:rPr>
          <w:rFonts w:ascii="Gill Sans MT" w:hAnsi="Gill Sans MT" w:cs="Gill Sans MT"/>
        </w:rPr>
        <w:t xml:space="preserve">, scandisce i quindici mesi compresi tra ottobre 1953 e dicembre 1954 attraverso il materiale iconografico conservato dalla </w:t>
      </w:r>
      <w:r>
        <w:rPr>
          <w:rFonts w:ascii="Gill Sans MT Bold" w:hAnsi="Gill Sans MT Bold" w:cs="Gill Sans MT Bold"/>
          <w:b/>
          <w:bCs/>
        </w:rPr>
        <w:t>Fototeca dei</w:t>
      </w:r>
      <w:r w:rsidR="00114B89">
        <w:rPr>
          <w:rFonts w:ascii="Gill Sans MT Bold" w:hAnsi="Gill Sans MT Bold" w:cs="Gill Sans MT Bold"/>
          <w:b/>
          <w:bCs/>
        </w:rPr>
        <w:t xml:space="preserve"> Civici Musei di Storia ed Arte, </w:t>
      </w:r>
      <w:r w:rsidR="00114B89" w:rsidRPr="00114B89">
        <w:rPr>
          <w:rFonts w:ascii="Gill Sans MT" w:hAnsi="Gill Sans MT" w:cs="Gill Sans MT"/>
        </w:rPr>
        <w:t xml:space="preserve">la cui Responsabile </w:t>
      </w:r>
      <w:r w:rsidR="00114B89" w:rsidRPr="00114B89">
        <w:rPr>
          <w:rFonts w:ascii="Gill Sans MT" w:hAnsi="Gill Sans MT" w:cs="Gill Sans MT"/>
          <w:b/>
        </w:rPr>
        <w:t xml:space="preserve">Claudia </w:t>
      </w:r>
      <w:proofErr w:type="spellStart"/>
      <w:r w:rsidR="00114B89" w:rsidRPr="00114B89">
        <w:rPr>
          <w:rFonts w:ascii="Gill Sans MT" w:hAnsi="Gill Sans MT" w:cs="Gill Sans MT"/>
          <w:b/>
        </w:rPr>
        <w:t>Colecchia</w:t>
      </w:r>
      <w:proofErr w:type="spellEnd"/>
      <w:r w:rsidR="00114B89" w:rsidRPr="00114B89">
        <w:rPr>
          <w:rFonts w:ascii="Gill Sans MT" w:hAnsi="Gill Sans MT" w:cs="Gill Sans MT"/>
        </w:rPr>
        <w:t xml:space="preserve"> ha</w:t>
      </w:r>
      <w:r w:rsidR="00114B89">
        <w:rPr>
          <w:rFonts w:ascii="Gill Sans MT" w:hAnsi="Gill Sans MT" w:cs="Gill Sans MT"/>
        </w:rPr>
        <w:t xml:space="preserve"> curato la mostra.</w:t>
      </w:r>
      <w:r w:rsidRPr="00114B89">
        <w:rPr>
          <w:rFonts w:ascii="Gill Sans MT" w:hAnsi="Gill Sans MT" w:cs="Gill Sans MT"/>
        </w:rPr>
        <w:br/>
      </w:r>
    </w:p>
    <w:p w14:paraId="143FF399" w14:textId="0E1C9CC8" w:rsidR="006747CC" w:rsidRPr="009A7F14" w:rsidRDefault="005E5EE6" w:rsidP="009A7F14">
      <w:pPr>
        <w:widowControl w:val="0"/>
        <w:autoSpaceDE w:val="0"/>
        <w:autoSpaceDN w:val="0"/>
        <w:adjustRightInd w:val="0"/>
        <w:rPr>
          <w:rFonts w:ascii="Gill Sans" w:hAnsi="Gill Sans" w:cs="Gill Sans"/>
        </w:rPr>
      </w:pPr>
      <w:r>
        <w:rPr>
          <w:rFonts w:ascii="Gill Sans MT" w:hAnsi="Gill Sans MT" w:cs="Gill Sans MT"/>
        </w:rPr>
        <w:t>Accanto alle due mostre</w:t>
      </w:r>
      <w:r w:rsidR="006747CC">
        <w:rPr>
          <w:rFonts w:ascii="Gill Sans MT" w:hAnsi="Gill Sans MT" w:cs="Gill Sans MT"/>
        </w:rPr>
        <w:t xml:space="preserve">, </w:t>
      </w:r>
      <w:proofErr w:type="gramStart"/>
      <w:r>
        <w:rPr>
          <w:rFonts w:ascii="Gill Sans MT" w:hAnsi="Gill Sans MT" w:cs="Gill Sans MT"/>
        </w:rPr>
        <w:t>viene</w:t>
      </w:r>
      <w:proofErr w:type="gramEnd"/>
      <w:r>
        <w:rPr>
          <w:rFonts w:ascii="Gill Sans MT" w:hAnsi="Gill Sans MT" w:cs="Gill Sans MT"/>
        </w:rPr>
        <w:t xml:space="preserve"> proposto </w:t>
      </w:r>
      <w:r w:rsidR="006747CC">
        <w:rPr>
          <w:rFonts w:ascii="Gill Sans MT" w:hAnsi="Gill Sans MT" w:cs="Gill Sans MT"/>
        </w:rPr>
        <w:t xml:space="preserve">un articolato calendario di </w:t>
      </w:r>
      <w:r w:rsidR="006747CC" w:rsidRPr="00114B89">
        <w:rPr>
          <w:rFonts w:ascii="Gill Sans MT" w:hAnsi="Gill Sans MT" w:cs="Gill Sans MT"/>
          <w:b/>
        </w:rPr>
        <w:t>incontri di approfondimento</w:t>
      </w:r>
      <w:r w:rsidR="006747CC">
        <w:rPr>
          <w:rFonts w:ascii="Gill Sans MT" w:hAnsi="Gill Sans MT" w:cs="Gill Sans MT"/>
        </w:rPr>
        <w:t xml:space="preserve"> nella Sala </w:t>
      </w:r>
      <w:proofErr w:type="spellStart"/>
      <w:r w:rsidR="006747CC">
        <w:rPr>
          <w:rFonts w:ascii="Gill Sans MT" w:hAnsi="Gill Sans MT" w:cs="Gill Sans MT"/>
        </w:rPr>
        <w:t>Bazlen</w:t>
      </w:r>
      <w:proofErr w:type="spellEnd"/>
      <w:r w:rsidR="006747CC">
        <w:rPr>
          <w:rFonts w:ascii="Gill Sans MT" w:hAnsi="Gill Sans MT" w:cs="Gill Sans MT"/>
        </w:rPr>
        <w:t xml:space="preserve"> di Palazzo </w:t>
      </w:r>
      <w:proofErr w:type="spellStart"/>
      <w:r w:rsidR="006747CC">
        <w:rPr>
          <w:rFonts w:ascii="Gill Sans MT" w:hAnsi="Gill Sans MT" w:cs="Gill Sans MT"/>
        </w:rPr>
        <w:t>Gopcevich</w:t>
      </w:r>
      <w:proofErr w:type="spellEnd"/>
      <w:r w:rsidR="006747CC">
        <w:rPr>
          <w:rFonts w:ascii="Gill Sans MT" w:hAnsi="Gill Sans MT" w:cs="Gill Sans MT"/>
        </w:rPr>
        <w:t xml:space="preserve"> (tutti i mercoledì, dal 9 ottobre al 4 dicembre, con inizio alle 17.30), </w:t>
      </w:r>
      <w:r>
        <w:rPr>
          <w:rFonts w:ascii="Gill Sans MT" w:hAnsi="Gill Sans MT" w:cs="Gill Sans MT"/>
        </w:rPr>
        <w:t xml:space="preserve">ai quali si integrano </w:t>
      </w:r>
      <w:r w:rsidR="006747CC">
        <w:rPr>
          <w:rFonts w:ascii="Gill Sans MT" w:hAnsi="Gill Sans MT" w:cs="Gill Sans MT"/>
        </w:rPr>
        <w:t xml:space="preserve">gli eventi nella ricorrenza del 26 ottobre (il cui programma dettagliato sarà presentato a breve) e la riproposizione a </w:t>
      </w:r>
      <w:proofErr w:type="spellStart"/>
      <w:r w:rsidR="006747CC">
        <w:rPr>
          <w:rFonts w:ascii="Gill Sans MT" w:hAnsi="Gill Sans MT" w:cs="Gill Sans MT"/>
        </w:rPr>
        <w:t>leggìo</w:t>
      </w:r>
      <w:proofErr w:type="spellEnd"/>
      <w:r w:rsidR="006747CC">
        <w:rPr>
          <w:rFonts w:ascii="Gill Sans MT" w:hAnsi="Gill Sans MT" w:cs="Gill Sans MT"/>
        </w:rPr>
        <w:t xml:space="preserve"> del testo teatrale di Pierluigi </w:t>
      </w:r>
      <w:proofErr w:type="spellStart"/>
      <w:r w:rsidR="006747CC">
        <w:rPr>
          <w:rFonts w:ascii="Gill Sans MT" w:hAnsi="Gill Sans MT" w:cs="Gill Sans MT"/>
        </w:rPr>
        <w:t>Sabatti</w:t>
      </w:r>
      <w:proofErr w:type="spellEnd"/>
      <w:r w:rsidR="006747CC">
        <w:rPr>
          <w:rFonts w:ascii="Gill Sans MT" w:hAnsi="Gill Sans MT" w:cs="Gill Sans MT"/>
        </w:rPr>
        <w:t xml:space="preserve"> </w:t>
      </w:r>
      <w:r w:rsidR="006747CC">
        <w:rPr>
          <w:rFonts w:ascii="Gill Sans MT Bold" w:hAnsi="Gill Sans MT Bold" w:cs="Gill Sans MT Bold"/>
          <w:b/>
          <w:bCs/>
        </w:rPr>
        <w:t xml:space="preserve">“Vola </w:t>
      </w:r>
      <w:r>
        <w:rPr>
          <w:rFonts w:ascii="Gill Sans MT Bold" w:hAnsi="Gill Sans MT Bold" w:cs="Gill Sans MT Bold"/>
          <w:b/>
          <w:bCs/>
        </w:rPr>
        <w:t>C</w:t>
      </w:r>
      <w:r w:rsidR="006747CC">
        <w:rPr>
          <w:rFonts w:ascii="Gill Sans MT Bold" w:hAnsi="Gill Sans MT Bold" w:cs="Gill Sans MT Bold"/>
          <w:b/>
          <w:bCs/>
        </w:rPr>
        <w:t>olomba”</w:t>
      </w:r>
      <w:r w:rsidR="006747CC">
        <w:rPr>
          <w:rFonts w:ascii="Gill Sans MT" w:hAnsi="Gill Sans MT" w:cs="Gill Sans MT"/>
        </w:rPr>
        <w:t>, in scena al Teatro Bobbio mercoledì 30 ottobre, con Ariella Reggio e gli attori del Teatro Stabile La Contrada.</w:t>
      </w:r>
      <w:r w:rsidR="009A7F14">
        <w:rPr>
          <w:rFonts w:ascii="Gill Sans MT" w:hAnsi="Gill Sans MT" w:cs="Gill Sans MT"/>
        </w:rPr>
        <w:br/>
      </w:r>
      <w:r w:rsidR="009A7F14">
        <w:rPr>
          <w:rFonts w:ascii="Gill Sans MT" w:hAnsi="Gill Sans MT" w:cs="Gill Sans MT"/>
        </w:rPr>
        <w:br/>
      </w:r>
      <w:proofErr w:type="gramStart"/>
      <w:r w:rsidR="009A7F14">
        <w:rPr>
          <w:rFonts w:ascii="Gill Sans MT" w:hAnsi="Gill Sans MT" w:cs="Gill Sans MT"/>
        </w:rPr>
        <w:t xml:space="preserve">Primo appuntamento, la visita guidata alla mostra al </w:t>
      </w:r>
      <w:r w:rsidR="009A7F14">
        <w:rPr>
          <w:rFonts w:ascii="Gill Sans" w:hAnsi="Gill Sans" w:cs="Gill Sans"/>
        </w:rPr>
        <w:t xml:space="preserve">Civico Museo Diego de </w:t>
      </w:r>
      <w:proofErr w:type="spellStart"/>
      <w:r w:rsidR="009A7F14">
        <w:rPr>
          <w:rFonts w:ascii="Gill Sans" w:hAnsi="Gill Sans" w:cs="Gill Sans"/>
        </w:rPr>
        <w:t>Henriquez</w:t>
      </w:r>
      <w:proofErr w:type="spellEnd"/>
      <w:r w:rsidR="009A7F14">
        <w:rPr>
          <w:rFonts w:ascii="Gill Sans" w:hAnsi="Gill Sans" w:cs="Gill Sans"/>
        </w:rPr>
        <w:t xml:space="preserve">, </w:t>
      </w:r>
      <w:r w:rsidR="009A7F14">
        <w:rPr>
          <w:rFonts w:ascii="Gill Sans" w:hAnsi="Gill Sans" w:cs="Gill Sans"/>
          <w:b/>
          <w:bCs/>
          <w:color w:val="000000"/>
        </w:rPr>
        <w:t>domenica 6 ottobre, ore 11:00</w:t>
      </w:r>
      <w:r w:rsidR="009A7F14">
        <w:rPr>
          <w:rFonts w:ascii="Gill Sans" w:hAnsi="Gill Sans" w:cs="Gill Sans"/>
        </w:rPr>
        <w:t xml:space="preserve">, con ingresso gratuito, </w:t>
      </w:r>
      <w:proofErr w:type="gramEnd"/>
      <w:r w:rsidR="009A7F14">
        <w:rPr>
          <w:rFonts w:ascii="Gill Sans" w:hAnsi="Gill Sans" w:cs="Gill Sans"/>
        </w:rPr>
        <w:t>fino a esaurimento posti.</w:t>
      </w:r>
      <w:r>
        <w:rPr>
          <w:rFonts w:ascii="Gill Sans MT" w:hAnsi="Gill Sans MT" w:cs="Gill Sans MT"/>
        </w:rPr>
        <w:br/>
      </w:r>
    </w:p>
    <w:p w14:paraId="7470F82A" w14:textId="14BE369E" w:rsidR="006747CC" w:rsidRDefault="006747CC" w:rsidP="009A7F14">
      <w:pPr>
        <w:widowControl w:val="0"/>
        <w:autoSpaceDE w:val="0"/>
        <w:autoSpaceDN w:val="0"/>
        <w:adjustRightInd w:val="0"/>
        <w:rPr>
          <w:rFonts w:ascii="Gill Sans MT" w:hAnsi="Gill Sans MT" w:cs="Gill Sans MT"/>
        </w:rPr>
      </w:pPr>
      <w:r>
        <w:rPr>
          <w:rFonts w:ascii="Gill Sans MT" w:hAnsi="Gill Sans MT" w:cs="Gill Sans MT"/>
        </w:rPr>
        <w:t xml:space="preserve">Alla conferenza stampa di presentazione </w:t>
      </w:r>
      <w:proofErr w:type="gramStart"/>
      <w:r>
        <w:rPr>
          <w:rFonts w:ascii="Gill Sans MT" w:hAnsi="Gill Sans MT" w:cs="Gill Sans MT"/>
        </w:rPr>
        <w:t>sono</w:t>
      </w:r>
      <w:proofErr w:type="gramEnd"/>
      <w:r>
        <w:rPr>
          <w:rFonts w:ascii="Gill Sans MT" w:hAnsi="Gill Sans MT" w:cs="Gill Sans MT"/>
        </w:rPr>
        <w:t xml:space="preserve"> intervenuti il Presidente del Consiglio Comunale </w:t>
      </w:r>
      <w:r>
        <w:rPr>
          <w:rFonts w:ascii="Gill Sans MT Bold" w:hAnsi="Gill Sans MT Bold" w:cs="Gill Sans MT Bold"/>
          <w:b/>
          <w:bCs/>
        </w:rPr>
        <w:t xml:space="preserve">Francesco </w:t>
      </w:r>
      <w:proofErr w:type="spellStart"/>
      <w:r>
        <w:rPr>
          <w:rFonts w:ascii="Gill Sans MT Bold" w:hAnsi="Gill Sans MT Bold" w:cs="Gill Sans MT Bold"/>
          <w:b/>
          <w:bCs/>
        </w:rPr>
        <w:t>Panteca</w:t>
      </w:r>
      <w:proofErr w:type="spellEnd"/>
      <w:r>
        <w:rPr>
          <w:rFonts w:ascii="Gill Sans MT" w:hAnsi="Gill Sans MT" w:cs="Gill Sans MT"/>
        </w:rPr>
        <w:t xml:space="preserve">, il Responsabile dei Musei Storici e coordinatore delle iniziative </w:t>
      </w:r>
      <w:r>
        <w:rPr>
          <w:rFonts w:ascii="Gill Sans MT Bold" w:hAnsi="Gill Sans MT Bold" w:cs="Gill Sans MT Bold"/>
          <w:b/>
          <w:bCs/>
        </w:rPr>
        <w:t>Stefano Bianchi</w:t>
      </w:r>
      <w:r>
        <w:rPr>
          <w:rFonts w:ascii="Gill Sans MT" w:hAnsi="Gill Sans MT" w:cs="Gill Sans MT"/>
        </w:rPr>
        <w:t xml:space="preserve">, le curatrici delle due mostre, la Presidente della Contrada </w:t>
      </w:r>
      <w:r>
        <w:rPr>
          <w:rFonts w:ascii="Gill Sans MT Bold" w:hAnsi="Gill Sans MT Bold" w:cs="Gill Sans MT Bold"/>
          <w:b/>
          <w:bCs/>
        </w:rPr>
        <w:t xml:space="preserve">Livia </w:t>
      </w:r>
      <w:proofErr w:type="spellStart"/>
      <w:r>
        <w:rPr>
          <w:rFonts w:ascii="Gill Sans MT Bold" w:hAnsi="Gill Sans MT Bold" w:cs="Gill Sans MT Bold"/>
          <w:b/>
          <w:bCs/>
        </w:rPr>
        <w:t>Amabilino</w:t>
      </w:r>
      <w:proofErr w:type="spellEnd"/>
      <w:r>
        <w:rPr>
          <w:rFonts w:ascii="Gill Sans MT" w:hAnsi="Gill Sans MT" w:cs="Gill Sans MT"/>
        </w:rPr>
        <w:t xml:space="preserve"> e lo scrittore </w:t>
      </w:r>
      <w:r>
        <w:rPr>
          <w:rFonts w:ascii="Gill Sans MT Bold" w:hAnsi="Gill Sans MT Bold" w:cs="Gill Sans MT Bold"/>
          <w:b/>
          <w:bCs/>
        </w:rPr>
        <w:t xml:space="preserve">Pierluigi </w:t>
      </w:r>
      <w:proofErr w:type="spellStart"/>
      <w:r>
        <w:rPr>
          <w:rFonts w:ascii="Gill Sans MT Bold" w:hAnsi="Gill Sans MT Bold" w:cs="Gill Sans MT Bold"/>
          <w:b/>
          <w:bCs/>
        </w:rPr>
        <w:t>Sabatti</w:t>
      </w:r>
      <w:proofErr w:type="spellEnd"/>
      <w:r>
        <w:rPr>
          <w:rFonts w:ascii="Gill Sans MT" w:hAnsi="Gill Sans MT" w:cs="Gill Sans MT"/>
        </w:rPr>
        <w:t>.</w:t>
      </w:r>
      <w:r w:rsidR="009A7F14">
        <w:rPr>
          <w:rFonts w:ascii="Gill Sans MT" w:hAnsi="Gill Sans MT" w:cs="Gill Sans MT"/>
        </w:rPr>
        <w:t xml:space="preserve"> Presenti anche </w:t>
      </w:r>
      <w:r w:rsidR="009A7F14" w:rsidRPr="009A7F14">
        <w:rPr>
          <w:rFonts w:ascii="Gill Sans MT" w:hAnsi="Gill Sans MT" w:cs="Gill Sans MT"/>
          <w:b/>
        </w:rPr>
        <w:t>Novella Bessi</w:t>
      </w:r>
      <w:r w:rsidR="009A7F14">
        <w:rPr>
          <w:rFonts w:ascii="Gill Sans MT" w:hAnsi="Gill Sans MT" w:cs="Gill Sans MT"/>
        </w:rPr>
        <w:t xml:space="preserve">, immortalata il </w:t>
      </w:r>
      <w:r w:rsidR="009A7F14">
        <w:rPr>
          <w:rFonts w:ascii="Gill Sans MT" w:hAnsi="Gill Sans MT" w:cs="Gill Sans MT"/>
        </w:rPr>
        <w:lastRenderedPageBreak/>
        <w:t>26 ottobre 1954 dal fotografo Adriano de Rota, mentre sventola il tricolore da un tetto per salutare i soldati italiani (immagine caratterizzante tutta la rassegna “</w:t>
      </w:r>
      <w:proofErr w:type="gramStart"/>
      <w:r w:rsidR="009A7F14">
        <w:rPr>
          <w:rFonts w:ascii="Gill Sans MT" w:hAnsi="Gill Sans MT" w:cs="Gill Sans MT"/>
        </w:rPr>
        <w:t>Vola</w:t>
      </w:r>
      <w:proofErr w:type="gramEnd"/>
      <w:r w:rsidR="009A7F14">
        <w:rPr>
          <w:rFonts w:ascii="Gill Sans MT" w:hAnsi="Gill Sans MT" w:cs="Gill Sans MT"/>
        </w:rPr>
        <w:t xml:space="preserve"> Colomba” e il fotografo </w:t>
      </w:r>
      <w:r w:rsidR="009A7F14" w:rsidRPr="009A7F14">
        <w:rPr>
          <w:rFonts w:ascii="Gill Sans MT" w:hAnsi="Gill Sans MT" w:cs="Gill Sans MT"/>
          <w:b/>
        </w:rPr>
        <w:t xml:space="preserve">Ugo </w:t>
      </w:r>
      <w:proofErr w:type="spellStart"/>
      <w:r w:rsidR="009A7F14" w:rsidRPr="009A7F14">
        <w:rPr>
          <w:rFonts w:ascii="Gill Sans MT" w:hAnsi="Gill Sans MT" w:cs="Gill Sans MT"/>
          <w:b/>
        </w:rPr>
        <w:t>Borsatti</w:t>
      </w:r>
      <w:proofErr w:type="spellEnd"/>
      <w:r w:rsidR="009A7F14">
        <w:rPr>
          <w:rFonts w:ascii="Gill Sans MT" w:hAnsi="Gill Sans MT" w:cs="Gill Sans MT"/>
        </w:rPr>
        <w:t>, dal cui archivio (</w:t>
      </w:r>
      <w:proofErr w:type="spellStart"/>
      <w:r w:rsidR="009A7F14">
        <w:rPr>
          <w:rFonts w:ascii="Gill Sans MT" w:hAnsi="Gill Sans MT" w:cs="Gill Sans MT"/>
        </w:rPr>
        <w:t>Giornalfoto</w:t>
      </w:r>
      <w:proofErr w:type="spellEnd"/>
      <w:r w:rsidR="009A7F14">
        <w:rPr>
          <w:rFonts w:ascii="Gill Sans MT" w:hAnsi="Gill Sans MT" w:cs="Gill Sans MT"/>
        </w:rPr>
        <w:t xml:space="preserve">) sono state scelte molti scatti esposti al </w:t>
      </w:r>
      <w:proofErr w:type="spellStart"/>
      <w:r w:rsidR="009A7F14">
        <w:rPr>
          <w:rFonts w:ascii="Gill Sans MT" w:hAnsi="Gill Sans MT" w:cs="Gill Sans MT"/>
        </w:rPr>
        <w:t>Gopcevich</w:t>
      </w:r>
      <w:proofErr w:type="spellEnd"/>
      <w:r w:rsidR="009A7F14">
        <w:rPr>
          <w:rFonts w:ascii="Gill Sans MT" w:hAnsi="Gill Sans MT" w:cs="Gill Sans MT"/>
        </w:rPr>
        <w:t>.</w:t>
      </w:r>
      <w:r w:rsidR="00F64369">
        <w:rPr>
          <w:rFonts w:ascii="Gill Sans MT" w:hAnsi="Gill Sans MT" w:cs="Gill Sans MT"/>
        </w:rPr>
        <w:br/>
      </w:r>
    </w:p>
    <w:p w14:paraId="15E203B9" w14:textId="59446D8A" w:rsidR="00F64369" w:rsidRDefault="00F64369" w:rsidP="009A7F14">
      <w:pPr>
        <w:widowControl w:val="0"/>
        <w:pBdr>
          <w:top w:val="single" w:sz="6" w:space="1" w:color="auto"/>
          <w:bottom w:val="single" w:sz="6" w:space="1" w:color="auto"/>
        </w:pBdr>
        <w:autoSpaceDE w:val="0"/>
        <w:autoSpaceDN w:val="0"/>
        <w:adjustRightInd w:val="0"/>
        <w:rPr>
          <w:rFonts w:ascii="Gill Sans MT" w:hAnsi="Gill Sans MT" w:cs="Gill Sans MT"/>
        </w:rPr>
      </w:pPr>
      <w:r>
        <w:rPr>
          <w:rFonts w:ascii="Gill Sans MT" w:hAnsi="Gill Sans MT" w:cs="Gill Sans MT"/>
        </w:rPr>
        <w:t xml:space="preserve">Cartella stampa digitale: </w:t>
      </w:r>
      <w:r w:rsidRPr="00F64369">
        <w:rPr>
          <w:rFonts w:ascii="Gill Sans MT" w:hAnsi="Gill Sans MT" w:cs="Gill Sans MT"/>
        </w:rPr>
        <w:t>https://shorturl.at/jS1uP</w:t>
      </w:r>
    </w:p>
    <w:p w14:paraId="67BF9609" w14:textId="77777777" w:rsidR="00C3374E" w:rsidRDefault="00C3374E" w:rsidP="009A7F14">
      <w:pPr>
        <w:widowControl w:val="0"/>
        <w:autoSpaceDE w:val="0"/>
        <w:autoSpaceDN w:val="0"/>
        <w:adjustRightInd w:val="0"/>
        <w:rPr>
          <w:rFonts w:ascii="Gill Sans MT" w:hAnsi="Gill Sans MT" w:cs="Gill Sans MT"/>
          <w:color w:val="000000"/>
        </w:rPr>
      </w:pPr>
    </w:p>
    <w:p w14:paraId="48E35169" w14:textId="53B6FB31" w:rsidR="005E5EE6" w:rsidRDefault="005E5EE6" w:rsidP="009A7F14">
      <w:pPr>
        <w:widowControl w:val="0"/>
        <w:autoSpaceDE w:val="0"/>
        <w:autoSpaceDN w:val="0"/>
        <w:adjustRightInd w:val="0"/>
        <w:rPr>
          <w:rFonts w:ascii="Gill Sans MT" w:hAnsi="Gill Sans MT" w:cs="Gill Sans MT"/>
          <w:color w:val="000000"/>
        </w:rPr>
      </w:pPr>
      <w:r>
        <w:rPr>
          <w:rFonts w:ascii="Gill Sans MT Bold" w:hAnsi="Gill Sans MT Bold" w:cs="Gill Sans MT Bold"/>
          <w:b/>
          <w:bCs/>
        </w:rPr>
        <w:t>Cronache triestine 1945_1954</w:t>
      </w:r>
    </w:p>
    <w:p w14:paraId="2921C238" w14:textId="2DCF5CAC" w:rsidR="006747CC" w:rsidRDefault="005E5EE6" w:rsidP="009A7F14">
      <w:pPr>
        <w:widowControl w:val="0"/>
        <w:autoSpaceDE w:val="0"/>
        <w:autoSpaceDN w:val="0"/>
        <w:adjustRightInd w:val="0"/>
        <w:rPr>
          <w:rFonts w:ascii="Helvetica Neue" w:hAnsi="Helvetica Neue" w:cs="Helvetica Neue"/>
          <w:color w:val="000000"/>
        </w:rPr>
      </w:pPr>
      <w:r>
        <w:rPr>
          <w:rFonts w:ascii="Gill Sans MT" w:hAnsi="Gill Sans MT" w:cs="Gill Sans MT"/>
          <w:color w:val="000000"/>
        </w:rPr>
        <w:br/>
      </w:r>
      <w:r w:rsidR="006747CC">
        <w:rPr>
          <w:rFonts w:ascii="Gill Sans MT" w:hAnsi="Gill Sans MT" w:cs="Gill Sans MT"/>
          <w:color w:val="000000"/>
        </w:rPr>
        <w:t xml:space="preserve">Al </w:t>
      </w:r>
      <w:r w:rsidR="006747CC">
        <w:rPr>
          <w:rFonts w:ascii="Gill Sans MT Bold" w:hAnsi="Gill Sans MT Bold" w:cs="Gill Sans MT Bold"/>
          <w:b/>
          <w:bCs/>
          <w:color w:val="000000"/>
        </w:rPr>
        <w:t xml:space="preserve">Museo della Guerra per la Pace Diego de </w:t>
      </w:r>
      <w:proofErr w:type="spellStart"/>
      <w:r w:rsidR="006747CC">
        <w:rPr>
          <w:rFonts w:ascii="Gill Sans MT Bold" w:hAnsi="Gill Sans MT Bold" w:cs="Gill Sans MT Bold"/>
          <w:b/>
          <w:bCs/>
          <w:color w:val="000000"/>
        </w:rPr>
        <w:t>Henriquez</w:t>
      </w:r>
      <w:proofErr w:type="spellEnd"/>
      <w:r w:rsidR="006747CC">
        <w:rPr>
          <w:rFonts w:ascii="Gill Sans MT" w:hAnsi="Gill Sans MT" w:cs="Gill Sans MT"/>
          <w:color w:val="000000"/>
        </w:rPr>
        <w:t xml:space="preserve">, la mostra </w:t>
      </w:r>
      <w:r w:rsidR="006747CC">
        <w:rPr>
          <w:rFonts w:ascii="Gill Sans MT Bold" w:hAnsi="Gill Sans MT Bold" w:cs="Gill Sans MT Bold"/>
          <w:b/>
          <w:bCs/>
          <w:color w:val="000000"/>
        </w:rPr>
        <w:t>Cronache triestine 1945-54</w:t>
      </w:r>
      <w:r w:rsidR="006747CC">
        <w:rPr>
          <w:rFonts w:ascii="Gill Sans MT" w:hAnsi="Gill Sans MT" w:cs="Gill Sans MT"/>
          <w:color w:val="000000"/>
        </w:rPr>
        <w:t xml:space="preserve"> </w:t>
      </w:r>
      <w:proofErr w:type="gramStart"/>
      <w:r w:rsidR="006747CC">
        <w:rPr>
          <w:rFonts w:ascii="Gill Sans MT" w:hAnsi="Gill Sans MT" w:cs="Gill Sans MT"/>
          <w:color w:val="000000"/>
        </w:rPr>
        <w:t>propone</w:t>
      </w:r>
      <w:proofErr w:type="gramEnd"/>
      <w:r w:rsidR="006747CC">
        <w:rPr>
          <w:rFonts w:ascii="Gill Sans MT" w:hAnsi="Gill Sans MT" w:cs="Gill Sans MT"/>
          <w:color w:val="000000"/>
        </w:rPr>
        <w:t xml:space="preserve"> una cronistoria narrata attraverso varie classi di materiali: scene di vita politica, ma anche quotidiana, si alternano nella rassegna di quegli eventi che portarono Trieste all’atteso ritorno all’Italia. Il viaggio all’interno del percorso espositivo offre al visitatore gli strumenti per meglio comprendere le complessità e le difficoltà che contraddistinsero il decennio ’45-’</w:t>
      </w:r>
      <w:proofErr w:type="gramStart"/>
      <w:r w:rsidR="006747CC">
        <w:rPr>
          <w:rFonts w:ascii="Gill Sans MT" w:hAnsi="Gill Sans MT" w:cs="Gill Sans MT"/>
          <w:color w:val="000000"/>
        </w:rPr>
        <w:t>54</w:t>
      </w:r>
      <w:proofErr w:type="gramEnd"/>
      <w:r w:rsidR="006747CC">
        <w:rPr>
          <w:rFonts w:ascii="Gill Sans MT" w:hAnsi="Gill Sans MT" w:cs="Gill Sans MT"/>
          <w:color w:val="000000"/>
        </w:rPr>
        <w:t xml:space="preserve"> nella città di Trieste.</w:t>
      </w:r>
    </w:p>
    <w:p w14:paraId="0F24B75D" w14:textId="77777777" w:rsidR="006747CC" w:rsidRDefault="006747CC" w:rsidP="009A7F14">
      <w:pPr>
        <w:widowControl w:val="0"/>
        <w:autoSpaceDE w:val="0"/>
        <w:autoSpaceDN w:val="0"/>
        <w:adjustRightInd w:val="0"/>
        <w:rPr>
          <w:rFonts w:ascii="Helvetica Neue" w:hAnsi="Helvetica Neue" w:cs="Helvetica Neue"/>
          <w:color w:val="000000"/>
        </w:rPr>
      </w:pPr>
      <w:r>
        <w:rPr>
          <w:rFonts w:ascii="Gill Sans MT" w:hAnsi="Gill Sans MT" w:cs="Gill Sans MT"/>
          <w:color w:val="000000"/>
        </w:rPr>
        <w:t xml:space="preserve">La Sala mostre del Museo della Guerra per la Pace Diego de </w:t>
      </w:r>
      <w:proofErr w:type="spellStart"/>
      <w:r>
        <w:rPr>
          <w:rFonts w:ascii="Gill Sans MT" w:hAnsi="Gill Sans MT" w:cs="Gill Sans MT"/>
          <w:color w:val="000000"/>
        </w:rPr>
        <w:t>Henriquez</w:t>
      </w:r>
      <w:proofErr w:type="spellEnd"/>
      <w:r>
        <w:rPr>
          <w:rFonts w:ascii="Gill Sans MT" w:hAnsi="Gill Sans MT" w:cs="Gill Sans MT"/>
          <w:color w:val="000000"/>
        </w:rPr>
        <w:t xml:space="preserve"> è dunque teatro della disamina di alcuni aspetti </w:t>
      </w:r>
      <w:proofErr w:type="gramStart"/>
      <w:r>
        <w:rPr>
          <w:rFonts w:ascii="Gill Sans MT" w:hAnsi="Gill Sans MT" w:cs="Gill Sans MT"/>
          <w:color w:val="000000"/>
        </w:rPr>
        <w:t>significativi</w:t>
      </w:r>
      <w:proofErr w:type="gramEnd"/>
      <w:r>
        <w:rPr>
          <w:rFonts w:ascii="Gill Sans MT" w:hAnsi="Gill Sans MT" w:cs="Gill Sans MT"/>
          <w:color w:val="000000"/>
        </w:rPr>
        <w:t xml:space="preserve"> di uno dei decenni più articolati e multiformi della storia di Trieste e della Venezia Giulia. Il </w:t>
      </w:r>
      <w:r>
        <w:rPr>
          <w:rFonts w:ascii="Gill Sans MT Italic" w:hAnsi="Gill Sans MT Italic" w:cs="Gill Sans MT Italic"/>
          <w:i/>
          <w:iCs/>
          <w:color w:val="000000"/>
        </w:rPr>
        <w:t xml:space="preserve">fil </w:t>
      </w:r>
      <w:proofErr w:type="spellStart"/>
      <w:r>
        <w:rPr>
          <w:rFonts w:ascii="Gill Sans MT Italic" w:hAnsi="Gill Sans MT Italic" w:cs="Gill Sans MT Italic"/>
          <w:i/>
          <w:iCs/>
          <w:color w:val="000000"/>
        </w:rPr>
        <w:t>rouge</w:t>
      </w:r>
      <w:proofErr w:type="spellEnd"/>
      <w:r>
        <w:rPr>
          <w:rFonts w:ascii="Gill Sans MT" w:hAnsi="Gill Sans MT" w:cs="Gill Sans MT"/>
          <w:color w:val="000000"/>
        </w:rPr>
        <w:t xml:space="preserve"> è costituito da un’analisi della situazione politico-amministrativa gestita in tale </w:t>
      </w:r>
      <w:proofErr w:type="gramStart"/>
      <w:r>
        <w:rPr>
          <w:rFonts w:ascii="Gill Sans MT" w:hAnsi="Gill Sans MT" w:cs="Gill Sans MT"/>
          <w:color w:val="000000"/>
        </w:rPr>
        <w:t>arco di tempo</w:t>
      </w:r>
      <w:proofErr w:type="gramEnd"/>
      <w:r>
        <w:rPr>
          <w:rFonts w:ascii="Gill Sans MT" w:hAnsi="Gill Sans MT" w:cs="Gill Sans MT"/>
          <w:color w:val="000000"/>
        </w:rPr>
        <w:t xml:space="preserve"> dal Governo Militare Alleato e dalle forze di polizia da esso impiegate sul territorio, lasciando, però, ampio spazio anche ad argomenti di carattere sociale come la Sezione Lavoro Aiuto Disoccupati (SE.L.A.D.) e alle due edizioni del Festival Nazionale dei Ragazzi –anni 1951 e 1953– volute dal sindaco Gianni </w:t>
      </w:r>
      <w:proofErr w:type="spellStart"/>
      <w:r>
        <w:rPr>
          <w:rFonts w:ascii="Gill Sans MT" w:hAnsi="Gill Sans MT" w:cs="Gill Sans MT"/>
          <w:color w:val="000000"/>
        </w:rPr>
        <w:t>Bartoli</w:t>
      </w:r>
      <w:proofErr w:type="spellEnd"/>
      <w:r>
        <w:rPr>
          <w:rFonts w:ascii="Gill Sans MT" w:hAnsi="Gill Sans MT" w:cs="Gill Sans MT"/>
          <w:color w:val="000000"/>
        </w:rPr>
        <w:t xml:space="preserve"> quali occasioni di dibattito sui problemi pedagogici relativi alla gioventù italiana del secondo dopoguerra e per catalizzare l’attenzione di tutta l’Italia sulla questione di Trieste.</w:t>
      </w:r>
    </w:p>
    <w:p w14:paraId="0E9B162C" w14:textId="77777777" w:rsidR="006747CC" w:rsidRDefault="006747CC" w:rsidP="009A7F14">
      <w:pPr>
        <w:widowControl w:val="0"/>
        <w:autoSpaceDE w:val="0"/>
        <w:autoSpaceDN w:val="0"/>
        <w:adjustRightInd w:val="0"/>
        <w:rPr>
          <w:rFonts w:ascii="Helvetica Neue" w:hAnsi="Helvetica Neue" w:cs="Helvetica Neue"/>
          <w:color w:val="000000"/>
        </w:rPr>
      </w:pPr>
      <w:r>
        <w:rPr>
          <w:rFonts w:ascii="Gill Sans MT" w:hAnsi="Gill Sans MT" w:cs="Gill Sans MT"/>
          <w:color w:val="000000"/>
        </w:rPr>
        <w:t xml:space="preserve">Uno spazio particolare </w:t>
      </w:r>
      <w:proofErr w:type="gramStart"/>
      <w:r>
        <w:rPr>
          <w:rFonts w:ascii="Gill Sans MT" w:hAnsi="Gill Sans MT" w:cs="Gill Sans MT"/>
          <w:color w:val="000000"/>
        </w:rPr>
        <w:t>viene</w:t>
      </w:r>
      <w:proofErr w:type="gramEnd"/>
      <w:r>
        <w:rPr>
          <w:rFonts w:ascii="Gill Sans MT" w:hAnsi="Gill Sans MT" w:cs="Gill Sans MT"/>
          <w:color w:val="000000"/>
        </w:rPr>
        <w:t xml:space="preserve"> riservato al periodo </w:t>
      </w:r>
      <w:r>
        <w:rPr>
          <w:rFonts w:ascii="Gill Sans MT Italic" w:hAnsi="Gill Sans MT Italic" w:cs="Gill Sans MT Italic"/>
          <w:i/>
          <w:iCs/>
          <w:color w:val="000000"/>
        </w:rPr>
        <w:t>clou</w:t>
      </w:r>
      <w:r>
        <w:rPr>
          <w:rFonts w:ascii="Gill Sans MT" w:hAnsi="Gill Sans MT" w:cs="Gill Sans MT"/>
          <w:color w:val="000000"/>
        </w:rPr>
        <w:t xml:space="preserve"> di quegli anni, quello tra fine ottobre e inizio novembre 1954, segnato dall’entusiasmo delle manifestazioni di folla per la “seconda redenzione” della città. La mostra induce a riflettere su una libertà riconquistata anche grazie al sacrificio di chi, in difesa dell’italianità, rimase vittima dei tragici eventi </w:t>
      </w:r>
      <w:proofErr w:type="gramStart"/>
      <w:r>
        <w:rPr>
          <w:rFonts w:ascii="Gill Sans MT" w:hAnsi="Gill Sans MT" w:cs="Gill Sans MT"/>
          <w:color w:val="000000"/>
        </w:rPr>
        <w:t xml:space="preserve">di </w:t>
      </w:r>
      <w:proofErr w:type="gramEnd"/>
      <w:r>
        <w:rPr>
          <w:rFonts w:ascii="Gill Sans MT" w:hAnsi="Gill Sans MT" w:cs="Gill Sans MT"/>
          <w:color w:val="000000"/>
        </w:rPr>
        <w:t xml:space="preserve">inizio novembre 1953. Questi ultimi raccontati anche dalla “penna” del meticoloso collezionista triestino Diego de </w:t>
      </w:r>
      <w:proofErr w:type="spellStart"/>
      <w:r>
        <w:rPr>
          <w:rFonts w:ascii="Gill Sans MT" w:hAnsi="Gill Sans MT" w:cs="Gill Sans MT"/>
          <w:color w:val="000000"/>
        </w:rPr>
        <w:t>Henriquez</w:t>
      </w:r>
      <w:proofErr w:type="spellEnd"/>
      <w:r>
        <w:rPr>
          <w:rFonts w:ascii="Gill Sans MT" w:hAnsi="Gill Sans MT" w:cs="Gill Sans MT"/>
          <w:color w:val="000000"/>
        </w:rPr>
        <w:t xml:space="preserve">, che fu testimone diretto –e attivo– di una delle pagine più drammatiche </w:t>
      </w:r>
      <w:proofErr w:type="gramStart"/>
      <w:r>
        <w:rPr>
          <w:rFonts w:ascii="Gill Sans MT" w:hAnsi="Gill Sans MT" w:cs="Gill Sans MT"/>
          <w:color w:val="000000"/>
        </w:rPr>
        <w:t>della</w:t>
      </w:r>
      <w:proofErr w:type="gramEnd"/>
      <w:r>
        <w:rPr>
          <w:rFonts w:ascii="Gill Sans MT" w:hAnsi="Gill Sans MT" w:cs="Gill Sans MT"/>
          <w:color w:val="000000"/>
        </w:rPr>
        <w:t xml:space="preserve"> nostra storia. </w:t>
      </w:r>
      <w:proofErr w:type="gramStart"/>
      <w:r>
        <w:rPr>
          <w:rFonts w:ascii="Gill Sans MT" w:hAnsi="Gill Sans MT" w:cs="Gill Sans MT"/>
          <w:color w:val="000000"/>
        </w:rPr>
        <w:t>Viene</w:t>
      </w:r>
      <w:proofErr w:type="gramEnd"/>
      <w:r>
        <w:rPr>
          <w:rFonts w:ascii="Gill Sans MT" w:hAnsi="Gill Sans MT" w:cs="Gill Sans MT"/>
          <w:color w:val="000000"/>
        </w:rPr>
        <w:t xml:space="preserve"> restituita la centralità del ruolo di de </w:t>
      </w:r>
      <w:proofErr w:type="spellStart"/>
      <w:r>
        <w:rPr>
          <w:rFonts w:ascii="Gill Sans MT" w:hAnsi="Gill Sans MT" w:cs="Gill Sans MT"/>
          <w:color w:val="000000"/>
        </w:rPr>
        <w:t>Henriquez</w:t>
      </w:r>
      <w:proofErr w:type="spellEnd"/>
      <w:r>
        <w:rPr>
          <w:rFonts w:ascii="Gill Sans MT" w:hAnsi="Gill Sans MT" w:cs="Gill Sans MT"/>
          <w:color w:val="000000"/>
        </w:rPr>
        <w:t xml:space="preserve"> in quegli anni così complicati: i suoi scritti raccontano come fosse ben inserito nella vita cittadina e nel substrato politico ed economico di Trieste e come venisse tenuto in alta considerazione dalle autorità locali e alleate le quali riponevano in lui la massima fiducia confidandogli, non di rado, notizie in anteprima.</w:t>
      </w:r>
    </w:p>
    <w:p w14:paraId="6EAE4FFA" w14:textId="77777777" w:rsidR="006747CC" w:rsidRPr="00802686" w:rsidRDefault="006747CC" w:rsidP="009A7F14">
      <w:pPr>
        <w:widowControl w:val="0"/>
        <w:autoSpaceDE w:val="0"/>
        <w:autoSpaceDN w:val="0"/>
        <w:adjustRightInd w:val="0"/>
        <w:rPr>
          <w:rFonts w:ascii="Gill Sans MT" w:hAnsi="Gill Sans MT" w:cs="Gill Sans MT"/>
          <w:color w:val="000000"/>
        </w:rPr>
      </w:pPr>
      <w:r>
        <w:rPr>
          <w:rFonts w:ascii="Gill Sans MT" w:hAnsi="Gill Sans MT" w:cs="Gill Sans MT"/>
          <w:color w:val="000000"/>
        </w:rPr>
        <w:t xml:space="preserve">Alla sua collezione sono riconducibili tutti i materiali in esposizione –divise, distintivi, copricapo, attrezzi da lavoro, quadri, modellini e tabelle– mentre la documentazione, anche fotografica, e i manoscritti provenienti dall’archivio </w:t>
      </w:r>
      <w:proofErr w:type="spellStart"/>
      <w:r>
        <w:rPr>
          <w:rFonts w:ascii="Gill Sans MT" w:hAnsi="Gill Sans MT" w:cs="Gill Sans MT"/>
          <w:color w:val="000000"/>
        </w:rPr>
        <w:t>Henriquez</w:t>
      </w:r>
      <w:proofErr w:type="spellEnd"/>
      <w:r>
        <w:rPr>
          <w:rFonts w:ascii="Gill Sans MT" w:hAnsi="Gill Sans MT" w:cs="Gill Sans MT"/>
          <w:color w:val="000000"/>
        </w:rPr>
        <w:t xml:space="preserve"> sono integrati da testimonianze appartenenti a fondi del Civico Museo di Storia Patria, come quello del Festival Nazionale dei Ragazzi.</w:t>
      </w:r>
    </w:p>
    <w:p w14:paraId="21A84857" w14:textId="4A357525" w:rsidR="00802686" w:rsidRPr="00802686" w:rsidRDefault="006747CC" w:rsidP="009A7F14">
      <w:pPr>
        <w:widowControl w:val="0"/>
        <w:autoSpaceDE w:val="0"/>
        <w:autoSpaceDN w:val="0"/>
        <w:adjustRightInd w:val="0"/>
        <w:rPr>
          <w:rFonts w:ascii="Gill Sans MT" w:hAnsi="Gill Sans MT" w:cs="Gill Sans MT"/>
          <w:color w:val="000000"/>
        </w:rPr>
      </w:pPr>
      <w:r>
        <w:rPr>
          <w:rFonts w:ascii="Gill Sans MT" w:hAnsi="Gill Sans MT" w:cs="Gill Sans MT"/>
          <w:color w:val="000000"/>
        </w:rPr>
        <w:t xml:space="preserve">Completa la mostra l’interessante album fotografico in prestito dalla Fototeca dei Civici Musei di Storia </w:t>
      </w:r>
      <w:proofErr w:type="gramStart"/>
      <w:r>
        <w:rPr>
          <w:rFonts w:ascii="Gill Sans MT" w:hAnsi="Gill Sans MT" w:cs="Gill Sans MT"/>
          <w:color w:val="000000"/>
        </w:rPr>
        <w:t>ed</w:t>
      </w:r>
      <w:proofErr w:type="gramEnd"/>
      <w:r>
        <w:rPr>
          <w:rFonts w:ascii="Gill Sans MT" w:hAnsi="Gill Sans MT" w:cs="Gill Sans MT"/>
          <w:color w:val="000000"/>
        </w:rPr>
        <w:t xml:space="preserve"> Arte dedicato ai lavori svolti a partire dal 1947 dalla Divisione Lavori in Economia, poi SE.L.A.D., nel cui ambito trovarono occupazione le molte persone che erano rimaste senza lavoro alla fine della guerra. Ufficialmente cessò di esistere attorno al 1960 anche se in realtà sospese l’attività nel 1954, alla fine dell’amministrazione anglo-americana.</w:t>
      </w:r>
      <w:r w:rsidR="00802686">
        <w:rPr>
          <w:rFonts w:ascii="Gill Sans MT" w:hAnsi="Gill Sans MT" w:cs="Gill Sans MT"/>
          <w:color w:val="000000"/>
        </w:rPr>
        <w:br/>
      </w:r>
      <w:r w:rsidR="00802686">
        <w:rPr>
          <w:rFonts w:ascii="Gill Sans MT" w:hAnsi="Gill Sans MT" w:cs="Gill Sans MT"/>
          <w:color w:val="000000"/>
        </w:rPr>
        <w:br/>
      </w:r>
      <w:proofErr w:type="gramStart"/>
      <w:r w:rsidR="00802686">
        <w:rPr>
          <w:rFonts w:ascii="Gill Sans MT" w:hAnsi="Gill Sans MT" w:cs="Gill Sans MT"/>
          <w:color w:val="000000"/>
        </w:rPr>
        <w:t>O</w:t>
      </w:r>
      <w:r w:rsidR="00802686" w:rsidRPr="00802686">
        <w:rPr>
          <w:rFonts w:ascii="Gill Sans MT" w:hAnsi="Gill Sans MT" w:cs="Gill Sans MT"/>
          <w:color w:val="000000"/>
        </w:rPr>
        <w:t>rario</w:t>
      </w:r>
      <w:r w:rsidR="00802686">
        <w:rPr>
          <w:rFonts w:ascii="Gill Sans MT" w:hAnsi="Gill Sans MT" w:cs="Gill Sans MT"/>
          <w:color w:val="000000"/>
        </w:rPr>
        <w:t xml:space="preserve"> di visita:</w:t>
      </w:r>
      <w:r w:rsidR="00802686">
        <w:rPr>
          <w:rFonts w:ascii="Gill Sans MT" w:hAnsi="Gill Sans MT" w:cs="Gill Sans MT"/>
          <w:color w:val="000000"/>
        </w:rPr>
        <w:br/>
      </w:r>
      <w:r w:rsidR="00802686" w:rsidRPr="00802686">
        <w:rPr>
          <w:rFonts w:ascii="Gill Sans MT" w:hAnsi="Gill Sans MT" w:cs="Gill Sans MT"/>
          <w:color w:val="000000"/>
        </w:rPr>
        <w:t>fino al 13 ottobre: tutti i giorni dalle 10.00 alle 17.00, sabato e domenica dalle 10.00 alle 19.00, martedì chiuso</w:t>
      </w:r>
      <w:proofErr w:type="gramEnd"/>
    </w:p>
    <w:p w14:paraId="4FEBF14B" w14:textId="0C00DB88" w:rsidR="00802686" w:rsidRPr="00802686" w:rsidRDefault="00802686" w:rsidP="009A7F14">
      <w:pPr>
        <w:widowControl w:val="0"/>
        <w:autoSpaceDE w:val="0"/>
        <w:autoSpaceDN w:val="0"/>
        <w:adjustRightInd w:val="0"/>
        <w:rPr>
          <w:rFonts w:ascii="Gill Sans MT" w:hAnsi="Gill Sans MT" w:cs="Gill Sans MT"/>
          <w:color w:val="000000"/>
        </w:rPr>
      </w:pPr>
      <w:proofErr w:type="gramStart"/>
      <w:r w:rsidRPr="00802686">
        <w:rPr>
          <w:rFonts w:ascii="Gill Sans MT" w:hAnsi="Gill Sans MT" w:cs="Gill Sans MT"/>
          <w:color w:val="000000"/>
        </w:rPr>
        <w:t>dal</w:t>
      </w:r>
      <w:proofErr w:type="gramEnd"/>
      <w:r w:rsidRPr="00802686">
        <w:rPr>
          <w:rFonts w:ascii="Gill Sans MT" w:hAnsi="Gill Sans MT" w:cs="Gill Sans MT"/>
          <w:color w:val="000000"/>
        </w:rPr>
        <w:t xml:space="preserve"> 14 ottobre: lunedì, giovedì, venerdì, sabato e domenica dalle 10.00 alle 17.00, mercoledì: 10.00 -19.00, martedì chiuso. </w:t>
      </w:r>
    </w:p>
    <w:p w14:paraId="303F1A4A" w14:textId="0B0F808D" w:rsidR="006747CC" w:rsidRPr="00C3374E" w:rsidRDefault="005E5EE6" w:rsidP="009A7F14">
      <w:pPr>
        <w:widowControl w:val="0"/>
        <w:autoSpaceDE w:val="0"/>
        <w:autoSpaceDN w:val="0"/>
        <w:adjustRightInd w:val="0"/>
        <w:rPr>
          <w:rFonts w:ascii="Gill Sans MT Bold" w:hAnsi="Gill Sans MT Bold" w:cs="Gill Sans MT Bold"/>
          <w:b/>
          <w:bCs/>
          <w:color w:val="000000"/>
        </w:rPr>
      </w:pPr>
      <w:r>
        <w:rPr>
          <w:rFonts w:ascii="Gill Sans MT Bold" w:hAnsi="Gill Sans MT Bold" w:cs="Gill Sans MT Bold"/>
          <w:b/>
          <w:bCs/>
          <w:color w:val="000000"/>
        </w:rPr>
        <w:t>Lunario triestino 1953-54</w:t>
      </w:r>
      <w:r w:rsidR="007C7C31">
        <w:rPr>
          <w:rFonts w:ascii="Gill Sans MT Bold" w:hAnsi="Gill Sans MT Bold" w:cs="Gill Sans MT Bold"/>
          <w:b/>
          <w:bCs/>
          <w:color w:val="000000"/>
        </w:rPr>
        <w:br/>
      </w:r>
    </w:p>
    <w:p w14:paraId="5C2CFC6A" w14:textId="77777777" w:rsidR="006747CC" w:rsidRDefault="006747CC" w:rsidP="009A7F14">
      <w:pPr>
        <w:widowControl w:val="0"/>
        <w:autoSpaceDE w:val="0"/>
        <w:autoSpaceDN w:val="0"/>
        <w:adjustRightInd w:val="0"/>
        <w:rPr>
          <w:rFonts w:ascii="Helvetica Neue" w:hAnsi="Helvetica Neue" w:cs="Helvetica Neue"/>
          <w:color w:val="000000"/>
        </w:rPr>
      </w:pPr>
      <w:r>
        <w:rPr>
          <w:rFonts w:ascii="Gill Sans MT" w:hAnsi="Gill Sans MT" w:cs="Gill Sans MT"/>
          <w:color w:val="000000"/>
        </w:rPr>
        <w:t xml:space="preserve">Nella </w:t>
      </w:r>
      <w:r>
        <w:rPr>
          <w:rFonts w:ascii="Gill Sans MT Bold" w:hAnsi="Gill Sans MT Bold" w:cs="Gill Sans MT Bold"/>
          <w:b/>
          <w:bCs/>
          <w:color w:val="000000"/>
        </w:rPr>
        <w:t>Sala Attilio Selva</w:t>
      </w:r>
      <w:r>
        <w:rPr>
          <w:rFonts w:ascii="Gill Sans MT" w:hAnsi="Gill Sans MT" w:cs="Gill Sans MT"/>
          <w:color w:val="000000"/>
        </w:rPr>
        <w:t xml:space="preserve"> di </w:t>
      </w:r>
      <w:r>
        <w:rPr>
          <w:rFonts w:ascii="Gill Sans MT Bold" w:hAnsi="Gill Sans MT Bold" w:cs="Gill Sans MT Bold"/>
          <w:b/>
          <w:bCs/>
          <w:color w:val="000000"/>
        </w:rPr>
        <w:t xml:space="preserve">Palazzo </w:t>
      </w:r>
      <w:proofErr w:type="spellStart"/>
      <w:r>
        <w:rPr>
          <w:rFonts w:ascii="Gill Sans MT Bold" w:hAnsi="Gill Sans MT Bold" w:cs="Gill Sans MT Bold"/>
          <w:b/>
          <w:bCs/>
          <w:color w:val="000000"/>
        </w:rPr>
        <w:t>Gopcevich</w:t>
      </w:r>
      <w:proofErr w:type="spellEnd"/>
      <w:r>
        <w:rPr>
          <w:rFonts w:ascii="Gill Sans MT Bold" w:hAnsi="Gill Sans MT Bold" w:cs="Gill Sans MT Bold"/>
          <w:b/>
          <w:bCs/>
          <w:color w:val="000000"/>
        </w:rPr>
        <w:t>,</w:t>
      </w:r>
      <w:r>
        <w:rPr>
          <w:rFonts w:ascii="Gill Sans MT" w:hAnsi="Gill Sans MT" w:cs="Gill Sans MT"/>
          <w:color w:val="000000"/>
        </w:rPr>
        <w:t xml:space="preserve"> con </w:t>
      </w:r>
      <w:r>
        <w:rPr>
          <w:rFonts w:ascii="Gill Sans MT Bold" w:hAnsi="Gill Sans MT Bold" w:cs="Gill Sans MT Bold"/>
          <w:b/>
          <w:bCs/>
          <w:color w:val="000000"/>
        </w:rPr>
        <w:t>Lunario triestino 1953-54</w:t>
      </w:r>
      <w:r>
        <w:rPr>
          <w:rFonts w:ascii="Gill Sans MT" w:hAnsi="Gill Sans MT" w:cs="Gill Sans MT"/>
          <w:color w:val="000000"/>
        </w:rPr>
        <w:t xml:space="preserve"> la </w:t>
      </w:r>
      <w:r>
        <w:rPr>
          <w:rFonts w:ascii="Gill Sans MT Bold" w:hAnsi="Gill Sans MT Bold" w:cs="Gill Sans MT Bold"/>
          <w:b/>
          <w:bCs/>
          <w:color w:val="000000"/>
        </w:rPr>
        <w:t xml:space="preserve">Fototeca dei Civici Musei di Storia </w:t>
      </w:r>
      <w:proofErr w:type="gramStart"/>
      <w:r>
        <w:rPr>
          <w:rFonts w:ascii="Gill Sans MT Bold" w:hAnsi="Gill Sans MT Bold" w:cs="Gill Sans MT Bold"/>
          <w:b/>
          <w:bCs/>
          <w:color w:val="000000"/>
        </w:rPr>
        <w:t>ed</w:t>
      </w:r>
      <w:proofErr w:type="gramEnd"/>
      <w:r>
        <w:rPr>
          <w:rFonts w:ascii="Gill Sans MT Bold" w:hAnsi="Gill Sans MT Bold" w:cs="Gill Sans MT Bold"/>
          <w:b/>
          <w:bCs/>
          <w:color w:val="000000"/>
        </w:rPr>
        <w:t xml:space="preserve"> Arte</w:t>
      </w:r>
      <w:r>
        <w:rPr>
          <w:rFonts w:ascii="Gill Sans MT" w:hAnsi="Gill Sans MT" w:cs="Gill Sans MT"/>
          <w:color w:val="000000"/>
        </w:rPr>
        <w:t xml:space="preserve"> presenta un lunario fotografico scandito in quindici mesi. Il diario visivo documenta, con ricercata densità informativa, i tragici giorni del novembre 1953 fino all’effervescenza connessa al ritorno all’Italia dell’ottobre 1954.</w:t>
      </w:r>
    </w:p>
    <w:p w14:paraId="44DC5D07" w14:textId="77777777" w:rsidR="006747CC" w:rsidRDefault="006747CC" w:rsidP="009A7F14">
      <w:pPr>
        <w:widowControl w:val="0"/>
        <w:autoSpaceDE w:val="0"/>
        <w:autoSpaceDN w:val="0"/>
        <w:adjustRightInd w:val="0"/>
        <w:rPr>
          <w:rFonts w:ascii="Helvetica Neue" w:hAnsi="Helvetica Neue" w:cs="Helvetica Neue"/>
          <w:color w:val="000000"/>
        </w:rPr>
      </w:pPr>
      <w:r>
        <w:rPr>
          <w:rFonts w:ascii="Gill Sans MT" w:hAnsi="Gill Sans MT" w:cs="Gill Sans MT"/>
          <w:color w:val="000000"/>
        </w:rPr>
        <w:t xml:space="preserve">L’esposizione in Sala Selva presenta circa trecento fotografie arricchite da alcuni oggetti iconici tra cui la FIAT Topolino, la Lambretta, la radio Geloso, il vinile originale di </w:t>
      </w:r>
      <w:r>
        <w:rPr>
          <w:rFonts w:ascii="Gill Sans MT Italic" w:hAnsi="Gill Sans MT Italic" w:cs="Gill Sans MT Italic"/>
          <w:i/>
          <w:iCs/>
          <w:color w:val="000000"/>
        </w:rPr>
        <w:t>Vola Colomba</w:t>
      </w:r>
      <w:r>
        <w:rPr>
          <w:rFonts w:ascii="Gill Sans MT" w:hAnsi="Gill Sans MT" w:cs="Gill Sans MT"/>
          <w:color w:val="000000"/>
        </w:rPr>
        <w:t xml:space="preserve">, giocattoli, macchine fotografiche, documenti e riviste d’epoca. Un’accurata ricognizione dei fondi </w:t>
      </w:r>
      <w:proofErr w:type="gramStart"/>
      <w:r>
        <w:rPr>
          <w:rFonts w:ascii="Gill Sans MT" w:hAnsi="Gill Sans MT" w:cs="Gill Sans MT"/>
          <w:color w:val="000000"/>
        </w:rPr>
        <w:t xml:space="preserve">dei fotografi Ugo </w:t>
      </w:r>
      <w:proofErr w:type="spellStart"/>
      <w:r>
        <w:rPr>
          <w:rFonts w:ascii="Gill Sans MT" w:hAnsi="Gill Sans MT" w:cs="Gill Sans MT"/>
          <w:color w:val="000000"/>
        </w:rPr>
        <w:t>Borsatti</w:t>
      </w:r>
      <w:proofErr w:type="spellEnd"/>
      <w:proofErr w:type="gramEnd"/>
      <w:r>
        <w:rPr>
          <w:rFonts w:ascii="Gill Sans MT" w:hAnsi="Gill Sans MT" w:cs="Gill Sans MT"/>
          <w:color w:val="000000"/>
        </w:rPr>
        <w:t xml:space="preserve">, Adriano de Rota, Livio </w:t>
      </w:r>
      <w:proofErr w:type="spellStart"/>
      <w:r>
        <w:rPr>
          <w:rFonts w:ascii="Gill Sans MT" w:hAnsi="Gill Sans MT" w:cs="Gill Sans MT"/>
          <w:color w:val="000000"/>
        </w:rPr>
        <w:t>Amstici</w:t>
      </w:r>
      <w:proofErr w:type="spellEnd"/>
      <w:r>
        <w:rPr>
          <w:rFonts w:ascii="Gill Sans MT" w:hAnsi="Gill Sans MT" w:cs="Gill Sans MT"/>
          <w:color w:val="000000"/>
        </w:rPr>
        <w:t xml:space="preserve">, Gianni Anzalone, dell’agenzia fotografica </w:t>
      </w:r>
      <w:proofErr w:type="spellStart"/>
      <w:r>
        <w:rPr>
          <w:rFonts w:ascii="Gill Sans MT" w:hAnsi="Gill Sans MT" w:cs="Gill Sans MT"/>
          <w:color w:val="000000"/>
        </w:rPr>
        <w:t>Giornalfoto</w:t>
      </w:r>
      <w:proofErr w:type="spellEnd"/>
      <w:r>
        <w:rPr>
          <w:rFonts w:ascii="Gill Sans MT" w:hAnsi="Gill Sans MT" w:cs="Gill Sans MT"/>
          <w:color w:val="000000"/>
        </w:rPr>
        <w:t xml:space="preserve">, dell’archivio fotografico comunale e dell’archivio donato dalla famiglia del Sindaco Gianni </w:t>
      </w:r>
      <w:proofErr w:type="spellStart"/>
      <w:r>
        <w:rPr>
          <w:rFonts w:ascii="Gill Sans MT" w:hAnsi="Gill Sans MT" w:cs="Gill Sans MT"/>
          <w:color w:val="000000"/>
        </w:rPr>
        <w:t>Bartoli</w:t>
      </w:r>
      <w:proofErr w:type="spellEnd"/>
      <w:r>
        <w:rPr>
          <w:rFonts w:ascii="Gill Sans MT" w:hAnsi="Gill Sans MT" w:cs="Gill Sans MT"/>
          <w:color w:val="000000"/>
        </w:rPr>
        <w:t>, tutti conservati in Fototeca, incrociata con l’analisi di altre fonti documentali e bibliografiche coeve, consente una sorta di rendicontazione che mira a illustrare i grandi e piccoli eventi occorsi.</w:t>
      </w:r>
    </w:p>
    <w:p w14:paraId="54E9AC4F" w14:textId="77777777" w:rsidR="006747CC" w:rsidRDefault="006747CC" w:rsidP="009A7F14">
      <w:pPr>
        <w:widowControl w:val="0"/>
        <w:autoSpaceDE w:val="0"/>
        <w:autoSpaceDN w:val="0"/>
        <w:adjustRightInd w:val="0"/>
        <w:rPr>
          <w:rFonts w:ascii="Helvetica Neue" w:hAnsi="Helvetica Neue" w:cs="Helvetica Neue"/>
          <w:color w:val="000000"/>
        </w:rPr>
      </w:pPr>
      <w:r>
        <w:rPr>
          <w:rFonts w:ascii="Gill Sans MT" w:hAnsi="Gill Sans MT" w:cs="Gill Sans MT"/>
          <w:color w:val="000000"/>
        </w:rPr>
        <w:t xml:space="preserve">Nel 1953 e nel 1954 la questione di Trieste è molto presente nella stampa nazionale e internazionale: i fotografi, non </w:t>
      </w:r>
      <w:proofErr w:type="gramStart"/>
      <w:r>
        <w:rPr>
          <w:rFonts w:ascii="Gill Sans MT" w:hAnsi="Gill Sans MT" w:cs="Gill Sans MT"/>
          <w:color w:val="000000"/>
        </w:rPr>
        <w:t>solo triestini</w:t>
      </w:r>
      <w:proofErr w:type="gramEnd"/>
      <w:r>
        <w:rPr>
          <w:rFonts w:ascii="Gill Sans MT" w:hAnsi="Gill Sans MT" w:cs="Gill Sans MT"/>
          <w:color w:val="000000"/>
        </w:rPr>
        <w:t xml:space="preserve">, rivestono un ruolo significativo nel raccontare la città per immagini con inedita incisività. I rotocalchi, grazie allo sviluppo dell’informazione nel Dopoguerra, danno conto del rovesciamento del rapporto tra testo e immagine, </w:t>
      </w:r>
      <w:proofErr w:type="gramStart"/>
      <w:r>
        <w:rPr>
          <w:rFonts w:ascii="Gill Sans MT" w:hAnsi="Gill Sans MT" w:cs="Gill Sans MT"/>
          <w:color w:val="000000"/>
        </w:rPr>
        <w:t>privilegiando</w:t>
      </w:r>
      <w:proofErr w:type="gramEnd"/>
      <w:r>
        <w:rPr>
          <w:rFonts w:ascii="Gill Sans MT" w:hAnsi="Gill Sans MT" w:cs="Gill Sans MT"/>
          <w:color w:val="000000"/>
        </w:rPr>
        <w:t xml:space="preserve"> la vocazione educativa della fotografia orientata alla costruzione di un’identità collettiva. I </w:t>
      </w:r>
      <w:r>
        <w:rPr>
          <w:rFonts w:ascii="Gill Sans MT Italic" w:hAnsi="Gill Sans MT Italic" w:cs="Gill Sans MT Italic"/>
          <w:i/>
          <w:iCs/>
          <w:color w:val="000000"/>
        </w:rPr>
        <w:t>reportage</w:t>
      </w:r>
      <w:r>
        <w:rPr>
          <w:rFonts w:ascii="Gill Sans MT" w:hAnsi="Gill Sans MT" w:cs="Gill Sans MT"/>
          <w:color w:val="000000"/>
        </w:rPr>
        <w:t xml:space="preserve">, le fotocronache prediligono le immagini accompagnate da didascalie e brevi articoli </w:t>
      </w:r>
      <w:proofErr w:type="gramStart"/>
      <w:r>
        <w:rPr>
          <w:rFonts w:ascii="Gill Sans MT" w:hAnsi="Gill Sans MT" w:cs="Gill Sans MT"/>
          <w:color w:val="000000"/>
        </w:rPr>
        <w:t>a cui</w:t>
      </w:r>
      <w:proofErr w:type="gramEnd"/>
      <w:r>
        <w:rPr>
          <w:rFonts w:ascii="Gill Sans MT" w:hAnsi="Gill Sans MT" w:cs="Gill Sans MT"/>
          <w:color w:val="000000"/>
        </w:rPr>
        <w:t xml:space="preserve"> viene lasciato un ruolo del tutto sussidiario.</w:t>
      </w:r>
    </w:p>
    <w:p w14:paraId="23843994" w14:textId="4D4866C6" w:rsidR="006747CC" w:rsidRDefault="006747CC" w:rsidP="009A7F14">
      <w:pPr>
        <w:widowControl w:val="0"/>
        <w:autoSpaceDE w:val="0"/>
        <w:autoSpaceDN w:val="0"/>
        <w:adjustRightInd w:val="0"/>
        <w:rPr>
          <w:rFonts w:ascii="Helvetica Neue" w:hAnsi="Helvetica Neue" w:cs="Helvetica Neue"/>
          <w:color w:val="000000"/>
        </w:rPr>
      </w:pPr>
      <w:r>
        <w:rPr>
          <w:rFonts w:ascii="Gill Sans MT" w:hAnsi="Gill Sans MT" w:cs="Gill Sans MT"/>
          <w:color w:val="000000"/>
        </w:rPr>
        <w:t>Alle foto iconiche si affiancano quelle inedite o meno note c</w:t>
      </w:r>
      <w:r w:rsidR="00FE0727">
        <w:rPr>
          <w:rFonts w:ascii="Gill Sans MT" w:hAnsi="Gill Sans MT" w:cs="Gill Sans MT"/>
          <w:color w:val="000000"/>
        </w:rPr>
        <w:t xml:space="preserve">he descrivono in bianco e nero </w:t>
      </w:r>
      <w:r>
        <w:rPr>
          <w:rFonts w:ascii="Gill Sans MT" w:hAnsi="Gill Sans MT" w:cs="Gill Sans MT"/>
          <w:color w:val="000000"/>
        </w:rPr>
        <w:t>la povertà e l’opulenza, il dramma dell’esodo e gli eventi culturali, sportivi o mondani, gli scontri e le manifestazioni patriottiche: contrasti tra mondi lontani e conflittuali che richiamano l’</w:t>
      </w:r>
      <w:r>
        <w:rPr>
          <w:rFonts w:ascii="Gill Sans MT Italic" w:hAnsi="Gill Sans MT Italic" w:cs="Gill Sans MT Italic"/>
          <w:i/>
          <w:iCs/>
          <w:color w:val="000000"/>
        </w:rPr>
        <w:t>humus</w:t>
      </w:r>
      <w:r>
        <w:rPr>
          <w:rFonts w:ascii="Gill Sans MT" w:hAnsi="Gill Sans MT" w:cs="Gill Sans MT"/>
          <w:color w:val="000000"/>
        </w:rPr>
        <w:t xml:space="preserve"> neorealista.</w:t>
      </w:r>
    </w:p>
    <w:p w14:paraId="22A1A54E" w14:textId="77777777" w:rsidR="006747CC" w:rsidRDefault="006747CC" w:rsidP="009A7F14">
      <w:pPr>
        <w:widowControl w:val="0"/>
        <w:autoSpaceDE w:val="0"/>
        <w:autoSpaceDN w:val="0"/>
        <w:adjustRightInd w:val="0"/>
        <w:rPr>
          <w:rFonts w:ascii="Gill Sans MT" w:hAnsi="Gill Sans MT" w:cs="Gill Sans MT"/>
          <w:color w:val="000000"/>
        </w:rPr>
      </w:pPr>
      <w:r>
        <w:rPr>
          <w:rFonts w:ascii="Gill Sans MT" w:hAnsi="Gill Sans MT" w:cs="Gill Sans MT"/>
          <w:color w:val="000000"/>
        </w:rPr>
        <w:t xml:space="preserve">Sono immagini evocative quelle depositate negli archivi che hanno il pregio di </w:t>
      </w:r>
      <w:proofErr w:type="gramStart"/>
      <w:r>
        <w:rPr>
          <w:rFonts w:ascii="Gill Sans MT" w:hAnsi="Gill Sans MT" w:cs="Gill Sans MT"/>
          <w:color w:val="000000"/>
        </w:rPr>
        <w:t>mettere in evidenza</w:t>
      </w:r>
      <w:proofErr w:type="gramEnd"/>
      <w:r>
        <w:rPr>
          <w:rFonts w:ascii="Gill Sans MT" w:hAnsi="Gill Sans MT" w:cs="Gill Sans MT"/>
          <w:color w:val="000000"/>
        </w:rPr>
        <w:t xml:space="preserve"> storie, fatti, oggetti, opere, autori, personalità, relazioni in alcuni casi sconosciuti o inesplorati.</w:t>
      </w:r>
    </w:p>
    <w:p w14:paraId="01BD3B45" w14:textId="25032257" w:rsidR="007C7C31" w:rsidRDefault="007C7C31" w:rsidP="009A7F14">
      <w:pPr>
        <w:widowControl w:val="0"/>
        <w:autoSpaceDE w:val="0"/>
        <w:autoSpaceDN w:val="0"/>
        <w:adjustRightInd w:val="0"/>
        <w:rPr>
          <w:rFonts w:ascii="Gill Sans MT" w:hAnsi="Gill Sans MT" w:cs="Gill Sans MT"/>
          <w:color w:val="000000"/>
        </w:rPr>
      </w:pPr>
      <w:r>
        <w:rPr>
          <w:rFonts w:ascii="Gill Sans MT" w:hAnsi="Gill Sans MT" w:cs="Gill Sans MT"/>
          <w:color w:val="000000"/>
        </w:rPr>
        <w:br/>
        <w:t>Orario di visita:</w:t>
      </w:r>
      <w:r>
        <w:rPr>
          <w:rFonts w:ascii="Gill Sans MT" w:hAnsi="Gill Sans MT" w:cs="Gill Sans MT"/>
          <w:color w:val="000000"/>
        </w:rPr>
        <w:br/>
      </w:r>
      <w:r w:rsidRPr="007C7C31">
        <w:rPr>
          <w:rFonts w:ascii="Gill Sans MT" w:hAnsi="Gill Sans MT" w:cs="Gill Sans MT"/>
          <w:color w:val="000000"/>
        </w:rPr>
        <w:t xml:space="preserve">da martedì </w:t>
      </w:r>
      <w:proofErr w:type="gramStart"/>
      <w:r w:rsidRPr="007C7C31">
        <w:rPr>
          <w:rFonts w:ascii="Gill Sans MT" w:hAnsi="Gill Sans MT" w:cs="Gill Sans MT"/>
          <w:color w:val="000000"/>
        </w:rPr>
        <w:t>a domenica</w:t>
      </w:r>
      <w:proofErr w:type="gramEnd"/>
      <w:r w:rsidRPr="007C7C31">
        <w:rPr>
          <w:rFonts w:ascii="Gill Sans MT" w:hAnsi="Gill Sans MT" w:cs="Gill Sans MT"/>
          <w:color w:val="000000"/>
        </w:rPr>
        <w:t>, dalle 10.00 alle 17.00, lunedì chiuso.</w:t>
      </w:r>
      <w:r w:rsidRPr="007C7C31">
        <w:rPr>
          <w:rFonts w:ascii="Gill Sans MT" w:hAnsi="Gill Sans MT" w:cs="Gill Sans MT"/>
          <w:color w:val="000000"/>
        </w:rPr>
        <w:br/>
      </w:r>
    </w:p>
    <w:p w14:paraId="53977439" w14:textId="18E4A745" w:rsidR="007C7C31" w:rsidRDefault="007C7C31" w:rsidP="009A7F14">
      <w:pPr>
        <w:widowControl w:val="0"/>
        <w:autoSpaceDE w:val="0"/>
        <w:autoSpaceDN w:val="0"/>
        <w:adjustRightInd w:val="0"/>
        <w:rPr>
          <w:rFonts w:ascii="Times New Roman" w:hAnsi="Times New Roman" w:cs="Times New Roman"/>
          <w:color w:val="000000"/>
        </w:rPr>
      </w:pPr>
      <w:r>
        <w:rPr>
          <w:rFonts w:ascii="Times New Roman" w:hAnsi="Times New Roman" w:cs="Times New Roman"/>
          <w:color w:val="000000"/>
        </w:rPr>
        <w:br/>
      </w:r>
      <w:r>
        <w:rPr>
          <w:rFonts w:ascii="Gill Sans MT Bold" w:hAnsi="Gill Sans MT Bold" w:cs="Gill Sans MT Bold"/>
          <w:b/>
          <w:bCs/>
          <w:color w:val="000000"/>
        </w:rPr>
        <w:t>“Vola Colomba”</w:t>
      </w:r>
      <w:r>
        <w:rPr>
          <w:rFonts w:ascii="Gill Sans MT" w:hAnsi="Gill Sans MT" w:cs="Gill Sans MT"/>
          <w:color w:val="000000"/>
        </w:rPr>
        <w:t xml:space="preserve"> di </w:t>
      </w:r>
      <w:r>
        <w:rPr>
          <w:rFonts w:ascii="Gill Sans MT Bold" w:hAnsi="Gill Sans MT Bold" w:cs="Gill Sans MT Bold"/>
          <w:b/>
          <w:bCs/>
          <w:color w:val="000000"/>
        </w:rPr>
        <w:t xml:space="preserve">Pierluigi </w:t>
      </w:r>
      <w:proofErr w:type="spellStart"/>
      <w:r>
        <w:rPr>
          <w:rFonts w:ascii="Gill Sans MT Bold" w:hAnsi="Gill Sans MT Bold" w:cs="Gill Sans MT Bold"/>
          <w:b/>
          <w:bCs/>
          <w:color w:val="000000"/>
        </w:rPr>
        <w:t>Sabatti</w:t>
      </w:r>
      <w:proofErr w:type="spellEnd"/>
    </w:p>
    <w:p w14:paraId="2E4F6034" w14:textId="77777777" w:rsidR="006747CC" w:rsidRDefault="006747CC" w:rsidP="009A7F14">
      <w:pPr>
        <w:widowControl w:val="0"/>
        <w:autoSpaceDE w:val="0"/>
        <w:autoSpaceDN w:val="0"/>
        <w:adjustRightInd w:val="0"/>
        <w:rPr>
          <w:rFonts w:ascii="Times New Roman" w:hAnsi="Times New Roman" w:cs="Times New Roman"/>
          <w:color w:val="000000"/>
        </w:rPr>
      </w:pPr>
    </w:p>
    <w:p w14:paraId="362A6D94" w14:textId="77777777" w:rsidR="006747CC" w:rsidRDefault="006747CC" w:rsidP="009A7F14">
      <w:pPr>
        <w:widowControl w:val="0"/>
        <w:autoSpaceDE w:val="0"/>
        <w:autoSpaceDN w:val="0"/>
        <w:adjustRightInd w:val="0"/>
        <w:rPr>
          <w:rFonts w:ascii="Times New Roman" w:hAnsi="Times New Roman" w:cs="Times New Roman"/>
          <w:color w:val="000000"/>
        </w:rPr>
      </w:pPr>
      <w:r>
        <w:rPr>
          <w:rFonts w:ascii="Gill Sans MT" w:hAnsi="Gill Sans MT" w:cs="Gill Sans MT"/>
          <w:color w:val="000000"/>
        </w:rPr>
        <w:t xml:space="preserve">Anche il testo teatrale </w:t>
      </w:r>
      <w:r>
        <w:rPr>
          <w:rFonts w:ascii="Gill Sans MT Bold" w:hAnsi="Gill Sans MT Bold" w:cs="Gill Sans MT Bold"/>
          <w:b/>
          <w:bCs/>
          <w:color w:val="000000"/>
        </w:rPr>
        <w:t>“Vola Colomba”</w:t>
      </w:r>
      <w:r>
        <w:rPr>
          <w:rFonts w:ascii="Gill Sans MT" w:hAnsi="Gill Sans MT" w:cs="Gill Sans MT"/>
          <w:color w:val="000000"/>
        </w:rPr>
        <w:t xml:space="preserve"> di </w:t>
      </w:r>
      <w:r>
        <w:rPr>
          <w:rFonts w:ascii="Gill Sans MT Bold" w:hAnsi="Gill Sans MT Bold" w:cs="Gill Sans MT Bold"/>
          <w:b/>
          <w:bCs/>
          <w:color w:val="000000"/>
        </w:rPr>
        <w:t xml:space="preserve">Pierluigi </w:t>
      </w:r>
      <w:proofErr w:type="spellStart"/>
      <w:r>
        <w:rPr>
          <w:rFonts w:ascii="Gill Sans MT Bold" w:hAnsi="Gill Sans MT Bold" w:cs="Gill Sans MT Bold"/>
          <w:b/>
          <w:bCs/>
          <w:color w:val="000000"/>
        </w:rPr>
        <w:t>Sabatti</w:t>
      </w:r>
      <w:proofErr w:type="spellEnd"/>
      <w:r>
        <w:rPr>
          <w:rFonts w:ascii="Gill Sans MT" w:hAnsi="Gill Sans MT" w:cs="Gill Sans MT"/>
          <w:color w:val="000000"/>
        </w:rPr>
        <w:t xml:space="preserve">, tratto dal romanzo autobiografico “Un ottobre a Trieste” edito da MGS Press (2004), prende a prestito il titolo della canzone con cui Nilla Pizzi vinse il Festival di Sanremo nel 1952. Le vicende narrate nel libro e riportate sulla scena a </w:t>
      </w:r>
      <w:proofErr w:type="spellStart"/>
      <w:r>
        <w:rPr>
          <w:rFonts w:ascii="Gill Sans MT" w:hAnsi="Gill Sans MT" w:cs="Gill Sans MT"/>
          <w:color w:val="000000"/>
        </w:rPr>
        <w:t>leggìo</w:t>
      </w:r>
      <w:proofErr w:type="spellEnd"/>
      <w:r>
        <w:rPr>
          <w:rFonts w:ascii="Gill Sans MT" w:hAnsi="Gill Sans MT" w:cs="Gill Sans MT"/>
          <w:color w:val="000000"/>
        </w:rPr>
        <w:t xml:space="preserve"> in un nuovo adattamento teatrale, nella riduzione e per la regia di </w:t>
      </w:r>
      <w:proofErr w:type="spellStart"/>
      <w:r>
        <w:rPr>
          <w:rFonts w:ascii="Gill Sans MT Bold" w:hAnsi="Gill Sans MT Bold" w:cs="Gill Sans MT Bold"/>
          <w:b/>
          <w:bCs/>
          <w:color w:val="000000"/>
        </w:rPr>
        <w:t>Elke</w:t>
      </w:r>
      <w:proofErr w:type="spellEnd"/>
      <w:r>
        <w:rPr>
          <w:rFonts w:ascii="Gill Sans MT Bold" w:hAnsi="Gill Sans MT Bold" w:cs="Gill Sans MT Bold"/>
          <w:b/>
          <w:bCs/>
          <w:color w:val="000000"/>
        </w:rPr>
        <w:t xml:space="preserve"> </w:t>
      </w:r>
      <w:proofErr w:type="spellStart"/>
      <w:r>
        <w:rPr>
          <w:rFonts w:ascii="Gill Sans MT Bold" w:hAnsi="Gill Sans MT Bold" w:cs="Gill Sans MT Bold"/>
          <w:b/>
          <w:bCs/>
          <w:color w:val="000000"/>
        </w:rPr>
        <w:t>Burul</w:t>
      </w:r>
      <w:proofErr w:type="spellEnd"/>
      <w:r>
        <w:rPr>
          <w:rFonts w:ascii="Gill Sans MT" w:hAnsi="Gill Sans MT" w:cs="Gill Sans MT"/>
          <w:color w:val="000000"/>
        </w:rPr>
        <w:t xml:space="preserve">, ruotano attorno alla storica giornata del 26 ottobre 1954, rivissuta dal protagonista ormai adulto, in un gioco di flash back e continui rimandi fra passato e presente. Accanto ad Ariella Reggio, in scena al Teatro Bobbio mercoledì 30 ottobre alle 20.30 (ingresso libero fino </w:t>
      </w:r>
      <w:proofErr w:type="gramStart"/>
      <w:r>
        <w:rPr>
          <w:rFonts w:ascii="Gill Sans MT" w:hAnsi="Gill Sans MT" w:cs="Gill Sans MT"/>
          <w:color w:val="000000"/>
        </w:rPr>
        <w:t>ad</w:t>
      </w:r>
      <w:proofErr w:type="gramEnd"/>
      <w:r>
        <w:rPr>
          <w:rFonts w:ascii="Gill Sans MT" w:hAnsi="Gill Sans MT" w:cs="Gill Sans MT"/>
          <w:color w:val="000000"/>
        </w:rPr>
        <w:t xml:space="preserve"> esaurimento dei posti disponibili) ci saranno gli attori Marzia </w:t>
      </w:r>
      <w:proofErr w:type="spellStart"/>
      <w:r>
        <w:rPr>
          <w:rFonts w:ascii="Gill Sans MT" w:hAnsi="Gill Sans MT" w:cs="Gill Sans MT"/>
          <w:color w:val="000000"/>
        </w:rPr>
        <w:t>Postogna</w:t>
      </w:r>
      <w:proofErr w:type="spellEnd"/>
      <w:r>
        <w:rPr>
          <w:rFonts w:ascii="Gill Sans MT" w:hAnsi="Gill Sans MT" w:cs="Gill Sans MT"/>
          <w:color w:val="000000"/>
        </w:rPr>
        <w:t xml:space="preserve">, Adriano </w:t>
      </w:r>
      <w:proofErr w:type="spellStart"/>
      <w:r>
        <w:rPr>
          <w:rFonts w:ascii="Gill Sans MT" w:hAnsi="Gill Sans MT" w:cs="Gill Sans MT"/>
          <w:color w:val="000000"/>
        </w:rPr>
        <w:t>Giraldi</w:t>
      </w:r>
      <w:proofErr w:type="spellEnd"/>
      <w:r>
        <w:rPr>
          <w:rFonts w:ascii="Gill Sans MT" w:hAnsi="Gill Sans MT" w:cs="Gill Sans MT"/>
          <w:color w:val="000000"/>
        </w:rPr>
        <w:t xml:space="preserve">, Maurizio </w:t>
      </w:r>
      <w:proofErr w:type="spellStart"/>
      <w:r>
        <w:rPr>
          <w:rFonts w:ascii="Gill Sans MT" w:hAnsi="Gill Sans MT" w:cs="Gill Sans MT"/>
          <w:color w:val="000000"/>
        </w:rPr>
        <w:t>Repetto</w:t>
      </w:r>
      <w:proofErr w:type="spellEnd"/>
      <w:r>
        <w:rPr>
          <w:rFonts w:ascii="Gill Sans MT" w:hAnsi="Gill Sans MT" w:cs="Gill Sans MT"/>
          <w:color w:val="000000"/>
        </w:rPr>
        <w:t xml:space="preserve">, </w:t>
      </w:r>
      <w:proofErr w:type="spellStart"/>
      <w:r>
        <w:rPr>
          <w:rFonts w:ascii="Gill Sans MT" w:hAnsi="Gill Sans MT" w:cs="Gill Sans MT"/>
          <w:color w:val="000000"/>
        </w:rPr>
        <w:t>Elke</w:t>
      </w:r>
      <w:proofErr w:type="spellEnd"/>
      <w:r>
        <w:rPr>
          <w:rFonts w:ascii="Gill Sans MT" w:hAnsi="Gill Sans MT" w:cs="Gill Sans MT"/>
          <w:color w:val="000000"/>
        </w:rPr>
        <w:t xml:space="preserve"> </w:t>
      </w:r>
      <w:proofErr w:type="spellStart"/>
      <w:r>
        <w:rPr>
          <w:rFonts w:ascii="Gill Sans MT" w:hAnsi="Gill Sans MT" w:cs="Gill Sans MT"/>
          <w:color w:val="000000"/>
        </w:rPr>
        <w:t>Burul</w:t>
      </w:r>
      <w:proofErr w:type="spellEnd"/>
      <w:r>
        <w:rPr>
          <w:rFonts w:ascii="Gill Sans MT" w:hAnsi="Gill Sans MT" w:cs="Gill Sans MT"/>
          <w:color w:val="000000"/>
        </w:rPr>
        <w:t xml:space="preserve"> e Giacomo </w:t>
      </w:r>
      <w:proofErr w:type="spellStart"/>
      <w:r>
        <w:rPr>
          <w:rFonts w:ascii="Gill Sans MT" w:hAnsi="Gill Sans MT" w:cs="Gill Sans MT"/>
          <w:color w:val="000000"/>
        </w:rPr>
        <w:t>Segulia</w:t>
      </w:r>
      <w:proofErr w:type="spellEnd"/>
      <w:r>
        <w:rPr>
          <w:rFonts w:ascii="Gill Sans MT" w:hAnsi="Gill Sans MT" w:cs="Gill Sans MT"/>
          <w:color w:val="000000"/>
        </w:rPr>
        <w:t>.</w:t>
      </w:r>
    </w:p>
    <w:p w14:paraId="2CDD0327" w14:textId="16F1D3AB" w:rsidR="004D4394" w:rsidRDefault="004D4394" w:rsidP="009A7F14">
      <w:pPr>
        <w:rPr>
          <w:rFonts w:ascii="Geneva" w:hAnsi="Geneva" w:cs="Geneva"/>
          <w:color w:val="000000"/>
        </w:rPr>
      </w:pPr>
    </w:p>
    <w:p w14:paraId="599F126B" w14:textId="77777777" w:rsidR="00277305" w:rsidRDefault="00277305" w:rsidP="009A7F14">
      <w:pPr>
        <w:rPr>
          <w:rFonts w:ascii="Geneva" w:hAnsi="Geneva" w:cs="Geneva"/>
          <w:color w:val="000000"/>
        </w:rPr>
      </w:pPr>
    </w:p>
    <w:p w14:paraId="46928643" w14:textId="77777777" w:rsidR="00277305" w:rsidRDefault="00277305" w:rsidP="009A7F14">
      <w:pPr>
        <w:rPr>
          <w:rFonts w:ascii="Geneva" w:hAnsi="Geneva" w:cs="Geneva"/>
          <w:color w:val="000000"/>
        </w:rPr>
      </w:pPr>
    </w:p>
    <w:p w14:paraId="7E3587AF" w14:textId="77777777" w:rsidR="00277305" w:rsidRDefault="00277305" w:rsidP="009A7F14">
      <w:pPr>
        <w:rPr>
          <w:rFonts w:ascii="Geneva" w:hAnsi="Geneva" w:cs="Geneva"/>
          <w:color w:val="000000"/>
        </w:rPr>
      </w:pPr>
    </w:p>
    <w:p w14:paraId="66A3527D" w14:textId="77777777" w:rsidR="00277305" w:rsidRDefault="00277305" w:rsidP="009A7F14">
      <w:pPr>
        <w:rPr>
          <w:rFonts w:ascii="Geneva" w:hAnsi="Geneva" w:cs="Geneva"/>
          <w:color w:val="000000"/>
        </w:rPr>
      </w:pPr>
    </w:p>
    <w:p w14:paraId="4313E875" w14:textId="0B9FB9F7" w:rsidR="00277305" w:rsidRDefault="00277305" w:rsidP="009A7F14">
      <w:pPr>
        <w:widowControl w:val="0"/>
        <w:autoSpaceDE w:val="0"/>
        <w:autoSpaceDN w:val="0"/>
        <w:adjustRightInd w:val="0"/>
        <w:rPr>
          <w:rFonts w:ascii="Gill Sans" w:hAnsi="Gill Sans" w:cs="Gill Sans"/>
          <w:b/>
          <w:bCs/>
        </w:rPr>
      </w:pPr>
      <w:r>
        <w:rPr>
          <w:rFonts w:ascii="Gill Sans" w:hAnsi="Gill Sans" w:cs="Gill Sans"/>
          <w:b/>
          <w:bCs/>
        </w:rPr>
        <w:t xml:space="preserve">Visite guidate e percorsi di </w:t>
      </w:r>
      <w:proofErr w:type="gramStart"/>
      <w:r>
        <w:rPr>
          <w:rFonts w:ascii="Gill Sans" w:hAnsi="Gill Sans" w:cs="Gill Sans"/>
          <w:b/>
          <w:bCs/>
        </w:rPr>
        <w:t>approfondimento</w:t>
      </w:r>
      <w:proofErr w:type="gramEnd"/>
    </w:p>
    <w:p w14:paraId="6DC9B98D" w14:textId="77777777" w:rsidR="00277305" w:rsidRDefault="00277305" w:rsidP="009A7F14">
      <w:pPr>
        <w:widowControl w:val="0"/>
        <w:autoSpaceDE w:val="0"/>
        <w:autoSpaceDN w:val="0"/>
        <w:adjustRightInd w:val="0"/>
        <w:rPr>
          <w:rFonts w:ascii="Gill Sans" w:hAnsi="Gill Sans" w:cs="Gill Sans"/>
        </w:rPr>
      </w:pPr>
    </w:p>
    <w:p w14:paraId="6EE04963" w14:textId="059E1980" w:rsidR="00277305" w:rsidRDefault="00277305" w:rsidP="009A7F14">
      <w:pPr>
        <w:widowControl w:val="0"/>
        <w:autoSpaceDE w:val="0"/>
        <w:autoSpaceDN w:val="0"/>
        <w:adjustRightInd w:val="0"/>
        <w:rPr>
          <w:rFonts w:ascii="Gill Sans" w:hAnsi="Gill Sans" w:cs="Gill Sans"/>
        </w:rPr>
      </w:pPr>
      <w:r>
        <w:rPr>
          <w:rFonts w:ascii="Gill Sans" w:hAnsi="Gill Sans" w:cs="Gill Sans"/>
        </w:rPr>
        <w:t>Dal 4 ottobre all’8</w:t>
      </w:r>
      <w:r w:rsidR="00FF011A">
        <w:rPr>
          <w:rFonts w:ascii="Gill Sans" w:hAnsi="Gill Sans" w:cs="Gill Sans"/>
        </w:rPr>
        <w:t xml:space="preserve"> </w:t>
      </w:r>
      <w:r>
        <w:rPr>
          <w:rFonts w:ascii="Gill Sans" w:hAnsi="Gill Sans" w:cs="Gill Sans"/>
        </w:rPr>
        <w:t xml:space="preserve">dicembre, una serie di visite guidate e incontri </w:t>
      </w:r>
      <w:proofErr w:type="gramStart"/>
      <w:r>
        <w:rPr>
          <w:rFonts w:ascii="Gill Sans" w:hAnsi="Gill Sans" w:cs="Gill Sans"/>
        </w:rPr>
        <w:t>approfondiscono</w:t>
      </w:r>
      <w:proofErr w:type="gramEnd"/>
      <w:r>
        <w:rPr>
          <w:rFonts w:ascii="Gill Sans" w:hAnsi="Gill Sans" w:cs="Gill Sans"/>
        </w:rPr>
        <w:t xml:space="preserve"> temi e contenuti  legati alla storia, alla fotografia, alla musica.</w:t>
      </w:r>
    </w:p>
    <w:p w14:paraId="2D6C3BD9" w14:textId="77777777" w:rsidR="00277305" w:rsidRDefault="00277305" w:rsidP="009A7F14">
      <w:pPr>
        <w:widowControl w:val="0"/>
        <w:autoSpaceDE w:val="0"/>
        <w:autoSpaceDN w:val="0"/>
        <w:adjustRightInd w:val="0"/>
        <w:rPr>
          <w:rFonts w:ascii="Gill Sans" w:hAnsi="Gill Sans" w:cs="Gill Sans"/>
        </w:rPr>
      </w:pPr>
    </w:p>
    <w:p w14:paraId="2C40C86D" w14:textId="77777777" w:rsidR="00277305" w:rsidRDefault="00277305" w:rsidP="009A7F14">
      <w:pPr>
        <w:widowControl w:val="0"/>
        <w:autoSpaceDE w:val="0"/>
        <w:autoSpaceDN w:val="0"/>
        <w:adjustRightInd w:val="0"/>
        <w:rPr>
          <w:rFonts w:ascii="Gill Sans" w:hAnsi="Gill Sans" w:cs="Gill Sans"/>
        </w:rPr>
      </w:pPr>
      <w:r>
        <w:rPr>
          <w:rFonts w:ascii="Gill Sans" w:hAnsi="Gill Sans" w:cs="Gill Sans"/>
          <w:b/>
          <w:bCs/>
          <w:color w:val="FF0000"/>
        </w:rPr>
        <w:t>Visite guidate</w:t>
      </w:r>
      <w:r>
        <w:rPr>
          <w:rFonts w:ascii="Gill Sans" w:hAnsi="Gill Sans" w:cs="Gill Sans"/>
          <w:color w:val="FF0000"/>
        </w:rPr>
        <w:t xml:space="preserve"> </w:t>
      </w:r>
      <w:r>
        <w:rPr>
          <w:rFonts w:ascii="Gill Sans" w:hAnsi="Gill Sans" w:cs="Gill Sans"/>
          <w:b/>
          <w:bCs/>
          <w:color w:val="FF0000"/>
        </w:rPr>
        <w:t xml:space="preserve">alla mostra </w:t>
      </w:r>
      <w:r>
        <w:rPr>
          <w:rFonts w:ascii="Gill Sans" w:hAnsi="Gill Sans" w:cs="Gill Sans"/>
          <w:b/>
          <w:bCs/>
          <w:i/>
          <w:iCs/>
          <w:color w:val="FF0000"/>
        </w:rPr>
        <w:t>Vola Colomba. Cronache triestine 1945-54</w:t>
      </w:r>
    </w:p>
    <w:p w14:paraId="4C55DA35" w14:textId="77777777" w:rsidR="00277305" w:rsidRPr="000C15B6" w:rsidRDefault="00277305" w:rsidP="009A7F14">
      <w:pPr>
        <w:widowControl w:val="0"/>
        <w:autoSpaceDE w:val="0"/>
        <w:autoSpaceDN w:val="0"/>
        <w:adjustRightInd w:val="0"/>
        <w:rPr>
          <w:rFonts w:ascii="Gill Sans" w:hAnsi="Gill Sans" w:cs="Gill Sans"/>
        </w:rPr>
      </w:pPr>
      <w:r>
        <w:rPr>
          <w:rFonts w:ascii="Gill Sans" w:hAnsi="Gill Sans" w:cs="Gill Sans"/>
        </w:rPr>
        <w:t xml:space="preserve">a cura di </w:t>
      </w:r>
      <w:r w:rsidRPr="000C15B6">
        <w:rPr>
          <w:rFonts w:ascii="Gill Sans" w:hAnsi="Gill Sans" w:cs="Gill Sans"/>
        </w:rPr>
        <w:t xml:space="preserve">Antonella </w:t>
      </w:r>
      <w:proofErr w:type="spellStart"/>
      <w:r w:rsidRPr="000C15B6">
        <w:rPr>
          <w:rFonts w:ascii="Gill Sans" w:hAnsi="Gill Sans" w:cs="Gill Sans"/>
        </w:rPr>
        <w:t>Cosenzi</w:t>
      </w:r>
      <w:proofErr w:type="spellEnd"/>
    </w:p>
    <w:p w14:paraId="14A11094" w14:textId="77777777" w:rsidR="00277305" w:rsidRDefault="00277305" w:rsidP="009A7F14">
      <w:pPr>
        <w:widowControl w:val="0"/>
        <w:autoSpaceDE w:val="0"/>
        <w:autoSpaceDN w:val="0"/>
        <w:adjustRightInd w:val="0"/>
        <w:rPr>
          <w:rFonts w:ascii="Gill Sans" w:hAnsi="Gill Sans" w:cs="Gill Sans"/>
        </w:rPr>
      </w:pPr>
      <w:r>
        <w:rPr>
          <w:rFonts w:ascii="Gill Sans" w:hAnsi="Gill Sans" w:cs="Gill Sans"/>
        </w:rPr>
        <w:t xml:space="preserve">Civico Museo Diego de </w:t>
      </w:r>
      <w:proofErr w:type="spellStart"/>
      <w:r>
        <w:rPr>
          <w:rFonts w:ascii="Gill Sans" w:hAnsi="Gill Sans" w:cs="Gill Sans"/>
        </w:rPr>
        <w:t>Henriquez</w:t>
      </w:r>
      <w:proofErr w:type="spellEnd"/>
    </w:p>
    <w:p w14:paraId="0205B1C5" w14:textId="77777777" w:rsidR="00277305" w:rsidRDefault="00277305" w:rsidP="009A7F14">
      <w:pPr>
        <w:widowControl w:val="0"/>
        <w:autoSpaceDE w:val="0"/>
        <w:autoSpaceDN w:val="0"/>
        <w:adjustRightInd w:val="0"/>
        <w:rPr>
          <w:rFonts w:ascii="Gill Sans" w:hAnsi="Gill Sans" w:cs="Gill Sans"/>
        </w:rPr>
      </w:pPr>
      <w:r>
        <w:rPr>
          <w:rFonts w:ascii="Gill Sans" w:hAnsi="Gill Sans" w:cs="Gill Sans"/>
        </w:rPr>
        <w:t xml:space="preserve">Via dei </w:t>
      </w:r>
      <w:proofErr w:type="spellStart"/>
      <w:r>
        <w:rPr>
          <w:rFonts w:ascii="Gill Sans" w:hAnsi="Gill Sans" w:cs="Gill Sans"/>
        </w:rPr>
        <w:t>Tominz</w:t>
      </w:r>
      <w:proofErr w:type="spellEnd"/>
      <w:r>
        <w:rPr>
          <w:rFonts w:ascii="Gill Sans" w:hAnsi="Gill Sans" w:cs="Gill Sans"/>
        </w:rPr>
        <w:t>, 4</w:t>
      </w:r>
    </w:p>
    <w:p w14:paraId="2F81884B" w14:textId="77777777" w:rsidR="00277305" w:rsidRDefault="00277305" w:rsidP="009A7F14">
      <w:pPr>
        <w:widowControl w:val="0"/>
        <w:autoSpaceDE w:val="0"/>
        <w:autoSpaceDN w:val="0"/>
        <w:adjustRightInd w:val="0"/>
        <w:rPr>
          <w:rFonts w:ascii="Gill Sans" w:hAnsi="Gill Sans" w:cs="Gill Sans"/>
        </w:rPr>
      </w:pPr>
      <w:proofErr w:type="gramStart"/>
      <w:r>
        <w:rPr>
          <w:rFonts w:ascii="Gill Sans" w:hAnsi="Gill Sans" w:cs="Gill Sans"/>
        </w:rPr>
        <w:t>durata</w:t>
      </w:r>
      <w:proofErr w:type="gramEnd"/>
      <w:r>
        <w:rPr>
          <w:rFonts w:ascii="Gill Sans" w:hAnsi="Gill Sans" w:cs="Gill Sans"/>
        </w:rPr>
        <w:t xml:space="preserve"> 1 h</w:t>
      </w:r>
    </w:p>
    <w:p w14:paraId="175661CB" w14:textId="77777777" w:rsidR="00277305" w:rsidRDefault="00277305" w:rsidP="009A7F14">
      <w:pPr>
        <w:widowControl w:val="0"/>
        <w:autoSpaceDE w:val="0"/>
        <w:autoSpaceDN w:val="0"/>
        <w:adjustRightInd w:val="0"/>
        <w:rPr>
          <w:rFonts w:ascii="Gill Sans" w:hAnsi="Gill Sans" w:cs="Gill Sans"/>
          <w:b/>
          <w:bCs/>
        </w:rPr>
      </w:pPr>
    </w:p>
    <w:p w14:paraId="67F26A3B" w14:textId="77777777" w:rsidR="00277305" w:rsidRDefault="00277305" w:rsidP="009A7F14">
      <w:pPr>
        <w:widowControl w:val="0"/>
        <w:autoSpaceDE w:val="0"/>
        <w:autoSpaceDN w:val="0"/>
        <w:adjustRightInd w:val="0"/>
        <w:rPr>
          <w:rFonts w:ascii="Gill Sans" w:hAnsi="Gill Sans" w:cs="Gill Sans"/>
          <w:b/>
          <w:bCs/>
          <w:color w:val="000000"/>
        </w:rPr>
      </w:pPr>
      <w:r>
        <w:rPr>
          <w:rFonts w:ascii="Gill Sans" w:hAnsi="Gill Sans" w:cs="Gill Sans"/>
          <w:b/>
          <w:bCs/>
          <w:color w:val="000000"/>
        </w:rPr>
        <w:t>Domenica 6 ottobre, ore 11:00</w:t>
      </w:r>
    </w:p>
    <w:p w14:paraId="59E25032" w14:textId="77777777" w:rsidR="00277305" w:rsidRDefault="00277305" w:rsidP="009A7F14">
      <w:pPr>
        <w:widowControl w:val="0"/>
        <w:autoSpaceDE w:val="0"/>
        <w:autoSpaceDN w:val="0"/>
        <w:adjustRightInd w:val="0"/>
        <w:rPr>
          <w:rFonts w:ascii="Gill Sans" w:hAnsi="Gill Sans" w:cs="Gill Sans"/>
        </w:rPr>
      </w:pPr>
      <w:proofErr w:type="gramStart"/>
      <w:r>
        <w:rPr>
          <w:rFonts w:ascii="Gill Sans" w:hAnsi="Gill Sans" w:cs="Gill Sans"/>
        </w:rPr>
        <w:t>ingresso</w:t>
      </w:r>
      <w:proofErr w:type="gramEnd"/>
      <w:r>
        <w:rPr>
          <w:rFonts w:ascii="Gill Sans" w:hAnsi="Gill Sans" w:cs="Gill Sans"/>
        </w:rPr>
        <w:t xml:space="preserve"> gratuito, fino a esaurimento posti</w:t>
      </w:r>
    </w:p>
    <w:p w14:paraId="5A2B642E" w14:textId="77777777" w:rsidR="00277305" w:rsidRDefault="00277305" w:rsidP="009A7F14">
      <w:pPr>
        <w:widowControl w:val="0"/>
        <w:autoSpaceDE w:val="0"/>
        <w:autoSpaceDN w:val="0"/>
        <w:adjustRightInd w:val="0"/>
        <w:rPr>
          <w:rFonts w:ascii="Gill Sans" w:hAnsi="Gill Sans" w:cs="Gill Sans"/>
          <w:b/>
          <w:bCs/>
        </w:rPr>
      </w:pPr>
      <w:r>
        <w:rPr>
          <w:rFonts w:ascii="Gill Sans" w:hAnsi="Gill Sans" w:cs="Gill Sans"/>
          <w:b/>
          <w:bCs/>
        </w:rPr>
        <w:t>Giovedì 24 ottobre, ore 11:00</w:t>
      </w:r>
    </w:p>
    <w:p w14:paraId="4DAF26A1" w14:textId="77777777" w:rsidR="00277305" w:rsidRDefault="00277305" w:rsidP="009A7F14">
      <w:pPr>
        <w:widowControl w:val="0"/>
        <w:autoSpaceDE w:val="0"/>
        <w:autoSpaceDN w:val="0"/>
        <w:adjustRightInd w:val="0"/>
        <w:rPr>
          <w:rFonts w:ascii="Gill Sans" w:hAnsi="Gill Sans" w:cs="Gill Sans"/>
        </w:rPr>
      </w:pPr>
      <w:proofErr w:type="gramStart"/>
      <w:r>
        <w:rPr>
          <w:rFonts w:ascii="Gill Sans" w:hAnsi="Gill Sans" w:cs="Gill Sans"/>
        </w:rPr>
        <w:t>con</w:t>
      </w:r>
      <w:proofErr w:type="gramEnd"/>
      <w:r>
        <w:rPr>
          <w:rFonts w:ascii="Gill Sans" w:hAnsi="Gill Sans" w:cs="Gill Sans"/>
        </w:rPr>
        <w:t xml:space="preserve"> il biglietto d’ingresso al Museo</w:t>
      </w:r>
    </w:p>
    <w:p w14:paraId="5369DA3C" w14:textId="77777777" w:rsidR="00277305" w:rsidRDefault="00277305" w:rsidP="009A7F14">
      <w:pPr>
        <w:widowControl w:val="0"/>
        <w:autoSpaceDE w:val="0"/>
        <w:autoSpaceDN w:val="0"/>
        <w:adjustRightInd w:val="0"/>
        <w:rPr>
          <w:rFonts w:ascii="Gill Sans" w:hAnsi="Gill Sans" w:cs="Gill Sans"/>
          <w:b/>
          <w:bCs/>
        </w:rPr>
      </w:pPr>
      <w:r>
        <w:rPr>
          <w:rFonts w:ascii="Gill Sans" w:hAnsi="Gill Sans" w:cs="Gill Sans"/>
          <w:b/>
          <w:bCs/>
        </w:rPr>
        <w:t>Venerdì 1° novembre, ore 11:00</w:t>
      </w:r>
    </w:p>
    <w:p w14:paraId="1EE61148" w14:textId="77777777" w:rsidR="00277305" w:rsidRDefault="00277305" w:rsidP="009A7F14">
      <w:pPr>
        <w:widowControl w:val="0"/>
        <w:autoSpaceDE w:val="0"/>
        <w:autoSpaceDN w:val="0"/>
        <w:adjustRightInd w:val="0"/>
        <w:rPr>
          <w:rFonts w:ascii="Gill Sans" w:hAnsi="Gill Sans" w:cs="Gill Sans"/>
        </w:rPr>
      </w:pPr>
      <w:proofErr w:type="gramStart"/>
      <w:r>
        <w:rPr>
          <w:rFonts w:ascii="Gill Sans" w:hAnsi="Gill Sans" w:cs="Gill Sans"/>
        </w:rPr>
        <w:t>con</w:t>
      </w:r>
      <w:proofErr w:type="gramEnd"/>
      <w:r>
        <w:rPr>
          <w:rFonts w:ascii="Gill Sans" w:hAnsi="Gill Sans" w:cs="Gill Sans"/>
        </w:rPr>
        <w:t xml:space="preserve"> il biglietto d’ingresso al Museo</w:t>
      </w:r>
    </w:p>
    <w:p w14:paraId="7B31B6B1" w14:textId="77777777" w:rsidR="00277305" w:rsidRDefault="00277305" w:rsidP="009A7F14">
      <w:pPr>
        <w:widowControl w:val="0"/>
        <w:autoSpaceDE w:val="0"/>
        <w:autoSpaceDN w:val="0"/>
        <w:adjustRightInd w:val="0"/>
        <w:rPr>
          <w:rFonts w:ascii="Gill Sans" w:hAnsi="Gill Sans" w:cs="Gill Sans"/>
          <w:b/>
          <w:bCs/>
        </w:rPr>
      </w:pPr>
      <w:r>
        <w:rPr>
          <w:rFonts w:ascii="Gill Sans" w:hAnsi="Gill Sans" w:cs="Gill Sans"/>
          <w:b/>
          <w:bCs/>
        </w:rPr>
        <w:t>Giovedì 14 novembre, ore 11:00</w:t>
      </w:r>
    </w:p>
    <w:p w14:paraId="3D3AA5B4" w14:textId="77777777" w:rsidR="00277305" w:rsidRDefault="00277305" w:rsidP="009A7F14">
      <w:pPr>
        <w:widowControl w:val="0"/>
        <w:autoSpaceDE w:val="0"/>
        <w:autoSpaceDN w:val="0"/>
        <w:adjustRightInd w:val="0"/>
        <w:rPr>
          <w:rFonts w:ascii="Gill Sans" w:hAnsi="Gill Sans" w:cs="Gill Sans"/>
        </w:rPr>
      </w:pPr>
      <w:proofErr w:type="gramStart"/>
      <w:r>
        <w:rPr>
          <w:rFonts w:ascii="Gill Sans" w:hAnsi="Gill Sans" w:cs="Gill Sans"/>
        </w:rPr>
        <w:t>con</w:t>
      </w:r>
      <w:proofErr w:type="gramEnd"/>
      <w:r>
        <w:rPr>
          <w:rFonts w:ascii="Gill Sans" w:hAnsi="Gill Sans" w:cs="Gill Sans"/>
        </w:rPr>
        <w:t xml:space="preserve"> il biglietto d’ingresso al Museo</w:t>
      </w:r>
    </w:p>
    <w:p w14:paraId="0DF3B88B" w14:textId="77777777" w:rsidR="00277305" w:rsidRDefault="00277305" w:rsidP="009A7F14">
      <w:pPr>
        <w:widowControl w:val="0"/>
        <w:autoSpaceDE w:val="0"/>
        <w:autoSpaceDN w:val="0"/>
        <w:adjustRightInd w:val="0"/>
        <w:rPr>
          <w:rFonts w:ascii="Gill Sans" w:hAnsi="Gill Sans" w:cs="Gill Sans"/>
          <w:b/>
          <w:bCs/>
        </w:rPr>
      </w:pPr>
      <w:r>
        <w:rPr>
          <w:rFonts w:ascii="Gill Sans" w:hAnsi="Gill Sans" w:cs="Gill Sans"/>
          <w:b/>
          <w:bCs/>
        </w:rPr>
        <w:t>Giovedì 21 novembre, ore 11:00</w:t>
      </w:r>
    </w:p>
    <w:p w14:paraId="59FB7147" w14:textId="77777777" w:rsidR="00277305" w:rsidRDefault="00277305" w:rsidP="009A7F14">
      <w:pPr>
        <w:widowControl w:val="0"/>
        <w:autoSpaceDE w:val="0"/>
        <w:autoSpaceDN w:val="0"/>
        <w:adjustRightInd w:val="0"/>
        <w:rPr>
          <w:rFonts w:ascii="Gill Sans" w:hAnsi="Gill Sans" w:cs="Gill Sans"/>
        </w:rPr>
      </w:pPr>
      <w:proofErr w:type="gramStart"/>
      <w:r>
        <w:rPr>
          <w:rFonts w:ascii="Gill Sans" w:hAnsi="Gill Sans" w:cs="Gill Sans"/>
        </w:rPr>
        <w:t>con</w:t>
      </w:r>
      <w:proofErr w:type="gramEnd"/>
      <w:r>
        <w:rPr>
          <w:rFonts w:ascii="Gill Sans" w:hAnsi="Gill Sans" w:cs="Gill Sans"/>
        </w:rPr>
        <w:t xml:space="preserve"> il biglietto d’ingresso al Museo</w:t>
      </w:r>
    </w:p>
    <w:p w14:paraId="1E35A742" w14:textId="77777777" w:rsidR="00277305" w:rsidRDefault="00277305" w:rsidP="009A7F14">
      <w:pPr>
        <w:widowControl w:val="0"/>
        <w:autoSpaceDE w:val="0"/>
        <w:autoSpaceDN w:val="0"/>
        <w:adjustRightInd w:val="0"/>
        <w:rPr>
          <w:rFonts w:ascii="Gill Sans" w:hAnsi="Gill Sans" w:cs="Gill Sans"/>
          <w:b/>
          <w:bCs/>
        </w:rPr>
      </w:pPr>
      <w:r>
        <w:rPr>
          <w:rFonts w:ascii="Gill Sans" w:hAnsi="Gill Sans" w:cs="Gill Sans"/>
          <w:b/>
          <w:bCs/>
        </w:rPr>
        <w:t>Domenica 1° dicembre, ore 11:00</w:t>
      </w:r>
    </w:p>
    <w:p w14:paraId="0B5E4920" w14:textId="77777777" w:rsidR="00277305" w:rsidRDefault="00277305" w:rsidP="009A7F14">
      <w:pPr>
        <w:widowControl w:val="0"/>
        <w:autoSpaceDE w:val="0"/>
        <w:autoSpaceDN w:val="0"/>
        <w:adjustRightInd w:val="0"/>
        <w:rPr>
          <w:rFonts w:ascii="Gill Sans" w:hAnsi="Gill Sans" w:cs="Gill Sans"/>
        </w:rPr>
      </w:pPr>
      <w:proofErr w:type="gramStart"/>
      <w:r>
        <w:rPr>
          <w:rFonts w:ascii="Gill Sans" w:hAnsi="Gill Sans" w:cs="Gill Sans"/>
        </w:rPr>
        <w:t>ingresso</w:t>
      </w:r>
      <w:proofErr w:type="gramEnd"/>
      <w:r>
        <w:rPr>
          <w:rFonts w:ascii="Gill Sans" w:hAnsi="Gill Sans" w:cs="Gill Sans"/>
        </w:rPr>
        <w:t xml:space="preserve"> gratuito, fino a esaurimento posti</w:t>
      </w:r>
    </w:p>
    <w:p w14:paraId="3B28024E" w14:textId="77777777" w:rsidR="00277305" w:rsidRDefault="00277305" w:rsidP="009A7F14">
      <w:pPr>
        <w:widowControl w:val="0"/>
        <w:autoSpaceDE w:val="0"/>
        <w:autoSpaceDN w:val="0"/>
        <w:adjustRightInd w:val="0"/>
        <w:rPr>
          <w:rFonts w:ascii="Gill Sans" w:hAnsi="Gill Sans" w:cs="Gill Sans"/>
          <w:b/>
          <w:bCs/>
          <w:color w:val="A7074B"/>
        </w:rPr>
      </w:pPr>
    </w:p>
    <w:p w14:paraId="08ED2E3A" w14:textId="715C92A3" w:rsidR="00277305" w:rsidRDefault="00277305" w:rsidP="009A7F14">
      <w:pPr>
        <w:widowControl w:val="0"/>
        <w:autoSpaceDE w:val="0"/>
        <w:autoSpaceDN w:val="0"/>
        <w:adjustRightInd w:val="0"/>
        <w:rPr>
          <w:rFonts w:ascii="Gill Sans" w:hAnsi="Gill Sans" w:cs="Gill Sans"/>
        </w:rPr>
      </w:pPr>
      <w:r>
        <w:rPr>
          <w:rFonts w:ascii="Gill Sans" w:hAnsi="Gill Sans" w:cs="Gill Sans"/>
          <w:b/>
          <w:bCs/>
          <w:color w:val="FF0000"/>
        </w:rPr>
        <w:t xml:space="preserve">Visite guidate alla mostra </w:t>
      </w:r>
      <w:r>
        <w:rPr>
          <w:rFonts w:ascii="Gill Sans" w:hAnsi="Gill Sans" w:cs="Gill Sans"/>
          <w:b/>
          <w:bCs/>
          <w:i/>
          <w:iCs/>
          <w:color w:val="FF0000"/>
        </w:rPr>
        <w:t xml:space="preserve">Vola </w:t>
      </w:r>
      <w:r w:rsidR="000C15B6">
        <w:rPr>
          <w:rFonts w:ascii="Gill Sans" w:hAnsi="Gill Sans" w:cs="Gill Sans"/>
          <w:b/>
          <w:bCs/>
          <w:i/>
          <w:iCs/>
          <w:color w:val="FF0000"/>
        </w:rPr>
        <w:t>C</w:t>
      </w:r>
      <w:r>
        <w:rPr>
          <w:rFonts w:ascii="Gill Sans" w:hAnsi="Gill Sans" w:cs="Gill Sans"/>
          <w:b/>
          <w:bCs/>
          <w:i/>
          <w:iCs/>
          <w:color w:val="FF0000"/>
        </w:rPr>
        <w:t>olomba. Lunario triestino 1953-54</w:t>
      </w:r>
    </w:p>
    <w:p w14:paraId="0E1309EA" w14:textId="77777777" w:rsidR="00277305" w:rsidRDefault="00277305" w:rsidP="009A7F14">
      <w:pPr>
        <w:widowControl w:val="0"/>
        <w:autoSpaceDE w:val="0"/>
        <w:autoSpaceDN w:val="0"/>
        <w:adjustRightInd w:val="0"/>
        <w:rPr>
          <w:rFonts w:ascii="Gill Sans" w:hAnsi="Gill Sans" w:cs="Gill Sans"/>
        </w:rPr>
      </w:pPr>
      <w:r>
        <w:rPr>
          <w:rFonts w:ascii="Gill Sans" w:hAnsi="Gill Sans" w:cs="Gill Sans"/>
        </w:rPr>
        <w:t xml:space="preserve">a cura di </w:t>
      </w:r>
      <w:r w:rsidRPr="000C15B6">
        <w:rPr>
          <w:rFonts w:ascii="Gill Sans" w:hAnsi="Gill Sans" w:cs="Gill Sans"/>
          <w:b/>
        </w:rPr>
        <w:t xml:space="preserve">Claudia </w:t>
      </w:r>
      <w:proofErr w:type="spellStart"/>
      <w:r w:rsidRPr="000C15B6">
        <w:rPr>
          <w:rFonts w:ascii="Gill Sans" w:hAnsi="Gill Sans" w:cs="Gill Sans"/>
          <w:b/>
        </w:rPr>
        <w:t>Colecchia</w:t>
      </w:r>
      <w:proofErr w:type="spellEnd"/>
    </w:p>
    <w:p w14:paraId="0B701B3F" w14:textId="77777777" w:rsidR="00277305" w:rsidRDefault="00277305" w:rsidP="009A7F14">
      <w:pPr>
        <w:widowControl w:val="0"/>
        <w:autoSpaceDE w:val="0"/>
        <w:autoSpaceDN w:val="0"/>
        <w:adjustRightInd w:val="0"/>
        <w:rPr>
          <w:rFonts w:ascii="Gill Sans" w:hAnsi="Gill Sans" w:cs="Gill Sans"/>
        </w:rPr>
      </w:pPr>
      <w:r>
        <w:rPr>
          <w:rFonts w:ascii="Gill Sans" w:hAnsi="Gill Sans" w:cs="Gill Sans"/>
        </w:rPr>
        <w:t xml:space="preserve">Palazzo </w:t>
      </w:r>
      <w:proofErr w:type="spellStart"/>
      <w:r>
        <w:rPr>
          <w:rFonts w:ascii="Gill Sans" w:hAnsi="Gill Sans" w:cs="Gill Sans"/>
        </w:rPr>
        <w:t>Gopcevich</w:t>
      </w:r>
      <w:proofErr w:type="spellEnd"/>
      <w:r>
        <w:rPr>
          <w:rFonts w:ascii="Gill Sans" w:hAnsi="Gill Sans" w:cs="Gill Sans"/>
        </w:rPr>
        <w:t>, Sala Selva</w:t>
      </w:r>
    </w:p>
    <w:p w14:paraId="66D1ED11" w14:textId="77777777" w:rsidR="00277305" w:rsidRDefault="00277305" w:rsidP="009A7F14">
      <w:pPr>
        <w:widowControl w:val="0"/>
        <w:autoSpaceDE w:val="0"/>
        <w:autoSpaceDN w:val="0"/>
        <w:adjustRightInd w:val="0"/>
        <w:rPr>
          <w:rFonts w:ascii="Gill Sans" w:hAnsi="Gill Sans" w:cs="Gill Sans"/>
        </w:rPr>
      </w:pPr>
      <w:r>
        <w:rPr>
          <w:rFonts w:ascii="Gill Sans" w:hAnsi="Gill Sans" w:cs="Gill Sans"/>
        </w:rPr>
        <w:t>Via Rossini, 4</w:t>
      </w:r>
    </w:p>
    <w:p w14:paraId="1E809353" w14:textId="77777777" w:rsidR="00277305" w:rsidRDefault="00277305" w:rsidP="009A7F14">
      <w:pPr>
        <w:widowControl w:val="0"/>
        <w:autoSpaceDE w:val="0"/>
        <w:autoSpaceDN w:val="0"/>
        <w:adjustRightInd w:val="0"/>
        <w:rPr>
          <w:rFonts w:ascii="Gill Sans" w:hAnsi="Gill Sans" w:cs="Gill Sans"/>
        </w:rPr>
      </w:pPr>
      <w:proofErr w:type="gramStart"/>
      <w:r>
        <w:rPr>
          <w:rFonts w:ascii="Gill Sans" w:hAnsi="Gill Sans" w:cs="Gill Sans"/>
        </w:rPr>
        <w:t>durata</w:t>
      </w:r>
      <w:proofErr w:type="gramEnd"/>
      <w:r>
        <w:rPr>
          <w:rFonts w:ascii="Gill Sans" w:hAnsi="Gill Sans" w:cs="Gill Sans"/>
        </w:rPr>
        <w:t xml:space="preserve"> 1 h</w:t>
      </w:r>
    </w:p>
    <w:p w14:paraId="1D44EE70" w14:textId="77777777" w:rsidR="00FF011A" w:rsidRDefault="00FF011A" w:rsidP="009A7F14">
      <w:pPr>
        <w:widowControl w:val="0"/>
        <w:autoSpaceDE w:val="0"/>
        <w:autoSpaceDN w:val="0"/>
        <w:adjustRightInd w:val="0"/>
        <w:rPr>
          <w:rFonts w:ascii="Gill Sans" w:hAnsi="Gill Sans" w:cs="Gill Sans"/>
        </w:rPr>
      </w:pPr>
    </w:p>
    <w:p w14:paraId="0DD8CEA7" w14:textId="77777777" w:rsidR="00FF011A" w:rsidRDefault="00FF011A" w:rsidP="009A7F14">
      <w:pPr>
        <w:widowControl w:val="0"/>
        <w:autoSpaceDE w:val="0"/>
        <w:autoSpaceDN w:val="0"/>
        <w:adjustRightInd w:val="0"/>
        <w:rPr>
          <w:rFonts w:ascii="Gill Sans" w:hAnsi="Gill Sans" w:cs="Gill Sans"/>
          <w:b/>
          <w:bCs/>
        </w:rPr>
      </w:pPr>
      <w:r>
        <w:rPr>
          <w:rFonts w:ascii="Gill Sans" w:hAnsi="Gill Sans" w:cs="Gill Sans"/>
          <w:b/>
          <w:bCs/>
        </w:rPr>
        <w:t>Mercoledì 9 ottobre, ore 17:30</w:t>
      </w:r>
    </w:p>
    <w:p w14:paraId="517C89C7" w14:textId="77777777" w:rsidR="00FF011A" w:rsidRDefault="00FF011A" w:rsidP="009A7F14">
      <w:pPr>
        <w:widowControl w:val="0"/>
        <w:autoSpaceDE w:val="0"/>
        <w:autoSpaceDN w:val="0"/>
        <w:adjustRightInd w:val="0"/>
        <w:rPr>
          <w:rFonts w:ascii="Gill Sans" w:hAnsi="Gill Sans" w:cs="Gill Sans"/>
          <w:b/>
          <w:bCs/>
        </w:rPr>
      </w:pPr>
      <w:proofErr w:type="gramStart"/>
      <w:r>
        <w:rPr>
          <w:rFonts w:ascii="Gill Sans" w:hAnsi="Gill Sans" w:cs="Gill Sans"/>
        </w:rPr>
        <w:t>ingresso</w:t>
      </w:r>
      <w:proofErr w:type="gramEnd"/>
      <w:r>
        <w:rPr>
          <w:rFonts w:ascii="Gill Sans" w:hAnsi="Gill Sans" w:cs="Gill Sans"/>
        </w:rPr>
        <w:t xml:space="preserve"> gratuito, fino a esaurimento posti</w:t>
      </w:r>
    </w:p>
    <w:p w14:paraId="31BE6F1C" w14:textId="77777777" w:rsidR="00FF011A" w:rsidRDefault="00FF011A" w:rsidP="009A7F14">
      <w:pPr>
        <w:widowControl w:val="0"/>
        <w:autoSpaceDE w:val="0"/>
        <w:autoSpaceDN w:val="0"/>
        <w:adjustRightInd w:val="0"/>
        <w:rPr>
          <w:rFonts w:ascii="Times Roman" w:hAnsi="Times Roman" w:cs="Times Roman"/>
        </w:rPr>
      </w:pPr>
      <w:r>
        <w:rPr>
          <w:rFonts w:ascii="Gill Sans" w:hAnsi="Gill Sans" w:cs="Gill Sans"/>
          <w:b/>
          <w:bCs/>
        </w:rPr>
        <w:t>Mercoledì 23 ottobre, ore 17:30</w:t>
      </w:r>
      <w:r>
        <w:rPr>
          <w:rFonts w:ascii="Gill Sans" w:hAnsi="Gill Sans" w:cs="Gill Sans"/>
        </w:rPr>
        <w:t xml:space="preserve"> </w:t>
      </w:r>
    </w:p>
    <w:p w14:paraId="71B95A83" w14:textId="77777777" w:rsidR="00FF011A" w:rsidRDefault="00FF011A" w:rsidP="009A7F14">
      <w:pPr>
        <w:widowControl w:val="0"/>
        <w:autoSpaceDE w:val="0"/>
        <w:autoSpaceDN w:val="0"/>
        <w:adjustRightInd w:val="0"/>
        <w:rPr>
          <w:rFonts w:ascii="Gill Sans" w:hAnsi="Gill Sans" w:cs="Gill Sans"/>
          <w:b/>
          <w:bCs/>
        </w:rPr>
      </w:pPr>
      <w:proofErr w:type="gramStart"/>
      <w:r>
        <w:rPr>
          <w:rFonts w:ascii="Gill Sans" w:hAnsi="Gill Sans" w:cs="Gill Sans"/>
        </w:rPr>
        <w:t>ingresso</w:t>
      </w:r>
      <w:proofErr w:type="gramEnd"/>
      <w:r>
        <w:rPr>
          <w:rFonts w:ascii="Gill Sans" w:hAnsi="Gill Sans" w:cs="Gill Sans"/>
        </w:rPr>
        <w:t xml:space="preserve"> gratuito, fino a esaurimento posti</w:t>
      </w:r>
    </w:p>
    <w:p w14:paraId="6ED24F85" w14:textId="77777777" w:rsidR="00FF011A" w:rsidRDefault="00FF011A" w:rsidP="009A7F14">
      <w:pPr>
        <w:widowControl w:val="0"/>
        <w:autoSpaceDE w:val="0"/>
        <w:autoSpaceDN w:val="0"/>
        <w:adjustRightInd w:val="0"/>
        <w:rPr>
          <w:rFonts w:ascii="Gill Sans" w:hAnsi="Gill Sans" w:cs="Gill Sans"/>
          <w:b/>
          <w:bCs/>
        </w:rPr>
      </w:pPr>
      <w:r>
        <w:rPr>
          <w:rFonts w:ascii="Gill Sans" w:hAnsi="Gill Sans" w:cs="Gill Sans"/>
          <w:b/>
          <w:bCs/>
        </w:rPr>
        <w:t>Venerdì 25 ottobre, ore 11</w:t>
      </w:r>
    </w:p>
    <w:p w14:paraId="15418BF1" w14:textId="77777777" w:rsidR="00FF011A" w:rsidRDefault="00FF011A" w:rsidP="009A7F14">
      <w:pPr>
        <w:widowControl w:val="0"/>
        <w:autoSpaceDE w:val="0"/>
        <w:autoSpaceDN w:val="0"/>
        <w:adjustRightInd w:val="0"/>
        <w:rPr>
          <w:rFonts w:ascii="Gill Sans" w:hAnsi="Gill Sans" w:cs="Gill Sans"/>
          <w:b/>
          <w:bCs/>
        </w:rPr>
      </w:pPr>
      <w:proofErr w:type="gramStart"/>
      <w:r>
        <w:rPr>
          <w:rFonts w:ascii="Gill Sans" w:hAnsi="Gill Sans" w:cs="Gill Sans"/>
        </w:rPr>
        <w:t>ingresso</w:t>
      </w:r>
      <w:proofErr w:type="gramEnd"/>
      <w:r>
        <w:rPr>
          <w:rFonts w:ascii="Gill Sans" w:hAnsi="Gill Sans" w:cs="Gill Sans"/>
        </w:rPr>
        <w:t xml:space="preserve"> gratuito, fino a esaurimento posti</w:t>
      </w:r>
    </w:p>
    <w:p w14:paraId="0EA26250" w14:textId="77777777" w:rsidR="00FF011A" w:rsidRDefault="00FF011A" w:rsidP="009A7F14">
      <w:pPr>
        <w:widowControl w:val="0"/>
        <w:autoSpaceDE w:val="0"/>
        <w:autoSpaceDN w:val="0"/>
        <w:adjustRightInd w:val="0"/>
        <w:rPr>
          <w:rFonts w:ascii="Gill Sans" w:hAnsi="Gill Sans" w:cs="Gill Sans"/>
          <w:b/>
          <w:bCs/>
        </w:rPr>
      </w:pPr>
      <w:r>
        <w:rPr>
          <w:rFonts w:ascii="Gill Sans" w:hAnsi="Gill Sans" w:cs="Gill Sans"/>
          <w:b/>
          <w:bCs/>
        </w:rPr>
        <w:t>Giovedì 31 ottobre, ore 17:30</w:t>
      </w:r>
    </w:p>
    <w:p w14:paraId="25C94B91" w14:textId="1E44091D" w:rsidR="00C95B93" w:rsidRPr="00C95B93" w:rsidRDefault="00FF011A" w:rsidP="009A7F14">
      <w:pPr>
        <w:widowControl w:val="0"/>
        <w:autoSpaceDE w:val="0"/>
        <w:autoSpaceDN w:val="0"/>
        <w:adjustRightInd w:val="0"/>
        <w:rPr>
          <w:rFonts w:ascii="Gill Sans" w:hAnsi="Gill Sans" w:cs="Gill Sans"/>
          <w:b/>
          <w:bCs/>
        </w:rPr>
      </w:pPr>
      <w:proofErr w:type="gramStart"/>
      <w:r>
        <w:rPr>
          <w:rFonts w:ascii="Gill Sans" w:hAnsi="Gill Sans" w:cs="Gill Sans"/>
        </w:rPr>
        <w:t>ingresso</w:t>
      </w:r>
      <w:proofErr w:type="gramEnd"/>
      <w:r>
        <w:rPr>
          <w:rFonts w:ascii="Gill Sans" w:hAnsi="Gill Sans" w:cs="Gill Sans"/>
        </w:rPr>
        <w:t xml:space="preserve"> gratuito, fino a esaurimento post</w:t>
      </w:r>
    </w:p>
    <w:p w14:paraId="3664D085" w14:textId="54A045CC" w:rsidR="00C95B93" w:rsidRPr="00C95B93" w:rsidRDefault="00C95B93" w:rsidP="009A7F14">
      <w:pPr>
        <w:widowControl w:val="0"/>
        <w:autoSpaceDE w:val="0"/>
        <w:autoSpaceDN w:val="0"/>
        <w:adjustRightInd w:val="0"/>
        <w:rPr>
          <w:rFonts w:ascii="Gill Sans" w:hAnsi="Gill Sans" w:cs="Gill Sans"/>
          <w:b/>
          <w:bCs/>
        </w:rPr>
      </w:pPr>
      <w:r w:rsidRPr="00C95B93">
        <w:rPr>
          <w:rFonts w:ascii="Gill Sans" w:hAnsi="Gill Sans" w:cs="Gill Sans"/>
          <w:b/>
          <w:bCs/>
        </w:rPr>
        <w:t>Sabato 9 novembre, ore 10.30</w:t>
      </w:r>
    </w:p>
    <w:p w14:paraId="19083E50" w14:textId="77777777" w:rsidR="00C95B93" w:rsidRDefault="00C95B93" w:rsidP="00C95B93">
      <w:pPr>
        <w:widowControl w:val="0"/>
        <w:autoSpaceDE w:val="0"/>
        <w:autoSpaceDN w:val="0"/>
        <w:adjustRightInd w:val="0"/>
        <w:rPr>
          <w:rFonts w:ascii="Gill Sans" w:hAnsi="Gill Sans" w:cs="Gill Sans"/>
          <w:b/>
          <w:bCs/>
        </w:rPr>
      </w:pPr>
      <w:proofErr w:type="gramStart"/>
      <w:r>
        <w:rPr>
          <w:rFonts w:ascii="Gill Sans" w:hAnsi="Gill Sans" w:cs="Gill Sans"/>
        </w:rPr>
        <w:t>ingresso</w:t>
      </w:r>
      <w:proofErr w:type="gramEnd"/>
      <w:r>
        <w:rPr>
          <w:rFonts w:ascii="Gill Sans" w:hAnsi="Gill Sans" w:cs="Gill Sans"/>
        </w:rPr>
        <w:t xml:space="preserve"> gratuito, fino a esaurimento posti</w:t>
      </w:r>
    </w:p>
    <w:p w14:paraId="5C5FB536" w14:textId="77777777" w:rsidR="00FF011A" w:rsidRDefault="00FF011A" w:rsidP="009A7F14">
      <w:pPr>
        <w:widowControl w:val="0"/>
        <w:autoSpaceDE w:val="0"/>
        <w:autoSpaceDN w:val="0"/>
        <w:adjustRightInd w:val="0"/>
        <w:rPr>
          <w:rFonts w:ascii="Gill Sans" w:hAnsi="Gill Sans" w:cs="Gill Sans"/>
          <w:b/>
          <w:bCs/>
        </w:rPr>
      </w:pPr>
      <w:proofErr w:type="gramStart"/>
      <w:r>
        <w:rPr>
          <w:rFonts w:ascii="Gill Sans" w:hAnsi="Gill Sans" w:cs="Gill Sans"/>
          <w:b/>
          <w:bCs/>
        </w:rPr>
        <w:t>ore</w:t>
      </w:r>
      <w:proofErr w:type="gramEnd"/>
      <w:r>
        <w:rPr>
          <w:rFonts w:ascii="Gill Sans" w:hAnsi="Gill Sans" w:cs="Gill Sans"/>
          <w:b/>
          <w:bCs/>
        </w:rPr>
        <w:t xml:space="preserve"> 11.30</w:t>
      </w:r>
    </w:p>
    <w:p w14:paraId="5EB7BB72" w14:textId="77777777" w:rsidR="00FF011A" w:rsidRDefault="00FF011A" w:rsidP="009A7F14">
      <w:pPr>
        <w:widowControl w:val="0"/>
        <w:autoSpaceDE w:val="0"/>
        <w:autoSpaceDN w:val="0"/>
        <w:adjustRightInd w:val="0"/>
        <w:rPr>
          <w:rFonts w:ascii="Times Roman" w:hAnsi="Times Roman" w:cs="Times Roman"/>
        </w:rPr>
      </w:pPr>
      <w:r>
        <w:rPr>
          <w:rFonts w:ascii="Gill Sans" w:hAnsi="Gill Sans" w:cs="Gill Sans"/>
        </w:rPr>
        <w:t xml:space="preserve">Francesca </w:t>
      </w:r>
      <w:proofErr w:type="spellStart"/>
      <w:r>
        <w:rPr>
          <w:rFonts w:ascii="Gill Sans" w:hAnsi="Gill Sans" w:cs="Gill Sans"/>
        </w:rPr>
        <w:t>Pitacco</w:t>
      </w:r>
      <w:proofErr w:type="spellEnd"/>
      <w:r>
        <w:rPr>
          <w:rFonts w:ascii="Gill Sans" w:hAnsi="Gill Sans" w:cs="Gill Sans"/>
        </w:rPr>
        <w:t xml:space="preserve"> per Associazione culturale </w:t>
      </w:r>
      <w:proofErr w:type="spellStart"/>
      <w:r>
        <w:rPr>
          <w:rFonts w:ascii="Gill Sans" w:hAnsi="Gill Sans" w:cs="Gill Sans"/>
        </w:rPr>
        <w:t>Cizerouno</w:t>
      </w:r>
      <w:proofErr w:type="spellEnd"/>
      <w:r>
        <w:rPr>
          <w:rFonts w:ascii="Gill Sans" w:hAnsi="Gill Sans" w:cs="Gill Sans"/>
        </w:rPr>
        <w:t xml:space="preserve">, </w:t>
      </w:r>
      <w:r>
        <w:rPr>
          <w:rFonts w:ascii="Gill Sans" w:hAnsi="Gill Sans" w:cs="Gill Sans"/>
          <w:i/>
          <w:iCs/>
        </w:rPr>
        <w:t xml:space="preserve">Tour </w:t>
      </w:r>
      <w:proofErr w:type="spellStart"/>
      <w:r>
        <w:rPr>
          <w:rFonts w:ascii="Gill Sans" w:hAnsi="Gill Sans" w:cs="Gill Sans"/>
          <w:i/>
          <w:iCs/>
        </w:rPr>
        <w:t>Cavana</w:t>
      </w:r>
      <w:proofErr w:type="spellEnd"/>
      <w:r>
        <w:rPr>
          <w:rFonts w:ascii="Gill Sans" w:hAnsi="Gill Sans" w:cs="Gill Sans"/>
          <w:i/>
          <w:iCs/>
        </w:rPr>
        <w:t xml:space="preserve"> Stories</w:t>
      </w:r>
    </w:p>
    <w:p w14:paraId="499EF4A8" w14:textId="77777777" w:rsidR="00FF011A" w:rsidRDefault="00FF011A" w:rsidP="009A7F14">
      <w:pPr>
        <w:widowControl w:val="0"/>
        <w:autoSpaceDE w:val="0"/>
        <w:autoSpaceDN w:val="0"/>
        <w:adjustRightInd w:val="0"/>
        <w:rPr>
          <w:rFonts w:ascii="Times Roman" w:hAnsi="Times Roman" w:cs="Times Roman"/>
        </w:rPr>
      </w:pPr>
      <w:r>
        <w:rPr>
          <w:rFonts w:ascii="Gill Sans" w:hAnsi="Gill Sans" w:cs="Gill Sans"/>
        </w:rPr>
        <w:t xml:space="preserve">durata: 1 h – prenotazione obbligatoria a </w:t>
      </w:r>
      <w:hyperlink r:id="rId7" w:history="1">
        <w:r>
          <w:rPr>
            <w:rFonts w:ascii="Gill Sans" w:hAnsi="Gill Sans" w:cs="Gill Sans"/>
          </w:rPr>
          <w:t>info@cizerouno.it</w:t>
        </w:r>
      </w:hyperlink>
      <w:r>
        <w:rPr>
          <w:rFonts w:ascii="Gill Sans" w:hAnsi="Gill Sans" w:cs="Gill Sans"/>
        </w:rPr>
        <w:t xml:space="preserve"> - costo: 10,00 euro</w:t>
      </w:r>
    </w:p>
    <w:p w14:paraId="721CAE9D" w14:textId="77777777" w:rsidR="00FF011A" w:rsidRDefault="00FF011A" w:rsidP="009A7F14">
      <w:pPr>
        <w:widowControl w:val="0"/>
        <w:autoSpaceDE w:val="0"/>
        <w:autoSpaceDN w:val="0"/>
        <w:adjustRightInd w:val="0"/>
        <w:rPr>
          <w:rFonts w:ascii="Gill Sans" w:hAnsi="Gill Sans" w:cs="Gill Sans"/>
          <w:b/>
          <w:bCs/>
        </w:rPr>
      </w:pPr>
      <w:r>
        <w:rPr>
          <w:rFonts w:ascii="Gill Sans" w:hAnsi="Gill Sans" w:cs="Gill Sans"/>
          <w:i/>
          <w:iCs/>
        </w:rPr>
        <w:t xml:space="preserve">Le due visite possono essere fruite anche </w:t>
      </w:r>
      <w:proofErr w:type="gramStart"/>
      <w:r>
        <w:rPr>
          <w:rFonts w:ascii="Gill Sans" w:hAnsi="Gill Sans" w:cs="Gill Sans"/>
          <w:i/>
          <w:iCs/>
        </w:rPr>
        <w:t>singolarmente</w:t>
      </w:r>
      <w:proofErr w:type="gramEnd"/>
    </w:p>
    <w:p w14:paraId="5163B837" w14:textId="77777777" w:rsidR="00FF011A" w:rsidRDefault="00FF011A" w:rsidP="009A7F14">
      <w:pPr>
        <w:widowControl w:val="0"/>
        <w:autoSpaceDE w:val="0"/>
        <w:autoSpaceDN w:val="0"/>
        <w:adjustRightInd w:val="0"/>
        <w:rPr>
          <w:rFonts w:ascii="Gill Sans" w:hAnsi="Gill Sans" w:cs="Gill Sans"/>
          <w:b/>
          <w:bCs/>
        </w:rPr>
      </w:pPr>
      <w:r>
        <w:rPr>
          <w:rFonts w:ascii="Gill Sans" w:hAnsi="Gill Sans" w:cs="Gill Sans"/>
          <w:b/>
          <w:bCs/>
        </w:rPr>
        <w:t xml:space="preserve">Mercoledì 13 novembre, ore 16:30 </w:t>
      </w:r>
    </w:p>
    <w:p w14:paraId="799F077E" w14:textId="77777777" w:rsidR="00FF011A" w:rsidRDefault="00FF011A" w:rsidP="009A7F14">
      <w:pPr>
        <w:widowControl w:val="0"/>
        <w:autoSpaceDE w:val="0"/>
        <w:autoSpaceDN w:val="0"/>
        <w:adjustRightInd w:val="0"/>
        <w:rPr>
          <w:rFonts w:ascii="Gill Sans" w:hAnsi="Gill Sans" w:cs="Gill Sans"/>
          <w:b/>
          <w:bCs/>
        </w:rPr>
      </w:pPr>
      <w:proofErr w:type="gramStart"/>
      <w:r>
        <w:rPr>
          <w:rFonts w:ascii="Gill Sans" w:hAnsi="Gill Sans" w:cs="Gill Sans"/>
        </w:rPr>
        <w:t>ingresso</w:t>
      </w:r>
      <w:proofErr w:type="gramEnd"/>
      <w:r>
        <w:rPr>
          <w:rFonts w:ascii="Gill Sans" w:hAnsi="Gill Sans" w:cs="Gill Sans"/>
        </w:rPr>
        <w:t xml:space="preserve"> gratuito, fino a esaurimento posti</w:t>
      </w:r>
      <w:bookmarkStart w:id="0" w:name="_GoBack"/>
    </w:p>
    <w:p w14:paraId="4C1D03E6" w14:textId="77777777" w:rsidR="000C15B6" w:rsidRDefault="000C15B6" w:rsidP="009A7F14">
      <w:pPr>
        <w:widowControl w:val="0"/>
        <w:autoSpaceDE w:val="0"/>
        <w:autoSpaceDN w:val="0"/>
        <w:adjustRightInd w:val="0"/>
        <w:rPr>
          <w:rFonts w:ascii="Gill Sans" w:hAnsi="Gill Sans" w:cs="Gill Sans"/>
          <w:b/>
          <w:bCs/>
        </w:rPr>
      </w:pPr>
    </w:p>
    <w:bookmarkEnd w:id="0"/>
    <w:p w14:paraId="331E6FE2" w14:textId="77777777" w:rsidR="00C95B93" w:rsidRDefault="00C95B93" w:rsidP="009A7F14">
      <w:pPr>
        <w:widowControl w:val="0"/>
        <w:autoSpaceDE w:val="0"/>
        <w:autoSpaceDN w:val="0"/>
        <w:adjustRightInd w:val="0"/>
        <w:rPr>
          <w:rFonts w:ascii="Gill Sans" w:hAnsi="Gill Sans" w:cs="Gill Sans"/>
          <w:b/>
          <w:bCs/>
        </w:rPr>
      </w:pPr>
    </w:p>
    <w:p w14:paraId="31B6FC7B" w14:textId="77777777" w:rsidR="00C95B93" w:rsidRDefault="00C95B93" w:rsidP="009A7F14">
      <w:pPr>
        <w:widowControl w:val="0"/>
        <w:autoSpaceDE w:val="0"/>
        <w:autoSpaceDN w:val="0"/>
        <w:adjustRightInd w:val="0"/>
        <w:rPr>
          <w:rFonts w:ascii="Gill Sans" w:hAnsi="Gill Sans" w:cs="Gill Sans"/>
          <w:b/>
          <w:bCs/>
        </w:rPr>
      </w:pPr>
    </w:p>
    <w:p w14:paraId="64EF7418" w14:textId="77777777" w:rsidR="00FF011A" w:rsidRDefault="00FF011A" w:rsidP="009A7F14">
      <w:pPr>
        <w:widowControl w:val="0"/>
        <w:autoSpaceDE w:val="0"/>
        <w:autoSpaceDN w:val="0"/>
        <w:adjustRightInd w:val="0"/>
        <w:rPr>
          <w:rFonts w:ascii="Gill Sans" w:hAnsi="Gill Sans" w:cs="Gill Sans"/>
          <w:b/>
          <w:bCs/>
        </w:rPr>
      </w:pPr>
      <w:r>
        <w:rPr>
          <w:rFonts w:ascii="Gill Sans" w:hAnsi="Gill Sans" w:cs="Gill Sans"/>
          <w:b/>
          <w:bCs/>
        </w:rPr>
        <w:t>Domenica 17 novembre, ore 10.30</w:t>
      </w:r>
    </w:p>
    <w:p w14:paraId="5145985B" w14:textId="77777777" w:rsidR="00FF011A" w:rsidRDefault="00FF011A" w:rsidP="009A7F14">
      <w:pPr>
        <w:widowControl w:val="0"/>
        <w:autoSpaceDE w:val="0"/>
        <w:autoSpaceDN w:val="0"/>
        <w:adjustRightInd w:val="0"/>
        <w:rPr>
          <w:rFonts w:ascii="Times Roman" w:hAnsi="Times Roman" w:cs="Times Roman"/>
        </w:rPr>
      </w:pPr>
      <w:proofErr w:type="gramStart"/>
      <w:r>
        <w:rPr>
          <w:rFonts w:ascii="Gill Sans" w:hAnsi="Gill Sans" w:cs="Gill Sans"/>
        </w:rPr>
        <w:t>ingresso</w:t>
      </w:r>
      <w:proofErr w:type="gramEnd"/>
      <w:r>
        <w:rPr>
          <w:rFonts w:ascii="Gill Sans" w:hAnsi="Gill Sans" w:cs="Gill Sans"/>
        </w:rPr>
        <w:t xml:space="preserve"> gratuito, fino a esaurimento posti</w:t>
      </w:r>
    </w:p>
    <w:p w14:paraId="75F2BA84" w14:textId="77777777" w:rsidR="00FF011A" w:rsidRDefault="00FF011A" w:rsidP="009A7F14">
      <w:pPr>
        <w:widowControl w:val="0"/>
        <w:autoSpaceDE w:val="0"/>
        <w:autoSpaceDN w:val="0"/>
        <w:adjustRightInd w:val="0"/>
        <w:rPr>
          <w:rFonts w:ascii="Times Roman" w:hAnsi="Times Roman" w:cs="Times Roman"/>
        </w:rPr>
      </w:pPr>
      <w:proofErr w:type="gramStart"/>
      <w:r>
        <w:rPr>
          <w:rFonts w:ascii="Gill Sans" w:hAnsi="Gill Sans" w:cs="Gill Sans"/>
          <w:i/>
          <w:iCs/>
        </w:rPr>
        <w:t>a</w:t>
      </w:r>
      <w:proofErr w:type="gramEnd"/>
      <w:r>
        <w:rPr>
          <w:rFonts w:ascii="Gill Sans" w:hAnsi="Gill Sans" w:cs="Gill Sans"/>
          <w:i/>
          <w:iCs/>
        </w:rPr>
        <w:t xml:space="preserve"> seguire</w:t>
      </w:r>
    </w:p>
    <w:p w14:paraId="7BEA4386" w14:textId="77777777" w:rsidR="00FF011A" w:rsidRDefault="00FF011A" w:rsidP="009A7F14">
      <w:pPr>
        <w:widowControl w:val="0"/>
        <w:autoSpaceDE w:val="0"/>
        <w:autoSpaceDN w:val="0"/>
        <w:adjustRightInd w:val="0"/>
        <w:rPr>
          <w:rFonts w:ascii="Gill Sans" w:hAnsi="Gill Sans" w:cs="Gill Sans"/>
          <w:b/>
          <w:bCs/>
        </w:rPr>
      </w:pPr>
      <w:proofErr w:type="gramStart"/>
      <w:r>
        <w:rPr>
          <w:rFonts w:ascii="Gill Sans" w:hAnsi="Gill Sans" w:cs="Gill Sans"/>
          <w:b/>
          <w:bCs/>
        </w:rPr>
        <w:t>ore</w:t>
      </w:r>
      <w:proofErr w:type="gramEnd"/>
      <w:r>
        <w:rPr>
          <w:rFonts w:ascii="Gill Sans" w:hAnsi="Gill Sans" w:cs="Gill Sans"/>
          <w:b/>
          <w:bCs/>
        </w:rPr>
        <w:t xml:space="preserve"> 11.30</w:t>
      </w:r>
    </w:p>
    <w:p w14:paraId="652D6955" w14:textId="77777777" w:rsidR="00FF011A" w:rsidRDefault="00FF011A" w:rsidP="009A7F14">
      <w:pPr>
        <w:widowControl w:val="0"/>
        <w:autoSpaceDE w:val="0"/>
        <w:autoSpaceDN w:val="0"/>
        <w:adjustRightInd w:val="0"/>
        <w:rPr>
          <w:rFonts w:ascii="Times Roman" w:hAnsi="Times Roman" w:cs="Times Roman"/>
        </w:rPr>
      </w:pPr>
      <w:r>
        <w:rPr>
          <w:rFonts w:ascii="Gill Sans" w:hAnsi="Gill Sans" w:cs="Gill Sans"/>
        </w:rPr>
        <w:t xml:space="preserve">Francesca </w:t>
      </w:r>
      <w:proofErr w:type="spellStart"/>
      <w:r>
        <w:rPr>
          <w:rFonts w:ascii="Gill Sans" w:hAnsi="Gill Sans" w:cs="Gill Sans"/>
        </w:rPr>
        <w:t>Pitacco</w:t>
      </w:r>
      <w:proofErr w:type="spellEnd"/>
      <w:r>
        <w:rPr>
          <w:rFonts w:ascii="Gill Sans" w:hAnsi="Gill Sans" w:cs="Gill Sans"/>
        </w:rPr>
        <w:t xml:space="preserve"> per Associazione culturale </w:t>
      </w:r>
      <w:proofErr w:type="spellStart"/>
      <w:r>
        <w:rPr>
          <w:rFonts w:ascii="Gill Sans" w:hAnsi="Gill Sans" w:cs="Gill Sans"/>
        </w:rPr>
        <w:t>Cizerouno</w:t>
      </w:r>
      <w:proofErr w:type="spellEnd"/>
      <w:r>
        <w:rPr>
          <w:rFonts w:ascii="Gill Sans" w:hAnsi="Gill Sans" w:cs="Gill Sans"/>
        </w:rPr>
        <w:t xml:space="preserve">, </w:t>
      </w:r>
      <w:r>
        <w:rPr>
          <w:rFonts w:ascii="Gill Sans" w:hAnsi="Gill Sans" w:cs="Gill Sans"/>
          <w:i/>
          <w:iCs/>
        </w:rPr>
        <w:t xml:space="preserve">Tour </w:t>
      </w:r>
      <w:proofErr w:type="spellStart"/>
      <w:r>
        <w:rPr>
          <w:rFonts w:ascii="Gill Sans" w:hAnsi="Gill Sans" w:cs="Gill Sans"/>
          <w:i/>
          <w:iCs/>
        </w:rPr>
        <w:t>Cavana</w:t>
      </w:r>
      <w:proofErr w:type="spellEnd"/>
      <w:r>
        <w:rPr>
          <w:rFonts w:ascii="Gill Sans" w:hAnsi="Gill Sans" w:cs="Gill Sans"/>
          <w:i/>
          <w:iCs/>
        </w:rPr>
        <w:t xml:space="preserve"> Stories</w:t>
      </w:r>
    </w:p>
    <w:p w14:paraId="1A2ED33F" w14:textId="77777777" w:rsidR="00FF011A" w:rsidRDefault="00FF011A" w:rsidP="009A7F14">
      <w:pPr>
        <w:widowControl w:val="0"/>
        <w:autoSpaceDE w:val="0"/>
        <w:autoSpaceDN w:val="0"/>
        <w:adjustRightInd w:val="0"/>
        <w:rPr>
          <w:rFonts w:ascii="Times Roman" w:hAnsi="Times Roman" w:cs="Times Roman"/>
        </w:rPr>
      </w:pPr>
      <w:r>
        <w:rPr>
          <w:rFonts w:ascii="Gill Sans" w:hAnsi="Gill Sans" w:cs="Gill Sans"/>
        </w:rPr>
        <w:t xml:space="preserve">durata: 1 h – prenotazione obbligatoria a </w:t>
      </w:r>
      <w:hyperlink r:id="rId8" w:history="1">
        <w:r>
          <w:rPr>
            <w:rFonts w:ascii="Gill Sans" w:hAnsi="Gill Sans" w:cs="Gill Sans"/>
          </w:rPr>
          <w:t>info@cizerouno.it</w:t>
        </w:r>
      </w:hyperlink>
      <w:r>
        <w:rPr>
          <w:rFonts w:ascii="Gill Sans" w:hAnsi="Gill Sans" w:cs="Gill Sans"/>
        </w:rPr>
        <w:t xml:space="preserve"> - costo: 10,00 euro</w:t>
      </w:r>
    </w:p>
    <w:p w14:paraId="116AEAE9" w14:textId="77777777" w:rsidR="00FF011A" w:rsidRDefault="00FF011A" w:rsidP="009A7F14">
      <w:pPr>
        <w:widowControl w:val="0"/>
        <w:autoSpaceDE w:val="0"/>
        <w:autoSpaceDN w:val="0"/>
        <w:adjustRightInd w:val="0"/>
        <w:rPr>
          <w:rFonts w:ascii="Gill Sans" w:hAnsi="Gill Sans" w:cs="Gill Sans"/>
          <w:i/>
          <w:iCs/>
        </w:rPr>
      </w:pPr>
      <w:r>
        <w:rPr>
          <w:rFonts w:ascii="Gill Sans" w:hAnsi="Gill Sans" w:cs="Gill Sans"/>
          <w:i/>
          <w:iCs/>
        </w:rPr>
        <w:t xml:space="preserve">Le due visite possono essere fruite anche </w:t>
      </w:r>
      <w:proofErr w:type="gramStart"/>
      <w:r>
        <w:rPr>
          <w:rFonts w:ascii="Gill Sans" w:hAnsi="Gill Sans" w:cs="Gill Sans"/>
          <w:i/>
          <w:iCs/>
        </w:rPr>
        <w:t>singolarmente</w:t>
      </w:r>
      <w:proofErr w:type="gramEnd"/>
    </w:p>
    <w:p w14:paraId="4DC2AA03" w14:textId="77777777" w:rsidR="00FF011A" w:rsidRDefault="00FF011A" w:rsidP="009A7F14">
      <w:pPr>
        <w:widowControl w:val="0"/>
        <w:autoSpaceDE w:val="0"/>
        <w:autoSpaceDN w:val="0"/>
        <w:adjustRightInd w:val="0"/>
        <w:rPr>
          <w:rFonts w:ascii="Gill Sans" w:hAnsi="Gill Sans" w:cs="Gill Sans"/>
        </w:rPr>
      </w:pPr>
      <w:r>
        <w:rPr>
          <w:rFonts w:ascii="Gill Sans" w:hAnsi="Gill Sans" w:cs="Gill Sans"/>
          <w:b/>
          <w:bCs/>
        </w:rPr>
        <w:t>Martedì 19 novembre, ore 11.00</w:t>
      </w:r>
    </w:p>
    <w:p w14:paraId="400105DD" w14:textId="77777777" w:rsidR="00FF011A" w:rsidRDefault="00FF011A" w:rsidP="009A7F14">
      <w:pPr>
        <w:widowControl w:val="0"/>
        <w:autoSpaceDE w:val="0"/>
        <w:autoSpaceDN w:val="0"/>
        <w:adjustRightInd w:val="0"/>
        <w:rPr>
          <w:rFonts w:ascii="Gill Sans" w:hAnsi="Gill Sans" w:cs="Gill Sans"/>
        </w:rPr>
      </w:pPr>
      <w:proofErr w:type="gramStart"/>
      <w:r>
        <w:rPr>
          <w:rFonts w:ascii="Gill Sans" w:hAnsi="Gill Sans" w:cs="Gill Sans"/>
        </w:rPr>
        <w:t>ingresso</w:t>
      </w:r>
      <w:proofErr w:type="gramEnd"/>
      <w:r>
        <w:rPr>
          <w:rFonts w:ascii="Gill Sans" w:hAnsi="Gill Sans" w:cs="Gill Sans"/>
        </w:rPr>
        <w:t xml:space="preserve"> gratuito, fino a esaurimento posti</w:t>
      </w:r>
    </w:p>
    <w:p w14:paraId="024AC1C9" w14:textId="77777777" w:rsidR="00FF011A" w:rsidRDefault="00FF011A" w:rsidP="009A7F14">
      <w:pPr>
        <w:widowControl w:val="0"/>
        <w:autoSpaceDE w:val="0"/>
        <w:autoSpaceDN w:val="0"/>
        <w:adjustRightInd w:val="0"/>
        <w:rPr>
          <w:rFonts w:ascii="Gill Sans" w:hAnsi="Gill Sans" w:cs="Gill Sans"/>
        </w:rPr>
      </w:pPr>
      <w:r>
        <w:rPr>
          <w:rFonts w:ascii="Gill Sans" w:hAnsi="Gill Sans" w:cs="Gill Sans"/>
          <w:b/>
          <w:bCs/>
        </w:rPr>
        <w:t>Domenica 24 novembre, ore 10.30</w:t>
      </w:r>
    </w:p>
    <w:p w14:paraId="08F8EEF9" w14:textId="77777777" w:rsidR="00FF011A" w:rsidRDefault="00FF011A" w:rsidP="009A7F14">
      <w:pPr>
        <w:widowControl w:val="0"/>
        <w:autoSpaceDE w:val="0"/>
        <w:autoSpaceDN w:val="0"/>
        <w:adjustRightInd w:val="0"/>
        <w:rPr>
          <w:rFonts w:ascii="Times Roman" w:hAnsi="Times Roman" w:cs="Times Roman"/>
        </w:rPr>
      </w:pPr>
      <w:proofErr w:type="gramStart"/>
      <w:r>
        <w:rPr>
          <w:rFonts w:ascii="Gill Sans" w:hAnsi="Gill Sans" w:cs="Gill Sans"/>
        </w:rPr>
        <w:t>ingresso</w:t>
      </w:r>
      <w:proofErr w:type="gramEnd"/>
      <w:r>
        <w:rPr>
          <w:rFonts w:ascii="Gill Sans" w:hAnsi="Gill Sans" w:cs="Gill Sans"/>
        </w:rPr>
        <w:t xml:space="preserve"> gratuito, fino a esaurimento posti</w:t>
      </w:r>
    </w:p>
    <w:p w14:paraId="50F48DB7" w14:textId="77777777" w:rsidR="00FF011A" w:rsidRDefault="00FF011A" w:rsidP="009A7F14">
      <w:pPr>
        <w:widowControl w:val="0"/>
        <w:autoSpaceDE w:val="0"/>
        <w:autoSpaceDN w:val="0"/>
        <w:adjustRightInd w:val="0"/>
        <w:rPr>
          <w:rFonts w:ascii="Times Roman" w:hAnsi="Times Roman" w:cs="Times Roman"/>
        </w:rPr>
      </w:pPr>
      <w:proofErr w:type="gramStart"/>
      <w:r>
        <w:rPr>
          <w:rFonts w:ascii="Gill Sans" w:hAnsi="Gill Sans" w:cs="Gill Sans"/>
          <w:i/>
          <w:iCs/>
        </w:rPr>
        <w:t>a</w:t>
      </w:r>
      <w:proofErr w:type="gramEnd"/>
      <w:r>
        <w:rPr>
          <w:rFonts w:ascii="Gill Sans" w:hAnsi="Gill Sans" w:cs="Gill Sans"/>
          <w:i/>
          <w:iCs/>
        </w:rPr>
        <w:t xml:space="preserve"> seguire</w:t>
      </w:r>
    </w:p>
    <w:p w14:paraId="50ED8C59" w14:textId="77777777" w:rsidR="00FF011A" w:rsidRDefault="00FF011A" w:rsidP="009A7F14">
      <w:pPr>
        <w:widowControl w:val="0"/>
        <w:autoSpaceDE w:val="0"/>
        <w:autoSpaceDN w:val="0"/>
        <w:adjustRightInd w:val="0"/>
        <w:rPr>
          <w:rFonts w:ascii="Gill Sans" w:hAnsi="Gill Sans" w:cs="Gill Sans"/>
          <w:b/>
          <w:bCs/>
        </w:rPr>
      </w:pPr>
      <w:proofErr w:type="gramStart"/>
      <w:r>
        <w:rPr>
          <w:rFonts w:ascii="Gill Sans" w:hAnsi="Gill Sans" w:cs="Gill Sans"/>
          <w:b/>
          <w:bCs/>
        </w:rPr>
        <w:t>ore</w:t>
      </w:r>
      <w:proofErr w:type="gramEnd"/>
      <w:r>
        <w:rPr>
          <w:rFonts w:ascii="Gill Sans" w:hAnsi="Gill Sans" w:cs="Gill Sans"/>
          <w:b/>
          <w:bCs/>
        </w:rPr>
        <w:t xml:space="preserve"> 11.30</w:t>
      </w:r>
    </w:p>
    <w:p w14:paraId="442E0BF2" w14:textId="77777777" w:rsidR="00FF011A" w:rsidRDefault="00FF011A" w:rsidP="009A7F14">
      <w:pPr>
        <w:widowControl w:val="0"/>
        <w:autoSpaceDE w:val="0"/>
        <w:autoSpaceDN w:val="0"/>
        <w:adjustRightInd w:val="0"/>
        <w:rPr>
          <w:rFonts w:ascii="Times Roman" w:hAnsi="Times Roman" w:cs="Times Roman"/>
        </w:rPr>
      </w:pPr>
      <w:r>
        <w:rPr>
          <w:rFonts w:ascii="Gill Sans" w:hAnsi="Gill Sans" w:cs="Gill Sans"/>
        </w:rPr>
        <w:t xml:space="preserve">Francesca </w:t>
      </w:r>
      <w:proofErr w:type="spellStart"/>
      <w:r>
        <w:rPr>
          <w:rFonts w:ascii="Gill Sans" w:hAnsi="Gill Sans" w:cs="Gill Sans"/>
        </w:rPr>
        <w:t>Pitacco</w:t>
      </w:r>
      <w:proofErr w:type="spellEnd"/>
      <w:r>
        <w:rPr>
          <w:rFonts w:ascii="Gill Sans" w:hAnsi="Gill Sans" w:cs="Gill Sans"/>
        </w:rPr>
        <w:t xml:space="preserve"> per Associazione culturale </w:t>
      </w:r>
      <w:proofErr w:type="spellStart"/>
      <w:r>
        <w:rPr>
          <w:rFonts w:ascii="Gill Sans" w:hAnsi="Gill Sans" w:cs="Gill Sans"/>
        </w:rPr>
        <w:t>Cizerouno</w:t>
      </w:r>
      <w:proofErr w:type="spellEnd"/>
      <w:r>
        <w:rPr>
          <w:rFonts w:ascii="Gill Sans" w:hAnsi="Gill Sans" w:cs="Gill Sans"/>
        </w:rPr>
        <w:t xml:space="preserve">, </w:t>
      </w:r>
      <w:r>
        <w:rPr>
          <w:rFonts w:ascii="Gill Sans" w:hAnsi="Gill Sans" w:cs="Gill Sans"/>
          <w:i/>
          <w:iCs/>
        </w:rPr>
        <w:t xml:space="preserve">Tour </w:t>
      </w:r>
      <w:proofErr w:type="spellStart"/>
      <w:r>
        <w:rPr>
          <w:rFonts w:ascii="Gill Sans" w:hAnsi="Gill Sans" w:cs="Gill Sans"/>
          <w:i/>
          <w:iCs/>
        </w:rPr>
        <w:t>Cavana</w:t>
      </w:r>
      <w:proofErr w:type="spellEnd"/>
      <w:r>
        <w:rPr>
          <w:rFonts w:ascii="Gill Sans" w:hAnsi="Gill Sans" w:cs="Gill Sans"/>
          <w:i/>
          <w:iCs/>
        </w:rPr>
        <w:t xml:space="preserve"> Stories</w:t>
      </w:r>
    </w:p>
    <w:p w14:paraId="358D260C" w14:textId="77777777" w:rsidR="00FF011A" w:rsidRDefault="00FF011A" w:rsidP="009A7F14">
      <w:pPr>
        <w:widowControl w:val="0"/>
        <w:autoSpaceDE w:val="0"/>
        <w:autoSpaceDN w:val="0"/>
        <w:adjustRightInd w:val="0"/>
        <w:rPr>
          <w:rFonts w:ascii="Times Roman" w:hAnsi="Times Roman" w:cs="Times Roman"/>
        </w:rPr>
      </w:pPr>
      <w:r>
        <w:rPr>
          <w:rFonts w:ascii="Gill Sans" w:hAnsi="Gill Sans" w:cs="Gill Sans"/>
        </w:rPr>
        <w:t xml:space="preserve">durata: 1 h – prenotazione obbligatoria a </w:t>
      </w:r>
      <w:hyperlink r:id="rId9" w:history="1">
        <w:r>
          <w:rPr>
            <w:rFonts w:ascii="Gill Sans" w:hAnsi="Gill Sans" w:cs="Gill Sans"/>
          </w:rPr>
          <w:t>info@cizerouno.it</w:t>
        </w:r>
      </w:hyperlink>
      <w:r>
        <w:rPr>
          <w:rFonts w:ascii="Gill Sans" w:hAnsi="Gill Sans" w:cs="Gill Sans"/>
        </w:rPr>
        <w:t xml:space="preserve"> - costo: 10,00 euro</w:t>
      </w:r>
    </w:p>
    <w:p w14:paraId="02F959C1" w14:textId="77777777" w:rsidR="00FF011A" w:rsidRDefault="00FF011A" w:rsidP="009A7F14">
      <w:pPr>
        <w:widowControl w:val="0"/>
        <w:autoSpaceDE w:val="0"/>
        <w:autoSpaceDN w:val="0"/>
        <w:adjustRightInd w:val="0"/>
        <w:rPr>
          <w:rFonts w:ascii="Gill Sans" w:hAnsi="Gill Sans" w:cs="Gill Sans"/>
        </w:rPr>
      </w:pPr>
      <w:r>
        <w:rPr>
          <w:rFonts w:ascii="Gill Sans" w:hAnsi="Gill Sans" w:cs="Gill Sans"/>
        </w:rPr>
        <w:t xml:space="preserve">Le due visite possono essere fruite anche </w:t>
      </w:r>
      <w:proofErr w:type="gramStart"/>
      <w:r>
        <w:rPr>
          <w:rFonts w:ascii="Gill Sans" w:hAnsi="Gill Sans" w:cs="Gill Sans"/>
        </w:rPr>
        <w:t>singolarmente</w:t>
      </w:r>
      <w:proofErr w:type="gramEnd"/>
    </w:p>
    <w:p w14:paraId="32F4E7DA" w14:textId="77777777" w:rsidR="00FF011A" w:rsidRDefault="00FF011A" w:rsidP="009A7F14">
      <w:pPr>
        <w:widowControl w:val="0"/>
        <w:autoSpaceDE w:val="0"/>
        <w:autoSpaceDN w:val="0"/>
        <w:adjustRightInd w:val="0"/>
        <w:rPr>
          <w:rFonts w:ascii="Gill Sans" w:hAnsi="Gill Sans" w:cs="Gill Sans"/>
          <w:b/>
          <w:bCs/>
        </w:rPr>
      </w:pPr>
      <w:r>
        <w:rPr>
          <w:rFonts w:ascii="Gill Sans" w:hAnsi="Gill Sans" w:cs="Gill Sans"/>
          <w:b/>
          <w:bCs/>
        </w:rPr>
        <w:t>Sabato 7 dicembre, ore 11</w:t>
      </w:r>
    </w:p>
    <w:p w14:paraId="786F6C83" w14:textId="77777777" w:rsidR="00FF011A" w:rsidRDefault="00FF011A" w:rsidP="009A7F14">
      <w:pPr>
        <w:widowControl w:val="0"/>
        <w:autoSpaceDE w:val="0"/>
        <w:autoSpaceDN w:val="0"/>
        <w:adjustRightInd w:val="0"/>
        <w:rPr>
          <w:rFonts w:ascii="Gill Sans" w:hAnsi="Gill Sans" w:cs="Gill Sans"/>
          <w:b/>
          <w:bCs/>
        </w:rPr>
      </w:pPr>
      <w:proofErr w:type="gramStart"/>
      <w:r>
        <w:rPr>
          <w:rFonts w:ascii="Gill Sans" w:hAnsi="Gill Sans" w:cs="Gill Sans"/>
        </w:rPr>
        <w:t>ingresso</w:t>
      </w:r>
      <w:proofErr w:type="gramEnd"/>
      <w:r>
        <w:rPr>
          <w:rFonts w:ascii="Gill Sans" w:hAnsi="Gill Sans" w:cs="Gill Sans"/>
        </w:rPr>
        <w:t xml:space="preserve"> gratuito, fino a esaurimento posti</w:t>
      </w:r>
    </w:p>
    <w:p w14:paraId="65A2D805" w14:textId="77777777" w:rsidR="00FF011A" w:rsidRDefault="00FF011A" w:rsidP="009A7F14">
      <w:pPr>
        <w:widowControl w:val="0"/>
        <w:autoSpaceDE w:val="0"/>
        <w:autoSpaceDN w:val="0"/>
        <w:adjustRightInd w:val="0"/>
        <w:rPr>
          <w:rFonts w:ascii="Gill Sans" w:hAnsi="Gill Sans" w:cs="Gill Sans"/>
          <w:b/>
          <w:bCs/>
        </w:rPr>
      </w:pPr>
    </w:p>
    <w:p w14:paraId="33463087" w14:textId="77777777" w:rsidR="00FF011A" w:rsidRDefault="00FF011A" w:rsidP="009A7F14">
      <w:pPr>
        <w:widowControl w:val="0"/>
        <w:autoSpaceDE w:val="0"/>
        <w:autoSpaceDN w:val="0"/>
        <w:adjustRightInd w:val="0"/>
        <w:rPr>
          <w:rFonts w:ascii="Times Roman" w:hAnsi="Times Roman" w:cs="Times Roman"/>
        </w:rPr>
      </w:pPr>
    </w:p>
    <w:p w14:paraId="26C0766C" w14:textId="77777777" w:rsidR="00FF011A" w:rsidRDefault="00FF011A" w:rsidP="009A7F14">
      <w:pPr>
        <w:widowControl w:val="0"/>
        <w:autoSpaceDE w:val="0"/>
        <w:autoSpaceDN w:val="0"/>
        <w:adjustRightInd w:val="0"/>
        <w:rPr>
          <w:rFonts w:ascii="Times Roman" w:hAnsi="Times Roman" w:cs="Times Roman"/>
        </w:rPr>
      </w:pPr>
      <w:r>
        <w:rPr>
          <w:rFonts w:ascii="Gill Sans" w:hAnsi="Gill Sans" w:cs="Gill Sans"/>
          <w:b/>
          <w:bCs/>
          <w:color w:val="FF0000"/>
        </w:rPr>
        <w:t>Percorsi</w:t>
      </w:r>
    </w:p>
    <w:p w14:paraId="408BDCBC" w14:textId="77777777" w:rsidR="00FF011A" w:rsidRDefault="00FF011A" w:rsidP="009A7F14">
      <w:pPr>
        <w:widowControl w:val="0"/>
        <w:autoSpaceDE w:val="0"/>
        <w:autoSpaceDN w:val="0"/>
        <w:adjustRightInd w:val="0"/>
        <w:rPr>
          <w:rFonts w:ascii="Gill Sans" w:hAnsi="Gill Sans" w:cs="Gill Sans"/>
        </w:rPr>
      </w:pPr>
      <w:r>
        <w:rPr>
          <w:rFonts w:ascii="Gill Sans" w:hAnsi="Gill Sans" w:cs="Gill Sans"/>
        </w:rPr>
        <w:t xml:space="preserve">Palazzo </w:t>
      </w:r>
      <w:proofErr w:type="spellStart"/>
      <w:r>
        <w:rPr>
          <w:rFonts w:ascii="Gill Sans" w:hAnsi="Gill Sans" w:cs="Gill Sans"/>
        </w:rPr>
        <w:t>Gopcevich</w:t>
      </w:r>
      <w:proofErr w:type="spellEnd"/>
    </w:p>
    <w:p w14:paraId="509FE76C" w14:textId="77777777" w:rsidR="00FF011A" w:rsidRDefault="00FF011A" w:rsidP="009A7F14">
      <w:pPr>
        <w:widowControl w:val="0"/>
        <w:autoSpaceDE w:val="0"/>
        <w:autoSpaceDN w:val="0"/>
        <w:adjustRightInd w:val="0"/>
        <w:rPr>
          <w:rFonts w:ascii="Gill Sans" w:hAnsi="Gill Sans" w:cs="Gill Sans"/>
        </w:rPr>
      </w:pPr>
      <w:r>
        <w:rPr>
          <w:rFonts w:ascii="Gill Sans" w:hAnsi="Gill Sans" w:cs="Gill Sans"/>
        </w:rPr>
        <w:t xml:space="preserve">Via Rossini, 4 </w:t>
      </w:r>
    </w:p>
    <w:p w14:paraId="217DECE2" w14:textId="77777777" w:rsidR="00FF011A" w:rsidRDefault="00FF011A" w:rsidP="009A7F14">
      <w:pPr>
        <w:widowControl w:val="0"/>
        <w:autoSpaceDE w:val="0"/>
        <w:autoSpaceDN w:val="0"/>
        <w:adjustRightInd w:val="0"/>
        <w:rPr>
          <w:rFonts w:ascii="Gill Sans" w:hAnsi="Gill Sans" w:cs="Gill Sans"/>
        </w:rPr>
      </w:pPr>
      <w:r>
        <w:rPr>
          <w:rFonts w:ascii="Gill Sans" w:hAnsi="Gill Sans" w:cs="Gill Sans"/>
        </w:rPr>
        <w:t>Ingresso gratuito fino a esaurimento posti</w:t>
      </w:r>
    </w:p>
    <w:p w14:paraId="76F55AFD" w14:textId="77777777" w:rsidR="00FF011A" w:rsidRDefault="00FF011A" w:rsidP="009A7F14">
      <w:pPr>
        <w:widowControl w:val="0"/>
        <w:autoSpaceDE w:val="0"/>
        <w:autoSpaceDN w:val="0"/>
        <w:adjustRightInd w:val="0"/>
        <w:rPr>
          <w:rFonts w:ascii="Gill Sans" w:hAnsi="Gill Sans" w:cs="Gill Sans"/>
          <w:b/>
          <w:bCs/>
        </w:rPr>
      </w:pPr>
    </w:p>
    <w:p w14:paraId="3DB0814A" w14:textId="77777777" w:rsidR="00FF011A" w:rsidRDefault="00FF011A" w:rsidP="009A7F14">
      <w:pPr>
        <w:widowControl w:val="0"/>
        <w:autoSpaceDE w:val="0"/>
        <w:autoSpaceDN w:val="0"/>
        <w:adjustRightInd w:val="0"/>
        <w:rPr>
          <w:rFonts w:ascii="Gill Sans" w:hAnsi="Gill Sans" w:cs="Gill Sans"/>
          <w:b/>
          <w:bCs/>
        </w:rPr>
      </w:pPr>
      <w:r>
        <w:rPr>
          <w:rFonts w:ascii="Gill Sans" w:hAnsi="Gill Sans" w:cs="Gill Sans"/>
          <w:b/>
          <w:bCs/>
        </w:rPr>
        <w:t xml:space="preserve">Mercoledì 16 ottobre, ore 17.30 – Sala </w:t>
      </w:r>
      <w:proofErr w:type="spellStart"/>
      <w:r>
        <w:rPr>
          <w:rFonts w:ascii="Gill Sans" w:hAnsi="Gill Sans" w:cs="Gill Sans"/>
          <w:b/>
          <w:bCs/>
        </w:rPr>
        <w:t>Bazlen</w:t>
      </w:r>
      <w:proofErr w:type="spellEnd"/>
    </w:p>
    <w:p w14:paraId="375CC495" w14:textId="77777777" w:rsidR="00FF011A" w:rsidRDefault="00FF011A" w:rsidP="009A7F14">
      <w:pPr>
        <w:widowControl w:val="0"/>
        <w:autoSpaceDE w:val="0"/>
        <w:autoSpaceDN w:val="0"/>
        <w:adjustRightInd w:val="0"/>
        <w:rPr>
          <w:rFonts w:ascii="Times Roman" w:hAnsi="Times Roman" w:cs="Times Roman"/>
        </w:rPr>
      </w:pPr>
      <w:r>
        <w:rPr>
          <w:rFonts w:ascii="Gill Sans" w:hAnsi="Gill Sans" w:cs="Gill Sans"/>
        </w:rPr>
        <w:t xml:space="preserve">Pietro Spirito presenta il catalogo della mostra </w:t>
      </w:r>
      <w:r>
        <w:rPr>
          <w:rFonts w:ascii="Gill Sans" w:hAnsi="Gill Sans" w:cs="Gill Sans"/>
          <w:i/>
          <w:iCs/>
        </w:rPr>
        <w:t xml:space="preserve">Vola Colomba. </w:t>
      </w:r>
      <w:proofErr w:type="gramStart"/>
      <w:r>
        <w:rPr>
          <w:rFonts w:ascii="Gill Sans" w:hAnsi="Gill Sans" w:cs="Gill Sans"/>
          <w:i/>
          <w:iCs/>
        </w:rPr>
        <w:t>Lunario triestino 1953-54 a</w:t>
      </w:r>
      <w:r>
        <w:rPr>
          <w:rFonts w:ascii="Gill Sans" w:hAnsi="Gill Sans" w:cs="Gill Sans"/>
        </w:rPr>
        <w:t xml:space="preserve"> cura di Claudia </w:t>
      </w:r>
      <w:proofErr w:type="spellStart"/>
      <w:r>
        <w:rPr>
          <w:rFonts w:ascii="Gill Sans" w:hAnsi="Gill Sans" w:cs="Gill Sans"/>
        </w:rPr>
        <w:t>Colecchia</w:t>
      </w:r>
      <w:proofErr w:type="spellEnd"/>
      <w:proofErr w:type="gramEnd"/>
    </w:p>
    <w:p w14:paraId="7CEE53A7" w14:textId="77777777" w:rsidR="00FF011A" w:rsidRDefault="00FF011A" w:rsidP="009A7F14">
      <w:pPr>
        <w:widowControl w:val="0"/>
        <w:autoSpaceDE w:val="0"/>
        <w:autoSpaceDN w:val="0"/>
        <w:adjustRightInd w:val="0"/>
        <w:rPr>
          <w:rFonts w:ascii="Gill Sans" w:hAnsi="Gill Sans" w:cs="Gill Sans"/>
          <w:i/>
          <w:iCs/>
        </w:rPr>
      </w:pPr>
      <w:proofErr w:type="gramStart"/>
      <w:r>
        <w:rPr>
          <w:rFonts w:ascii="Gill Sans" w:hAnsi="Gill Sans" w:cs="Gill Sans"/>
        </w:rPr>
        <w:t>durata</w:t>
      </w:r>
      <w:proofErr w:type="gramEnd"/>
      <w:r>
        <w:rPr>
          <w:rFonts w:ascii="Gill Sans" w:hAnsi="Gill Sans" w:cs="Gill Sans"/>
        </w:rPr>
        <w:t>: 1 h</w:t>
      </w:r>
    </w:p>
    <w:p w14:paraId="5E0C3177" w14:textId="77777777" w:rsidR="00FF011A" w:rsidRDefault="00FF011A" w:rsidP="009A7F14">
      <w:pPr>
        <w:widowControl w:val="0"/>
        <w:autoSpaceDE w:val="0"/>
        <w:autoSpaceDN w:val="0"/>
        <w:adjustRightInd w:val="0"/>
        <w:rPr>
          <w:rFonts w:ascii="Gill Sans" w:hAnsi="Gill Sans" w:cs="Gill Sans"/>
          <w:i/>
          <w:iCs/>
        </w:rPr>
      </w:pPr>
    </w:p>
    <w:p w14:paraId="14D28F8E" w14:textId="77777777" w:rsidR="00FF011A" w:rsidRDefault="00FF011A" w:rsidP="009A7F14">
      <w:pPr>
        <w:widowControl w:val="0"/>
        <w:autoSpaceDE w:val="0"/>
        <w:autoSpaceDN w:val="0"/>
        <w:adjustRightInd w:val="0"/>
        <w:rPr>
          <w:rFonts w:ascii="Gill Sans MT Bold" w:hAnsi="Gill Sans MT Bold" w:cs="Gill Sans MT Bold"/>
          <w:b/>
          <w:bCs/>
          <w:color w:val="000000"/>
        </w:rPr>
      </w:pPr>
      <w:r>
        <w:rPr>
          <w:rFonts w:ascii="Gill Sans MT Bold" w:hAnsi="Gill Sans MT Bold" w:cs="Gill Sans MT Bold"/>
          <w:b/>
          <w:bCs/>
          <w:color w:val="000000"/>
        </w:rPr>
        <w:t xml:space="preserve">Venerdì 18 ottobre, ore 17:30 </w:t>
      </w:r>
      <w:r>
        <w:rPr>
          <w:rFonts w:ascii="Gill Sans" w:hAnsi="Gill Sans" w:cs="Gill Sans"/>
          <w:color w:val="000000"/>
        </w:rPr>
        <w:t xml:space="preserve">– Sala </w:t>
      </w:r>
      <w:proofErr w:type="spellStart"/>
      <w:r>
        <w:rPr>
          <w:rFonts w:ascii="Gill Sans" w:hAnsi="Gill Sans" w:cs="Gill Sans"/>
          <w:color w:val="000000"/>
        </w:rPr>
        <w:t>Bazlen</w:t>
      </w:r>
      <w:proofErr w:type="spellEnd"/>
    </w:p>
    <w:p w14:paraId="6CD9EE95" w14:textId="77777777" w:rsidR="00FF011A" w:rsidRDefault="00FF011A" w:rsidP="009A7F14">
      <w:pPr>
        <w:widowControl w:val="0"/>
        <w:autoSpaceDE w:val="0"/>
        <w:autoSpaceDN w:val="0"/>
        <w:adjustRightInd w:val="0"/>
        <w:rPr>
          <w:rFonts w:ascii="Calibri" w:hAnsi="Calibri" w:cs="Calibri"/>
          <w:color w:val="000000"/>
        </w:rPr>
      </w:pPr>
      <w:r>
        <w:rPr>
          <w:rFonts w:ascii="Gill Sans MT Italic" w:hAnsi="Gill Sans MT Italic" w:cs="Gill Sans MT Italic"/>
          <w:i/>
          <w:iCs/>
          <w:color w:val="000000"/>
        </w:rPr>
        <w:t>Carso</w:t>
      </w:r>
      <w:r>
        <w:rPr>
          <w:rFonts w:ascii="Calibri" w:hAnsi="Calibri" w:cs="Calibri"/>
          <w:color w:val="000000"/>
        </w:rPr>
        <w:t xml:space="preserve"> </w:t>
      </w:r>
      <w:r>
        <w:rPr>
          <w:rFonts w:ascii="Gill Sans MT Italic" w:hAnsi="Gill Sans MT Italic" w:cs="Gill Sans MT Italic"/>
          <w:i/>
          <w:iCs/>
          <w:color w:val="000000"/>
        </w:rPr>
        <w:t xml:space="preserve">e vini di confine. </w:t>
      </w:r>
      <w:proofErr w:type="gramStart"/>
      <w:r>
        <w:rPr>
          <w:rFonts w:ascii="Gill Sans MT" w:hAnsi="Gill Sans MT" w:cs="Gill Sans MT"/>
          <w:color w:val="000000"/>
        </w:rPr>
        <w:t xml:space="preserve">Laboratorio gratuito di degustazione con Matteo </w:t>
      </w:r>
      <w:proofErr w:type="spellStart"/>
      <w:r>
        <w:rPr>
          <w:rFonts w:ascii="Gill Sans MT" w:hAnsi="Gill Sans MT" w:cs="Gill Sans MT"/>
          <w:color w:val="000000"/>
        </w:rPr>
        <w:t>Chmet</w:t>
      </w:r>
      <w:proofErr w:type="spellEnd"/>
      <w:r>
        <w:rPr>
          <w:rFonts w:ascii="Gill Sans MT" w:hAnsi="Gill Sans MT" w:cs="Gill Sans MT"/>
          <w:color w:val="000000"/>
        </w:rPr>
        <w:t xml:space="preserve"> </w:t>
      </w:r>
      <w:proofErr w:type="gramEnd"/>
    </w:p>
    <w:p w14:paraId="7FA2CC93" w14:textId="77777777" w:rsidR="00FF011A" w:rsidRDefault="00FF011A" w:rsidP="009A7F14">
      <w:pPr>
        <w:widowControl w:val="0"/>
        <w:autoSpaceDE w:val="0"/>
        <w:autoSpaceDN w:val="0"/>
        <w:adjustRightInd w:val="0"/>
        <w:rPr>
          <w:rFonts w:ascii="Gill Sans" w:hAnsi="Gill Sans" w:cs="Gill Sans"/>
          <w:i/>
          <w:iCs/>
        </w:rPr>
      </w:pPr>
      <w:r>
        <w:rPr>
          <w:rFonts w:ascii="Gill Sans MT" w:hAnsi="Gill Sans MT" w:cs="Gill Sans MT"/>
          <w:color w:val="000000"/>
        </w:rPr>
        <w:t xml:space="preserve">durata 2 h – prenotazione obbligatoria a </w:t>
      </w:r>
      <w:hyperlink r:id="rId10" w:history="1">
        <w:r>
          <w:rPr>
            <w:rFonts w:ascii="Gill Sans" w:hAnsi="Gill Sans" w:cs="Gill Sans"/>
            <w:i/>
            <w:iCs/>
          </w:rPr>
          <w:t>cmsafototeca@comune.trieste.it</w:t>
        </w:r>
      </w:hyperlink>
      <w:r>
        <w:rPr>
          <w:rFonts w:ascii="Calibri" w:hAnsi="Calibri" w:cs="Calibri"/>
          <w:color w:val="000000"/>
        </w:rPr>
        <w:t xml:space="preserve"> </w:t>
      </w:r>
    </w:p>
    <w:p w14:paraId="238F2CBF" w14:textId="77777777" w:rsidR="00FF011A" w:rsidRDefault="00FF011A" w:rsidP="009A7F14">
      <w:pPr>
        <w:widowControl w:val="0"/>
        <w:autoSpaceDE w:val="0"/>
        <w:autoSpaceDN w:val="0"/>
        <w:adjustRightInd w:val="0"/>
        <w:rPr>
          <w:rFonts w:ascii="Gill Sans" w:hAnsi="Gill Sans" w:cs="Gill Sans"/>
          <w:i/>
          <w:iCs/>
        </w:rPr>
      </w:pPr>
    </w:p>
    <w:p w14:paraId="46B47347" w14:textId="77777777" w:rsidR="00FF011A" w:rsidRDefault="00FF011A" w:rsidP="009A7F14">
      <w:pPr>
        <w:widowControl w:val="0"/>
        <w:autoSpaceDE w:val="0"/>
        <w:autoSpaceDN w:val="0"/>
        <w:adjustRightInd w:val="0"/>
        <w:rPr>
          <w:rFonts w:ascii="Gill Sans MT Bold" w:hAnsi="Gill Sans MT Bold" w:cs="Gill Sans MT Bold"/>
          <w:b/>
          <w:bCs/>
          <w:color w:val="000000"/>
        </w:rPr>
      </w:pPr>
      <w:r>
        <w:rPr>
          <w:rFonts w:ascii="Gill Sans MT Bold" w:hAnsi="Gill Sans MT Bold" w:cs="Gill Sans MT Bold"/>
          <w:b/>
          <w:bCs/>
          <w:color w:val="000000"/>
        </w:rPr>
        <w:t xml:space="preserve">Mercoledì 30 ottobre, ore 17:30 </w:t>
      </w:r>
      <w:r>
        <w:rPr>
          <w:rFonts w:ascii="Gill Sans" w:hAnsi="Gill Sans" w:cs="Gill Sans"/>
          <w:color w:val="000000"/>
        </w:rPr>
        <w:t xml:space="preserve">– Sala </w:t>
      </w:r>
      <w:proofErr w:type="spellStart"/>
      <w:r>
        <w:rPr>
          <w:rFonts w:ascii="Gill Sans" w:hAnsi="Gill Sans" w:cs="Gill Sans"/>
          <w:color w:val="000000"/>
        </w:rPr>
        <w:t>Bazlen</w:t>
      </w:r>
      <w:proofErr w:type="spellEnd"/>
    </w:p>
    <w:p w14:paraId="13B7471C" w14:textId="77777777" w:rsidR="00FF011A" w:rsidRDefault="00FF011A" w:rsidP="009A7F14">
      <w:pPr>
        <w:widowControl w:val="0"/>
        <w:autoSpaceDE w:val="0"/>
        <w:autoSpaceDN w:val="0"/>
        <w:adjustRightInd w:val="0"/>
        <w:rPr>
          <w:rFonts w:ascii="Gill Sans MT" w:hAnsi="Gill Sans MT" w:cs="Gill Sans MT"/>
          <w:color w:val="000000"/>
        </w:rPr>
      </w:pPr>
      <w:r>
        <w:rPr>
          <w:rFonts w:ascii="Gill Sans MT" w:hAnsi="Gill Sans MT" w:cs="Gill Sans MT"/>
          <w:color w:val="000000"/>
        </w:rPr>
        <w:t xml:space="preserve">Trieste 1954, la Ripartenza! </w:t>
      </w:r>
      <w:proofErr w:type="gramStart"/>
      <w:r>
        <w:rPr>
          <w:rFonts w:ascii="Gill Sans MT" w:hAnsi="Gill Sans MT" w:cs="Gill Sans MT"/>
          <w:color w:val="000000"/>
        </w:rPr>
        <w:t xml:space="preserve">La musica da camera di Giulio </w:t>
      </w:r>
      <w:proofErr w:type="spellStart"/>
      <w:r>
        <w:rPr>
          <w:rFonts w:ascii="Gill Sans MT" w:hAnsi="Gill Sans MT" w:cs="Gill Sans MT"/>
          <w:color w:val="000000"/>
        </w:rPr>
        <w:t>Viozzi</w:t>
      </w:r>
      <w:proofErr w:type="spellEnd"/>
      <w:r>
        <w:rPr>
          <w:rFonts w:ascii="Gill Sans MT" w:hAnsi="Gill Sans MT" w:cs="Gill Sans MT"/>
          <w:color w:val="000000"/>
        </w:rPr>
        <w:t xml:space="preserve"> – I</w:t>
      </w:r>
      <w:proofErr w:type="gramEnd"/>
    </w:p>
    <w:p w14:paraId="792FA841" w14:textId="77777777" w:rsidR="00FF011A" w:rsidRDefault="00FF011A" w:rsidP="009A7F14">
      <w:pPr>
        <w:widowControl w:val="0"/>
        <w:autoSpaceDE w:val="0"/>
        <w:autoSpaceDN w:val="0"/>
        <w:adjustRightInd w:val="0"/>
        <w:rPr>
          <w:rFonts w:ascii="Gill Sans MT" w:hAnsi="Gill Sans MT" w:cs="Gill Sans MT"/>
          <w:color w:val="000000"/>
        </w:rPr>
      </w:pPr>
      <w:r>
        <w:rPr>
          <w:rFonts w:ascii="Gill Sans MT" w:hAnsi="Gill Sans MT" w:cs="Gill Sans MT"/>
          <w:color w:val="000000"/>
        </w:rPr>
        <w:t xml:space="preserve">Giulio </w:t>
      </w:r>
      <w:proofErr w:type="spellStart"/>
      <w:r>
        <w:rPr>
          <w:rFonts w:ascii="Gill Sans MT" w:hAnsi="Gill Sans MT" w:cs="Gill Sans MT"/>
          <w:color w:val="000000"/>
        </w:rPr>
        <w:t>Viozzi</w:t>
      </w:r>
      <w:proofErr w:type="spellEnd"/>
      <w:r>
        <w:rPr>
          <w:rFonts w:ascii="Gill Sans MT" w:hAnsi="Gill Sans MT" w:cs="Gill Sans MT"/>
          <w:color w:val="000000"/>
        </w:rPr>
        <w:t>, il Trio Ars Nova e la musica per clarinetto</w:t>
      </w:r>
    </w:p>
    <w:p w14:paraId="3456B076" w14:textId="77777777" w:rsidR="00FF011A" w:rsidRDefault="00FF011A" w:rsidP="009A7F14">
      <w:pPr>
        <w:widowControl w:val="0"/>
        <w:autoSpaceDE w:val="0"/>
        <w:autoSpaceDN w:val="0"/>
        <w:adjustRightInd w:val="0"/>
        <w:rPr>
          <w:rFonts w:ascii="Calibri" w:hAnsi="Calibri" w:cs="Calibri"/>
          <w:color w:val="000000"/>
        </w:rPr>
      </w:pPr>
      <w:r>
        <w:rPr>
          <w:rFonts w:ascii="Calibri" w:hAnsi="Calibri" w:cs="Calibri"/>
          <w:color w:val="000000"/>
        </w:rPr>
        <w:t xml:space="preserve">Gruppo Strumentale Lumen </w:t>
      </w:r>
      <w:proofErr w:type="spellStart"/>
      <w:r>
        <w:rPr>
          <w:rFonts w:ascii="Calibri" w:hAnsi="Calibri" w:cs="Calibri"/>
          <w:color w:val="000000"/>
        </w:rPr>
        <w:t>Harmonicum</w:t>
      </w:r>
      <w:proofErr w:type="spellEnd"/>
    </w:p>
    <w:p w14:paraId="7CBC799A" w14:textId="77777777" w:rsidR="00FF011A" w:rsidRDefault="00FF011A" w:rsidP="009A7F14">
      <w:pPr>
        <w:widowControl w:val="0"/>
        <w:autoSpaceDE w:val="0"/>
        <w:autoSpaceDN w:val="0"/>
        <w:adjustRightInd w:val="0"/>
        <w:rPr>
          <w:rFonts w:ascii="Calibri" w:hAnsi="Calibri" w:cs="Calibri"/>
          <w:color w:val="000000"/>
        </w:rPr>
      </w:pPr>
      <w:r>
        <w:rPr>
          <w:rFonts w:ascii="Calibri" w:hAnsi="Calibri" w:cs="Calibri"/>
          <w:color w:val="000000"/>
        </w:rPr>
        <w:t xml:space="preserve">Marta </w:t>
      </w:r>
      <w:proofErr w:type="spellStart"/>
      <w:r>
        <w:rPr>
          <w:rFonts w:ascii="Calibri" w:hAnsi="Calibri" w:cs="Calibri"/>
          <w:color w:val="000000"/>
        </w:rPr>
        <w:t>Macuz</w:t>
      </w:r>
      <w:proofErr w:type="spellEnd"/>
      <w:r>
        <w:rPr>
          <w:rFonts w:ascii="Calibri" w:hAnsi="Calibri" w:cs="Calibri"/>
          <w:color w:val="000000"/>
        </w:rPr>
        <w:t xml:space="preserve">, clarinetto - Massimo </w:t>
      </w:r>
      <w:proofErr w:type="spellStart"/>
      <w:r>
        <w:rPr>
          <w:rFonts w:ascii="Calibri" w:hAnsi="Calibri" w:cs="Calibri"/>
          <w:color w:val="000000"/>
        </w:rPr>
        <w:t>Favento</w:t>
      </w:r>
      <w:proofErr w:type="spellEnd"/>
      <w:r>
        <w:rPr>
          <w:rFonts w:ascii="Calibri" w:hAnsi="Calibri" w:cs="Calibri"/>
          <w:color w:val="000000"/>
        </w:rPr>
        <w:t xml:space="preserve">, violoncello - Corrado </w:t>
      </w:r>
      <w:proofErr w:type="spellStart"/>
      <w:r>
        <w:rPr>
          <w:rFonts w:ascii="Calibri" w:hAnsi="Calibri" w:cs="Calibri"/>
          <w:color w:val="000000"/>
        </w:rPr>
        <w:t>Gulin</w:t>
      </w:r>
      <w:proofErr w:type="spellEnd"/>
      <w:r>
        <w:rPr>
          <w:rFonts w:ascii="Calibri" w:hAnsi="Calibri" w:cs="Calibri"/>
          <w:color w:val="000000"/>
        </w:rPr>
        <w:t>, pianoforte</w:t>
      </w:r>
    </w:p>
    <w:p w14:paraId="659207DF" w14:textId="77777777" w:rsidR="00FF011A" w:rsidRDefault="00FF011A" w:rsidP="009A7F14">
      <w:pPr>
        <w:widowControl w:val="0"/>
        <w:autoSpaceDE w:val="0"/>
        <w:autoSpaceDN w:val="0"/>
        <w:adjustRightInd w:val="0"/>
        <w:rPr>
          <w:rFonts w:ascii="Gill Sans" w:hAnsi="Gill Sans" w:cs="Gill Sans"/>
          <w:i/>
          <w:iCs/>
          <w:color w:val="000000"/>
        </w:rPr>
      </w:pPr>
      <w:proofErr w:type="gramStart"/>
      <w:r>
        <w:rPr>
          <w:rFonts w:ascii="Gill Sans" w:hAnsi="Gill Sans" w:cs="Gill Sans"/>
          <w:color w:val="000000"/>
        </w:rPr>
        <w:t>durata</w:t>
      </w:r>
      <w:proofErr w:type="gramEnd"/>
      <w:r>
        <w:rPr>
          <w:rFonts w:ascii="Gill Sans" w:hAnsi="Gill Sans" w:cs="Gill Sans"/>
          <w:color w:val="000000"/>
        </w:rPr>
        <w:t>: 1 h</w:t>
      </w:r>
    </w:p>
    <w:p w14:paraId="2E44EAD4" w14:textId="77777777" w:rsidR="00FF011A" w:rsidRDefault="00FF011A" w:rsidP="009A7F14">
      <w:pPr>
        <w:widowControl w:val="0"/>
        <w:autoSpaceDE w:val="0"/>
        <w:autoSpaceDN w:val="0"/>
        <w:adjustRightInd w:val="0"/>
        <w:rPr>
          <w:rFonts w:ascii="Gill Sans MT" w:hAnsi="Gill Sans MT" w:cs="Gill Sans MT"/>
          <w:color w:val="000000"/>
        </w:rPr>
      </w:pPr>
    </w:p>
    <w:p w14:paraId="24F18150" w14:textId="77777777" w:rsidR="00FF011A" w:rsidRDefault="00FF011A" w:rsidP="009A7F14">
      <w:pPr>
        <w:widowControl w:val="0"/>
        <w:autoSpaceDE w:val="0"/>
        <w:autoSpaceDN w:val="0"/>
        <w:adjustRightInd w:val="0"/>
        <w:rPr>
          <w:rFonts w:ascii="Gill Sans" w:hAnsi="Gill Sans" w:cs="Gill Sans"/>
          <w:b/>
          <w:bCs/>
          <w:color w:val="000000"/>
        </w:rPr>
      </w:pPr>
      <w:r>
        <w:rPr>
          <w:rFonts w:ascii="Gill Sans" w:hAnsi="Gill Sans" w:cs="Gill Sans"/>
          <w:b/>
          <w:bCs/>
          <w:color w:val="000000"/>
        </w:rPr>
        <w:t xml:space="preserve">Mercoledì 6 novembre, ore 17:30 – Sala </w:t>
      </w:r>
      <w:proofErr w:type="spellStart"/>
      <w:r>
        <w:rPr>
          <w:rFonts w:ascii="Gill Sans" w:hAnsi="Gill Sans" w:cs="Gill Sans"/>
          <w:b/>
          <w:bCs/>
          <w:color w:val="000000"/>
        </w:rPr>
        <w:t>Bazlen</w:t>
      </w:r>
      <w:proofErr w:type="spellEnd"/>
    </w:p>
    <w:p w14:paraId="5FFA99AD" w14:textId="77777777" w:rsidR="00FF011A" w:rsidRDefault="00FF011A" w:rsidP="009A7F14">
      <w:pPr>
        <w:widowControl w:val="0"/>
        <w:autoSpaceDE w:val="0"/>
        <w:autoSpaceDN w:val="0"/>
        <w:adjustRightInd w:val="0"/>
        <w:rPr>
          <w:rFonts w:ascii="Gill Sans MT" w:hAnsi="Gill Sans MT" w:cs="Gill Sans MT"/>
          <w:color w:val="000000"/>
        </w:rPr>
      </w:pPr>
      <w:r>
        <w:rPr>
          <w:rFonts w:ascii="Gill Sans MT" w:hAnsi="Gill Sans MT" w:cs="Gill Sans MT"/>
          <w:color w:val="000000"/>
        </w:rPr>
        <w:t xml:space="preserve">Trieste 1954, la Ripartenza! </w:t>
      </w:r>
      <w:proofErr w:type="gramStart"/>
      <w:r>
        <w:rPr>
          <w:rFonts w:ascii="Gill Sans MT" w:hAnsi="Gill Sans MT" w:cs="Gill Sans MT"/>
          <w:color w:val="000000"/>
        </w:rPr>
        <w:t xml:space="preserve">La musica da camera di Giulio </w:t>
      </w:r>
      <w:proofErr w:type="spellStart"/>
      <w:r>
        <w:rPr>
          <w:rFonts w:ascii="Gill Sans MT" w:hAnsi="Gill Sans MT" w:cs="Gill Sans MT"/>
          <w:color w:val="000000"/>
        </w:rPr>
        <w:t>Viozzi</w:t>
      </w:r>
      <w:proofErr w:type="spellEnd"/>
      <w:r>
        <w:rPr>
          <w:rFonts w:ascii="Gill Sans MT" w:hAnsi="Gill Sans MT" w:cs="Gill Sans MT"/>
          <w:color w:val="000000"/>
        </w:rPr>
        <w:t xml:space="preserve"> – II</w:t>
      </w:r>
      <w:proofErr w:type="gramEnd"/>
    </w:p>
    <w:p w14:paraId="2BE663DB" w14:textId="77777777" w:rsidR="00FF011A" w:rsidRDefault="00FF011A" w:rsidP="009A7F14">
      <w:pPr>
        <w:widowControl w:val="0"/>
        <w:autoSpaceDE w:val="0"/>
        <w:autoSpaceDN w:val="0"/>
        <w:adjustRightInd w:val="0"/>
        <w:rPr>
          <w:rFonts w:ascii="Calibri" w:hAnsi="Calibri" w:cs="Calibri"/>
          <w:color w:val="000000"/>
        </w:rPr>
      </w:pPr>
      <w:r>
        <w:rPr>
          <w:rFonts w:ascii="Calibri" w:hAnsi="Calibri" w:cs="Calibri"/>
          <w:color w:val="000000"/>
        </w:rPr>
        <w:t xml:space="preserve">Giulio </w:t>
      </w:r>
      <w:proofErr w:type="spellStart"/>
      <w:r>
        <w:rPr>
          <w:rFonts w:ascii="Calibri" w:hAnsi="Calibri" w:cs="Calibri"/>
          <w:color w:val="000000"/>
        </w:rPr>
        <w:t>Viozzi</w:t>
      </w:r>
      <w:proofErr w:type="spellEnd"/>
      <w:r>
        <w:rPr>
          <w:rFonts w:ascii="Calibri" w:hAnsi="Calibri" w:cs="Calibri"/>
          <w:color w:val="000000"/>
        </w:rPr>
        <w:t>, il Trio di Trieste, il violino e il violoncello</w:t>
      </w:r>
    </w:p>
    <w:p w14:paraId="40919283" w14:textId="77777777" w:rsidR="00FF011A" w:rsidRDefault="00FF011A" w:rsidP="009A7F14">
      <w:pPr>
        <w:widowControl w:val="0"/>
        <w:autoSpaceDE w:val="0"/>
        <w:autoSpaceDN w:val="0"/>
        <w:adjustRightInd w:val="0"/>
        <w:rPr>
          <w:rFonts w:ascii="Calibri" w:hAnsi="Calibri" w:cs="Calibri"/>
          <w:color w:val="000000"/>
        </w:rPr>
      </w:pPr>
      <w:r>
        <w:rPr>
          <w:rFonts w:ascii="Calibri" w:hAnsi="Calibri" w:cs="Calibri"/>
          <w:color w:val="000000"/>
        </w:rPr>
        <w:t xml:space="preserve">Gruppo Strumentale Lumen </w:t>
      </w:r>
      <w:proofErr w:type="spellStart"/>
      <w:r>
        <w:rPr>
          <w:rFonts w:ascii="Calibri" w:hAnsi="Calibri" w:cs="Calibri"/>
          <w:color w:val="000000"/>
        </w:rPr>
        <w:t>Harmonicum</w:t>
      </w:r>
      <w:proofErr w:type="spellEnd"/>
    </w:p>
    <w:p w14:paraId="2BAE9025" w14:textId="77777777" w:rsidR="00FF011A" w:rsidRDefault="00FF011A" w:rsidP="009A7F14">
      <w:pPr>
        <w:widowControl w:val="0"/>
        <w:autoSpaceDE w:val="0"/>
        <w:autoSpaceDN w:val="0"/>
        <w:adjustRightInd w:val="0"/>
        <w:rPr>
          <w:rFonts w:ascii="Calibri" w:hAnsi="Calibri" w:cs="Calibri"/>
          <w:color w:val="000000"/>
        </w:rPr>
      </w:pPr>
      <w:r>
        <w:rPr>
          <w:rFonts w:ascii="Calibri" w:hAnsi="Calibri" w:cs="Calibri"/>
          <w:color w:val="000000"/>
        </w:rPr>
        <w:t xml:space="preserve">Marco </w:t>
      </w:r>
      <w:proofErr w:type="spellStart"/>
      <w:r>
        <w:rPr>
          <w:rFonts w:ascii="Calibri" w:hAnsi="Calibri" w:cs="Calibri"/>
          <w:color w:val="000000"/>
        </w:rPr>
        <w:t>Favento</w:t>
      </w:r>
      <w:proofErr w:type="spellEnd"/>
      <w:r>
        <w:rPr>
          <w:rFonts w:ascii="Calibri" w:hAnsi="Calibri" w:cs="Calibri"/>
          <w:color w:val="000000"/>
        </w:rPr>
        <w:t xml:space="preserve">, violino - Massimo </w:t>
      </w:r>
      <w:proofErr w:type="spellStart"/>
      <w:r>
        <w:rPr>
          <w:rFonts w:ascii="Calibri" w:hAnsi="Calibri" w:cs="Calibri"/>
          <w:color w:val="000000"/>
        </w:rPr>
        <w:t>Favento</w:t>
      </w:r>
      <w:proofErr w:type="spellEnd"/>
      <w:r>
        <w:rPr>
          <w:rFonts w:ascii="Calibri" w:hAnsi="Calibri" w:cs="Calibri"/>
          <w:color w:val="000000"/>
        </w:rPr>
        <w:t xml:space="preserve">, violoncello - Corrado </w:t>
      </w:r>
      <w:proofErr w:type="spellStart"/>
      <w:r>
        <w:rPr>
          <w:rFonts w:ascii="Calibri" w:hAnsi="Calibri" w:cs="Calibri"/>
          <w:color w:val="000000"/>
        </w:rPr>
        <w:t>Gulin</w:t>
      </w:r>
      <w:proofErr w:type="spellEnd"/>
      <w:r>
        <w:rPr>
          <w:rFonts w:ascii="Calibri" w:hAnsi="Calibri" w:cs="Calibri"/>
          <w:color w:val="000000"/>
        </w:rPr>
        <w:t xml:space="preserve">, </w:t>
      </w:r>
      <w:proofErr w:type="gramStart"/>
      <w:r>
        <w:rPr>
          <w:rFonts w:ascii="Calibri" w:hAnsi="Calibri" w:cs="Calibri"/>
          <w:color w:val="000000"/>
        </w:rPr>
        <w:t>pianoforte</w:t>
      </w:r>
      <w:proofErr w:type="gramEnd"/>
    </w:p>
    <w:p w14:paraId="62DCAC23" w14:textId="77777777" w:rsidR="00FF011A" w:rsidRDefault="00FF011A" w:rsidP="009A7F14">
      <w:pPr>
        <w:widowControl w:val="0"/>
        <w:autoSpaceDE w:val="0"/>
        <w:autoSpaceDN w:val="0"/>
        <w:adjustRightInd w:val="0"/>
        <w:rPr>
          <w:rFonts w:ascii="Gill Sans" w:hAnsi="Gill Sans" w:cs="Gill Sans"/>
          <w:i/>
          <w:iCs/>
          <w:color w:val="000000"/>
        </w:rPr>
      </w:pPr>
      <w:proofErr w:type="gramStart"/>
      <w:r>
        <w:rPr>
          <w:rFonts w:ascii="Gill Sans" w:hAnsi="Gill Sans" w:cs="Gill Sans"/>
          <w:color w:val="000000"/>
        </w:rPr>
        <w:t>durata</w:t>
      </w:r>
      <w:proofErr w:type="gramEnd"/>
      <w:r>
        <w:rPr>
          <w:rFonts w:ascii="Gill Sans" w:hAnsi="Gill Sans" w:cs="Gill Sans"/>
          <w:color w:val="000000"/>
        </w:rPr>
        <w:t>: 1 h</w:t>
      </w:r>
    </w:p>
    <w:p w14:paraId="46C4AC9B" w14:textId="77777777" w:rsidR="00FF011A" w:rsidRDefault="00FF011A" w:rsidP="009A7F14">
      <w:pPr>
        <w:widowControl w:val="0"/>
        <w:autoSpaceDE w:val="0"/>
        <w:autoSpaceDN w:val="0"/>
        <w:adjustRightInd w:val="0"/>
        <w:rPr>
          <w:rFonts w:ascii="Gill Sans" w:hAnsi="Gill Sans" w:cs="Gill Sans"/>
          <w:i/>
          <w:iCs/>
          <w:color w:val="000000"/>
        </w:rPr>
      </w:pPr>
    </w:p>
    <w:p w14:paraId="021E93C0" w14:textId="77777777" w:rsidR="00FF011A" w:rsidRDefault="00FF011A" w:rsidP="009A7F14">
      <w:pPr>
        <w:widowControl w:val="0"/>
        <w:autoSpaceDE w:val="0"/>
        <w:autoSpaceDN w:val="0"/>
        <w:adjustRightInd w:val="0"/>
        <w:rPr>
          <w:rFonts w:ascii="Gill Sans" w:hAnsi="Gill Sans" w:cs="Gill Sans"/>
          <w:b/>
          <w:bCs/>
          <w:color w:val="000000"/>
        </w:rPr>
      </w:pPr>
      <w:r>
        <w:rPr>
          <w:rFonts w:ascii="Gill Sans" w:hAnsi="Gill Sans" w:cs="Gill Sans"/>
          <w:b/>
          <w:bCs/>
          <w:color w:val="000000"/>
        </w:rPr>
        <w:t xml:space="preserve">Mercoledì 13 novembre, 17.30 – Sala </w:t>
      </w:r>
      <w:proofErr w:type="spellStart"/>
      <w:r>
        <w:rPr>
          <w:rFonts w:ascii="Gill Sans" w:hAnsi="Gill Sans" w:cs="Gill Sans"/>
          <w:b/>
          <w:bCs/>
          <w:color w:val="000000"/>
        </w:rPr>
        <w:t>Bazlen</w:t>
      </w:r>
      <w:proofErr w:type="spellEnd"/>
    </w:p>
    <w:p w14:paraId="6A16CD44" w14:textId="77777777" w:rsidR="00FF011A" w:rsidRDefault="00FF011A" w:rsidP="009A7F14">
      <w:pPr>
        <w:widowControl w:val="0"/>
        <w:autoSpaceDE w:val="0"/>
        <w:autoSpaceDN w:val="0"/>
        <w:adjustRightInd w:val="0"/>
        <w:rPr>
          <w:rFonts w:ascii="Gill Sans MT" w:hAnsi="Gill Sans MT" w:cs="Gill Sans MT"/>
          <w:color w:val="000000"/>
        </w:rPr>
      </w:pPr>
      <w:r>
        <w:rPr>
          <w:rFonts w:ascii="Gill Sans MT" w:hAnsi="Gill Sans MT" w:cs="Gill Sans MT"/>
          <w:color w:val="000000"/>
        </w:rPr>
        <w:t xml:space="preserve">Trieste 1954, la Ripartenza! </w:t>
      </w:r>
      <w:proofErr w:type="gramStart"/>
      <w:r>
        <w:rPr>
          <w:rFonts w:ascii="Gill Sans MT" w:hAnsi="Gill Sans MT" w:cs="Gill Sans MT"/>
          <w:color w:val="000000"/>
        </w:rPr>
        <w:t xml:space="preserve">La musica da camera di Giulio </w:t>
      </w:r>
      <w:proofErr w:type="spellStart"/>
      <w:r>
        <w:rPr>
          <w:rFonts w:ascii="Gill Sans MT" w:hAnsi="Gill Sans MT" w:cs="Gill Sans MT"/>
          <w:color w:val="000000"/>
        </w:rPr>
        <w:t>Viozzi</w:t>
      </w:r>
      <w:proofErr w:type="spellEnd"/>
      <w:r>
        <w:rPr>
          <w:rFonts w:ascii="Gill Sans MT" w:hAnsi="Gill Sans MT" w:cs="Gill Sans MT"/>
          <w:color w:val="000000"/>
        </w:rPr>
        <w:t xml:space="preserve"> – III</w:t>
      </w:r>
      <w:proofErr w:type="gramEnd"/>
    </w:p>
    <w:p w14:paraId="07CDA378" w14:textId="77777777" w:rsidR="00FF011A" w:rsidRDefault="00FF011A" w:rsidP="009A7F14">
      <w:pPr>
        <w:widowControl w:val="0"/>
        <w:autoSpaceDE w:val="0"/>
        <w:autoSpaceDN w:val="0"/>
        <w:adjustRightInd w:val="0"/>
        <w:rPr>
          <w:rFonts w:ascii="Calibri" w:hAnsi="Calibri" w:cs="Calibri"/>
          <w:color w:val="000000"/>
        </w:rPr>
      </w:pPr>
      <w:r>
        <w:rPr>
          <w:rFonts w:ascii="Calibri" w:hAnsi="Calibri" w:cs="Calibri"/>
          <w:color w:val="000000"/>
        </w:rPr>
        <w:t xml:space="preserve">Giulio </w:t>
      </w:r>
      <w:proofErr w:type="spellStart"/>
      <w:r>
        <w:rPr>
          <w:rFonts w:ascii="Calibri" w:hAnsi="Calibri" w:cs="Calibri"/>
          <w:color w:val="000000"/>
        </w:rPr>
        <w:t>Viozzi</w:t>
      </w:r>
      <w:proofErr w:type="spellEnd"/>
      <w:r>
        <w:rPr>
          <w:rFonts w:ascii="Calibri" w:hAnsi="Calibri" w:cs="Calibri"/>
          <w:color w:val="000000"/>
        </w:rPr>
        <w:t>, il Trio Pro Musica e la musica per flauto</w:t>
      </w:r>
    </w:p>
    <w:p w14:paraId="7704DD13" w14:textId="77777777" w:rsidR="00FF011A" w:rsidRDefault="00FF011A" w:rsidP="009A7F14">
      <w:pPr>
        <w:widowControl w:val="0"/>
        <w:autoSpaceDE w:val="0"/>
        <w:autoSpaceDN w:val="0"/>
        <w:adjustRightInd w:val="0"/>
        <w:rPr>
          <w:rFonts w:ascii="Calibri" w:hAnsi="Calibri" w:cs="Calibri"/>
          <w:color w:val="000000"/>
        </w:rPr>
      </w:pPr>
      <w:r>
        <w:rPr>
          <w:rFonts w:ascii="Calibri" w:hAnsi="Calibri" w:cs="Calibri"/>
          <w:color w:val="000000"/>
        </w:rPr>
        <w:t xml:space="preserve">Gruppo Strumentale Lumen </w:t>
      </w:r>
      <w:proofErr w:type="spellStart"/>
      <w:r>
        <w:rPr>
          <w:rFonts w:ascii="Calibri" w:hAnsi="Calibri" w:cs="Calibri"/>
          <w:color w:val="000000"/>
        </w:rPr>
        <w:t>Harmonicum</w:t>
      </w:r>
      <w:proofErr w:type="spellEnd"/>
    </w:p>
    <w:p w14:paraId="10A221BC" w14:textId="77777777" w:rsidR="00FF011A" w:rsidRDefault="00FF011A" w:rsidP="009A7F14">
      <w:pPr>
        <w:widowControl w:val="0"/>
        <w:autoSpaceDE w:val="0"/>
        <w:autoSpaceDN w:val="0"/>
        <w:adjustRightInd w:val="0"/>
        <w:rPr>
          <w:rFonts w:ascii="Calibri" w:hAnsi="Calibri" w:cs="Calibri"/>
          <w:color w:val="000000"/>
        </w:rPr>
      </w:pPr>
      <w:r>
        <w:rPr>
          <w:rFonts w:ascii="Calibri" w:hAnsi="Calibri" w:cs="Calibri"/>
          <w:color w:val="000000"/>
        </w:rPr>
        <w:t xml:space="preserve">Giorgio </w:t>
      </w:r>
      <w:proofErr w:type="spellStart"/>
      <w:r>
        <w:rPr>
          <w:rFonts w:ascii="Calibri" w:hAnsi="Calibri" w:cs="Calibri"/>
          <w:color w:val="000000"/>
        </w:rPr>
        <w:t>Marcossi</w:t>
      </w:r>
      <w:proofErr w:type="spellEnd"/>
      <w:r>
        <w:rPr>
          <w:rFonts w:ascii="Calibri" w:hAnsi="Calibri" w:cs="Calibri"/>
          <w:color w:val="000000"/>
        </w:rPr>
        <w:t xml:space="preserve">, flauto - Massimo </w:t>
      </w:r>
      <w:proofErr w:type="spellStart"/>
      <w:r>
        <w:rPr>
          <w:rFonts w:ascii="Calibri" w:hAnsi="Calibri" w:cs="Calibri"/>
          <w:color w:val="000000"/>
        </w:rPr>
        <w:t>Favento</w:t>
      </w:r>
      <w:proofErr w:type="spellEnd"/>
      <w:r>
        <w:rPr>
          <w:rFonts w:ascii="Calibri" w:hAnsi="Calibri" w:cs="Calibri"/>
          <w:color w:val="000000"/>
        </w:rPr>
        <w:t xml:space="preserve">, violoncello - Corrado </w:t>
      </w:r>
      <w:proofErr w:type="spellStart"/>
      <w:r>
        <w:rPr>
          <w:rFonts w:ascii="Calibri" w:hAnsi="Calibri" w:cs="Calibri"/>
          <w:color w:val="000000"/>
        </w:rPr>
        <w:t>Gulin</w:t>
      </w:r>
      <w:proofErr w:type="spellEnd"/>
      <w:r>
        <w:rPr>
          <w:rFonts w:ascii="Calibri" w:hAnsi="Calibri" w:cs="Calibri"/>
          <w:color w:val="000000"/>
        </w:rPr>
        <w:t>, pianoforte</w:t>
      </w:r>
    </w:p>
    <w:p w14:paraId="36F4D847" w14:textId="77777777" w:rsidR="00FF011A" w:rsidRDefault="00FF011A" w:rsidP="009A7F14">
      <w:pPr>
        <w:widowControl w:val="0"/>
        <w:autoSpaceDE w:val="0"/>
        <w:autoSpaceDN w:val="0"/>
        <w:adjustRightInd w:val="0"/>
        <w:rPr>
          <w:rFonts w:ascii="Gill Sans" w:hAnsi="Gill Sans" w:cs="Gill Sans"/>
          <w:i/>
          <w:iCs/>
          <w:color w:val="000000"/>
        </w:rPr>
      </w:pPr>
      <w:proofErr w:type="gramStart"/>
      <w:r>
        <w:rPr>
          <w:rFonts w:ascii="Gill Sans" w:hAnsi="Gill Sans" w:cs="Gill Sans"/>
          <w:color w:val="000000"/>
        </w:rPr>
        <w:t>durata</w:t>
      </w:r>
      <w:proofErr w:type="gramEnd"/>
      <w:r>
        <w:rPr>
          <w:rFonts w:ascii="Gill Sans" w:hAnsi="Gill Sans" w:cs="Gill Sans"/>
          <w:color w:val="000000"/>
        </w:rPr>
        <w:t>: 1 h</w:t>
      </w:r>
    </w:p>
    <w:p w14:paraId="6A19F15C" w14:textId="77777777" w:rsidR="00FF011A" w:rsidRDefault="00FF011A" w:rsidP="009A7F14">
      <w:pPr>
        <w:widowControl w:val="0"/>
        <w:autoSpaceDE w:val="0"/>
        <w:autoSpaceDN w:val="0"/>
        <w:adjustRightInd w:val="0"/>
        <w:rPr>
          <w:rFonts w:ascii="Gill Sans" w:hAnsi="Gill Sans" w:cs="Gill Sans"/>
          <w:i/>
          <w:iCs/>
          <w:color w:val="000000"/>
        </w:rPr>
      </w:pPr>
    </w:p>
    <w:p w14:paraId="004D40E6" w14:textId="77777777" w:rsidR="00FF011A" w:rsidRDefault="00FF011A" w:rsidP="009A7F14">
      <w:pPr>
        <w:widowControl w:val="0"/>
        <w:autoSpaceDE w:val="0"/>
        <w:autoSpaceDN w:val="0"/>
        <w:adjustRightInd w:val="0"/>
        <w:rPr>
          <w:rFonts w:ascii="Gill Sans" w:hAnsi="Gill Sans" w:cs="Gill Sans"/>
          <w:b/>
          <w:bCs/>
        </w:rPr>
      </w:pPr>
      <w:r>
        <w:rPr>
          <w:rFonts w:ascii="Gill Sans" w:hAnsi="Gill Sans" w:cs="Gill Sans"/>
          <w:b/>
          <w:bCs/>
        </w:rPr>
        <w:t xml:space="preserve">Mercoledì 20 novembre, ore 17.30 – Sala </w:t>
      </w:r>
      <w:proofErr w:type="spellStart"/>
      <w:r>
        <w:rPr>
          <w:rFonts w:ascii="Gill Sans" w:hAnsi="Gill Sans" w:cs="Gill Sans"/>
          <w:b/>
          <w:bCs/>
        </w:rPr>
        <w:t>Bazlen</w:t>
      </w:r>
      <w:proofErr w:type="spellEnd"/>
    </w:p>
    <w:p w14:paraId="2EBF6F4D" w14:textId="77777777" w:rsidR="00FF011A" w:rsidRDefault="00FF011A" w:rsidP="009A7F14">
      <w:pPr>
        <w:widowControl w:val="0"/>
        <w:autoSpaceDE w:val="0"/>
        <w:autoSpaceDN w:val="0"/>
        <w:adjustRightInd w:val="0"/>
        <w:rPr>
          <w:rFonts w:ascii="Times Roman" w:hAnsi="Times Roman" w:cs="Times Roman"/>
        </w:rPr>
      </w:pPr>
      <w:r>
        <w:rPr>
          <w:rFonts w:ascii="Gill Sans" w:hAnsi="Gill Sans" w:cs="Gill Sans"/>
        </w:rPr>
        <w:t xml:space="preserve">Fabio </w:t>
      </w:r>
      <w:proofErr w:type="spellStart"/>
      <w:r>
        <w:rPr>
          <w:rFonts w:ascii="Gill Sans" w:hAnsi="Gill Sans" w:cs="Gill Sans"/>
        </w:rPr>
        <w:t>Todero</w:t>
      </w:r>
      <w:proofErr w:type="spellEnd"/>
      <w:r>
        <w:rPr>
          <w:rFonts w:ascii="Gill Sans" w:hAnsi="Gill Sans" w:cs="Gill Sans"/>
          <w:i/>
          <w:iCs/>
        </w:rPr>
        <w:t xml:space="preserve"> p</w:t>
      </w:r>
      <w:r>
        <w:rPr>
          <w:rFonts w:ascii="Gill Sans" w:hAnsi="Gill Sans" w:cs="Gill Sans"/>
        </w:rPr>
        <w:t xml:space="preserve">resenta </w:t>
      </w:r>
      <w:r>
        <w:rPr>
          <w:rFonts w:ascii="Gill Sans" w:hAnsi="Gill Sans" w:cs="Gill Sans"/>
          <w:i/>
          <w:iCs/>
        </w:rPr>
        <w:t xml:space="preserve">Terra irredenta, terra incognita. </w:t>
      </w:r>
      <w:proofErr w:type="gramStart"/>
      <w:r>
        <w:rPr>
          <w:rFonts w:ascii="Gill Sans" w:hAnsi="Gill Sans" w:cs="Gill Sans"/>
          <w:i/>
          <w:iCs/>
        </w:rPr>
        <w:t>L’ora delle armi al confine orientale d’Italia 1914-1918</w:t>
      </w:r>
      <w:proofErr w:type="gramEnd"/>
    </w:p>
    <w:p w14:paraId="011DBC36" w14:textId="77777777" w:rsidR="00FF011A" w:rsidRDefault="00FF011A" w:rsidP="009A7F14">
      <w:pPr>
        <w:widowControl w:val="0"/>
        <w:autoSpaceDE w:val="0"/>
        <w:autoSpaceDN w:val="0"/>
        <w:adjustRightInd w:val="0"/>
        <w:rPr>
          <w:rFonts w:ascii="Gill Sans" w:hAnsi="Gill Sans" w:cs="Gill Sans"/>
          <w:i/>
          <w:iCs/>
          <w:color w:val="000000"/>
        </w:rPr>
      </w:pPr>
      <w:proofErr w:type="gramStart"/>
      <w:r>
        <w:rPr>
          <w:rFonts w:ascii="Gill Sans" w:hAnsi="Gill Sans" w:cs="Gill Sans"/>
          <w:color w:val="000000"/>
        </w:rPr>
        <w:t>durata</w:t>
      </w:r>
      <w:proofErr w:type="gramEnd"/>
      <w:r>
        <w:rPr>
          <w:rFonts w:ascii="Gill Sans" w:hAnsi="Gill Sans" w:cs="Gill Sans"/>
          <w:color w:val="000000"/>
        </w:rPr>
        <w:t>: 1 h</w:t>
      </w:r>
    </w:p>
    <w:p w14:paraId="6CCA204F" w14:textId="77777777" w:rsidR="00FF011A" w:rsidRDefault="00FF011A" w:rsidP="009A7F14">
      <w:pPr>
        <w:widowControl w:val="0"/>
        <w:autoSpaceDE w:val="0"/>
        <w:autoSpaceDN w:val="0"/>
        <w:adjustRightInd w:val="0"/>
        <w:rPr>
          <w:rFonts w:ascii="Gill Sans" w:hAnsi="Gill Sans" w:cs="Gill Sans"/>
          <w:i/>
          <w:iCs/>
          <w:color w:val="000000"/>
        </w:rPr>
      </w:pPr>
    </w:p>
    <w:p w14:paraId="2146557D" w14:textId="77777777" w:rsidR="00FF011A" w:rsidRDefault="00FF011A" w:rsidP="009A7F14">
      <w:pPr>
        <w:widowControl w:val="0"/>
        <w:autoSpaceDE w:val="0"/>
        <w:autoSpaceDN w:val="0"/>
        <w:adjustRightInd w:val="0"/>
        <w:rPr>
          <w:rFonts w:ascii="Gill Sans" w:hAnsi="Gill Sans" w:cs="Gill Sans"/>
          <w:b/>
          <w:bCs/>
        </w:rPr>
      </w:pPr>
      <w:r>
        <w:rPr>
          <w:rFonts w:ascii="Gill Sans" w:hAnsi="Gill Sans" w:cs="Gill Sans"/>
          <w:b/>
          <w:bCs/>
        </w:rPr>
        <w:t xml:space="preserve">Sabato 23 novembre, ore 14.30 – </w:t>
      </w:r>
      <w:proofErr w:type="gramStart"/>
      <w:r>
        <w:rPr>
          <w:rFonts w:ascii="Gill Sans" w:hAnsi="Gill Sans" w:cs="Gill Sans"/>
          <w:b/>
          <w:bCs/>
        </w:rPr>
        <w:t xml:space="preserve">Aula didattica Museo Teatrale “Carlo </w:t>
      </w:r>
      <w:proofErr w:type="spellStart"/>
      <w:r>
        <w:rPr>
          <w:rFonts w:ascii="Gill Sans" w:hAnsi="Gill Sans" w:cs="Gill Sans"/>
          <w:b/>
          <w:bCs/>
        </w:rPr>
        <w:t>Schmid</w:t>
      </w:r>
      <w:proofErr w:type="spellEnd"/>
      <w:proofErr w:type="gramEnd"/>
      <w:r>
        <w:rPr>
          <w:rFonts w:ascii="Gill Sans" w:hAnsi="Gill Sans" w:cs="Gill Sans"/>
          <w:b/>
          <w:bCs/>
        </w:rPr>
        <w:t>”</w:t>
      </w:r>
    </w:p>
    <w:p w14:paraId="224A52E3" w14:textId="77777777" w:rsidR="00FF011A" w:rsidRDefault="00FF011A" w:rsidP="009A7F14">
      <w:pPr>
        <w:widowControl w:val="0"/>
        <w:autoSpaceDE w:val="0"/>
        <w:autoSpaceDN w:val="0"/>
        <w:adjustRightInd w:val="0"/>
        <w:rPr>
          <w:rFonts w:ascii="Gill Sans" w:hAnsi="Gill Sans" w:cs="Gill Sans"/>
        </w:rPr>
      </w:pPr>
      <w:r>
        <w:rPr>
          <w:rFonts w:ascii="Gill Sans" w:hAnsi="Gill Sans" w:cs="Gill Sans"/>
        </w:rPr>
        <w:t xml:space="preserve">Andrea </w:t>
      </w:r>
      <w:proofErr w:type="spellStart"/>
      <w:r>
        <w:rPr>
          <w:rFonts w:ascii="Gill Sans" w:hAnsi="Gill Sans" w:cs="Gill Sans"/>
        </w:rPr>
        <w:t>Buffolo</w:t>
      </w:r>
      <w:proofErr w:type="spellEnd"/>
    </w:p>
    <w:p w14:paraId="185A83F7" w14:textId="77777777" w:rsidR="00FF011A" w:rsidRDefault="00FF011A" w:rsidP="009A7F14">
      <w:pPr>
        <w:widowControl w:val="0"/>
        <w:autoSpaceDE w:val="0"/>
        <w:autoSpaceDN w:val="0"/>
        <w:adjustRightInd w:val="0"/>
        <w:rPr>
          <w:rFonts w:ascii="Gill Sans" w:hAnsi="Gill Sans" w:cs="Gill Sans"/>
        </w:rPr>
      </w:pPr>
      <w:r>
        <w:rPr>
          <w:rFonts w:ascii="Gill Sans" w:hAnsi="Gill Sans" w:cs="Gill Sans"/>
        </w:rPr>
        <w:t>Laboratorio gratuito di antiche tecniche fotografiche per adulti</w:t>
      </w:r>
    </w:p>
    <w:p w14:paraId="638568BB" w14:textId="77777777" w:rsidR="00FF011A" w:rsidRDefault="00FF011A" w:rsidP="009A7F14">
      <w:pPr>
        <w:widowControl w:val="0"/>
        <w:autoSpaceDE w:val="0"/>
        <w:autoSpaceDN w:val="0"/>
        <w:adjustRightInd w:val="0"/>
        <w:rPr>
          <w:rFonts w:ascii="Times Roman" w:hAnsi="Times Roman" w:cs="Times Roman"/>
        </w:rPr>
      </w:pPr>
      <w:r>
        <w:rPr>
          <w:rFonts w:ascii="Gill Sans" w:hAnsi="Gill Sans" w:cs="Gill Sans"/>
        </w:rPr>
        <w:t xml:space="preserve">durata 4 h – prenotazione obbligatoria a </w:t>
      </w:r>
      <w:hyperlink r:id="rId11" w:history="1">
        <w:r>
          <w:rPr>
            <w:rFonts w:ascii="Gill Sans" w:hAnsi="Gill Sans" w:cs="Gill Sans"/>
          </w:rPr>
          <w:t>cmsafototeca@comune.trieste.it</w:t>
        </w:r>
      </w:hyperlink>
    </w:p>
    <w:p w14:paraId="100FAB26" w14:textId="77777777" w:rsidR="00FF011A" w:rsidRDefault="00FF011A" w:rsidP="009A7F14">
      <w:pPr>
        <w:widowControl w:val="0"/>
        <w:autoSpaceDE w:val="0"/>
        <w:autoSpaceDN w:val="0"/>
        <w:adjustRightInd w:val="0"/>
        <w:rPr>
          <w:rFonts w:ascii="Times Roman" w:hAnsi="Times Roman" w:cs="Times Roman"/>
        </w:rPr>
      </w:pPr>
    </w:p>
    <w:p w14:paraId="442582C8" w14:textId="77777777" w:rsidR="00FF011A" w:rsidRDefault="00FF011A" w:rsidP="009A7F14">
      <w:pPr>
        <w:widowControl w:val="0"/>
        <w:autoSpaceDE w:val="0"/>
        <w:autoSpaceDN w:val="0"/>
        <w:adjustRightInd w:val="0"/>
        <w:rPr>
          <w:rFonts w:ascii="Gill Sans" w:hAnsi="Gill Sans" w:cs="Gill Sans"/>
          <w:b/>
          <w:bCs/>
        </w:rPr>
      </w:pPr>
      <w:r>
        <w:rPr>
          <w:rFonts w:ascii="Gill Sans" w:hAnsi="Gill Sans" w:cs="Gill Sans"/>
          <w:b/>
          <w:bCs/>
        </w:rPr>
        <w:t xml:space="preserve">Domenica 24 novembre, ore 10-13 – </w:t>
      </w:r>
      <w:proofErr w:type="gramStart"/>
      <w:r>
        <w:rPr>
          <w:rFonts w:ascii="Gill Sans" w:hAnsi="Gill Sans" w:cs="Gill Sans"/>
          <w:b/>
          <w:bCs/>
        </w:rPr>
        <w:t xml:space="preserve">Aula didattica Museo Teatrale “Carlo </w:t>
      </w:r>
      <w:proofErr w:type="spellStart"/>
      <w:r>
        <w:rPr>
          <w:rFonts w:ascii="Gill Sans" w:hAnsi="Gill Sans" w:cs="Gill Sans"/>
          <w:b/>
          <w:bCs/>
        </w:rPr>
        <w:t>Schmidl</w:t>
      </w:r>
      <w:proofErr w:type="spellEnd"/>
      <w:proofErr w:type="gramEnd"/>
      <w:r>
        <w:rPr>
          <w:rFonts w:ascii="Gill Sans" w:hAnsi="Gill Sans" w:cs="Gill Sans"/>
          <w:b/>
          <w:bCs/>
        </w:rPr>
        <w:t>”</w:t>
      </w:r>
    </w:p>
    <w:p w14:paraId="6E17126A" w14:textId="77777777" w:rsidR="00FF011A" w:rsidRDefault="00FF011A" w:rsidP="009A7F14">
      <w:pPr>
        <w:widowControl w:val="0"/>
        <w:autoSpaceDE w:val="0"/>
        <w:autoSpaceDN w:val="0"/>
        <w:adjustRightInd w:val="0"/>
        <w:rPr>
          <w:rFonts w:ascii="Gill Sans" w:hAnsi="Gill Sans" w:cs="Gill Sans"/>
        </w:rPr>
      </w:pPr>
      <w:r>
        <w:rPr>
          <w:rFonts w:ascii="Gill Sans" w:hAnsi="Gill Sans" w:cs="Gill Sans"/>
        </w:rPr>
        <w:t xml:space="preserve">Andrea </w:t>
      </w:r>
      <w:proofErr w:type="spellStart"/>
      <w:r>
        <w:rPr>
          <w:rFonts w:ascii="Gill Sans" w:hAnsi="Gill Sans" w:cs="Gill Sans"/>
        </w:rPr>
        <w:t>Buffolo</w:t>
      </w:r>
      <w:proofErr w:type="spellEnd"/>
    </w:p>
    <w:p w14:paraId="062A4B98" w14:textId="77777777" w:rsidR="00FF011A" w:rsidRDefault="00FF011A" w:rsidP="009A7F14">
      <w:pPr>
        <w:widowControl w:val="0"/>
        <w:autoSpaceDE w:val="0"/>
        <w:autoSpaceDN w:val="0"/>
        <w:adjustRightInd w:val="0"/>
        <w:rPr>
          <w:rFonts w:ascii="Gill Sans" w:hAnsi="Gill Sans" w:cs="Gill Sans"/>
        </w:rPr>
      </w:pPr>
      <w:r>
        <w:rPr>
          <w:rFonts w:ascii="Gill Sans" w:hAnsi="Gill Sans" w:cs="Gill Sans"/>
        </w:rPr>
        <w:t>Laboratorio di antiche tecniche fotografiche per bambini</w:t>
      </w:r>
    </w:p>
    <w:p w14:paraId="1FA2CD07" w14:textId="77777777" w:rsidR="00FF011A" w:rsidRDefault="00FF011A" w:rsidP="009A7F14">
      <w:pPr>
        <w:widowControl w:val="0"/>
        <w:autoSpaceDE w:val="0"/>
        <w:autoSpaceDN w:val="0"/>
        <w:adjustRightInd w:val="0"/>
        <w:rPr>
          <w:rFonts w:ascii="Times Roman" w:hAnsi="Times Roman" w:cs="Times Roman"/>
        </w:rPr>
      </w:pPr>
      <w:r>
        <w:rPr>
          <w:rFonts w:ascii="Gill Sans" w:hAnsi="Gill Sans" w:cs="Gill Sans"/>
        </w:rPr>
        <w:t xml:space="preserve">durata: 3 h - prenotazione obbligatoria a </w:t>
      </w:r>
      <w:hyperlink r:id="rId12" w:history="1">
        <w:r>
          <w:rPr>
            <w:rFonts w:ascii="Gill Sans" w:hAnsi="Gill Sans" w:cs="Gill Sans"/>
          </w:rPr>
          <w:t>cmsafototeca@comune.trieste.it</w:t>
        </w:r>
      </w:hyperlink>
      <w:r>
        <w:rPr>
          <w:rFonts w:ascii="Gill Sans" w:hAnsi="Gill Sans" w:cs="Gill Sans"/>
        </w:rPr>
        <w:t xml:space="preserve"> </w:t>
      </w:r>
    </w:p>
    <w:p w14:paraId="43A051F8" w14:textId="77777777" w:rsidR="00FF011A" w:rsidRDefault="00FF011A" w:rsidP="009A7F14">
      <w:pPr>
        <w:widowControl w:val="0"/>
        <w:autoSpaceDE w:val="0"/>
        <w:autoSpaceDN w:val="0"/>
        <w:adjustRightInd w:val="0"/>
        <w:rPr>
          <w:rFonts w:ascii="Times Roman" w:hAnsi="Times Roman" w:cs="Times Roman"/>
        </w:rPr>
      </w:pPr>
    </w:p>
    <w:p w14:paraId="78757B6B" w14:textId="77777777" w:rsidR="00FF011A" w:rsidRDefault="00FF011A" w:rsidP="009A7F14">
      <w:pPr>
        <w:widowControl w:val="0"/>
        <w:autoSpaceDE w:val="0"/>
        <w:autoSpaceDN w:val="0"/>
        <w:adjustRightInd w:val="0"/>
        <w:rPr>
          <w:rFonts w:ascii="Gill Sans" w:hAnsi="Gill Sans" w:cs="Gill Sans"/>
          <w:b/>
          <w:bCs/>
        </w:rPr>
      </w:pPr>
      <w:r>
        <w:rPr>
          <w:rFonts w:ascii="Gill Sans" w:hAnsi="Gill Sans" w:cs="Gill Sans"/>
          <w:b/>
          <w:bCs/>
        </w:rPr>
        <w:t xml:space="preserve">Mercoledì 27 novembre, ore 17.30 – Sala </w:t>
      </w:r>
      <w:proofErr w:type="spellStart"/>
      <w:r>
        <w:rPr>
          <w:rFonts w:ascii="Gill Sans" w:hAnsi="Gill Sans" w:cs="Gill Sans"/>
          <w:b/>
          <w:bCs/>
        </w:rPr>
        <w:t>Bazlen</w:t>
      </w:r>
      <w:proofErr w:type="spellEnd"/>
    </w:p>
    <w:p w14:paraId="4E0CC064" w14:textId="77777777" w:rsidR="00FF011A" w:rsidRDefault="00FF011A" w:rsidP="009A7F14">
      <w:pPr>
        <w:widowControl w:val="0"/>
        <w:autoSpaceDE w:val="0"/>
        <w:autoSpaceDN w:val="0"/>
        <w:adjustRightInd w:val="0"/>
        <w:rPr>
          <w:rFonts w:ascii="Times Roman" w:hAnsi="Times Roman" w:cs="Times Roman"/>
        </w:rPr>
      </w:pPr>
      <w:proofErr w:type="gramStart"/>
      <w:r>
        <w:rPr>
          <w:rFonts w:ascii="Gill Sans" w:hAnsi="Gill Sans" w:cs="Gill Sans"/>
        </w:rPr>
        <w:t xml:space="preserve">Francesca </w:t>
      </w:r>
      <w:proofErr w:type="spellStart"/>
      <w:r>
        <w:rPr>
          <w:rFonts w:ascii="Gill Sans" w:hAnsi="Gill Sans" w:cs="Gill Sans"/>
        </w:rPr>
        <w:t>Pitacco</w:t>
      </w:r>
      <w:proofErr w:type="spellEnd"/>
      <w:r>
        <w:rPr>
          <w:rFonts w:ascii="Gill Sans" w:hAnsi="Gill Sans" w:cs="Gill Sans"/>
          <w:i/>
          <w:iCs/>
        </w:rPr>
        <w:t xml:space="preserve"> Raccontare la città due volte redenta"</w:t>
      </w:r>
      <w:proofErr w:type="gramEnd"/>
      <w:r>
        <w:rPr>
          <w:rFonts w:ascii="Gill Sans" w:hAnsi="Gill Sans" w:cs="Gill Sans"/>
          <w:i/>
          <w:iCs/>
        </w:rPr>
        <w:t>. La nascita della professione di guida turistica a Trieste</w:t>
      </w:r>
    </w:p>
    <w:p w14:paraId="5A3D945E" w14:textId="77777777" w:rsidR="00FF011A" w:rsidRDefault="00FF011A" w:rsidP="009A7F14">
      <w:pPr>
        <w:widowControl w:val="0"/>
        <w:autoSpaceDE w:val="0"/>
        <w:autoSpaceDN w:val="0"/>
        <w:adjustRightInd w:val="0"/>
        <w:rPr>
          <w:rFonts w:ascii="Gill Sans" w:hAnsi="Gill Sans" w:cs="Gill Sans"/>
          <w:b/>
          <w:bCs/>
          <w:i/>
          <w:iCs/>
          <w:color w:val="000000"/>
        </w:rPr>
      </w:pPr>
      <w:proofErr w:type="gramStart"/>
      <w:r>
        <w:rPr>
          <w:rFonts w:ascii="Gill Sans" w:hAnsi="Gill Sans" w:cs="Gill Sans"/>
          <w:color w:val="000000"/>
        </w:rPr>
        <w:t>durata</w:t>
      </w:r>
      <w:proofErr w:type="gramEnd"/>
      <w:r>
        <w:rPr>
          <w:rFonts w:ascii="Gill Sans" w:hAnsi="Gill Sans" w:cs="Gill Sans"/>
          <w:color w:val="000000"/>
        </w:rPr>
        <w:t>: 1 h</w:t>
      </w:r>
    </w:p>
    <w:p w14:paraId="0771C467" w14:textId="77777777" w:rsidR="00FF011A" w:rsidRDefault="00FF011A" w:rsidP="009A7F14">
      <w:pPr>
        <w:widowControl w:val="0"/>
        <w:autoSpaceDE w:val="0"/>
        <w:autoSpaceDN w:val="0"/>
        <w:adjustRightInd w:val="0"/>
        <w:rPr>
          <w:rFonts w:ascii="Gill Sans" w:hAnsi="Gill Sans" w:cs="Gill Sans"/>
          <w:b/>
          <w:bCs/>
          <w:i/>
          <w:iCs/>
          <w:color w:val="000000"/>
        </w:rPr>
      </w:pPr>
    </w:p>
    <w:p w14:paraId="32884643" w14:textId="77777777" w:rsidR="00FF011A" w:rsidRDefault="00FF011A" w:rsidP="009A7F14">
      <w:pPr>
        <w:widowControl w:val="0"/>
        <w:autoSpaceDE w:val="0"/>
        <w:autoSpaceDN w:val="0"/>
        <w:adjustRightInd w:val="0"/>
        <w:rPr>
          <w:rFonts w:ascii="Gill Sans" w:hAnsi="Gill Sans" w:cs="Gill Sans"/>
          <w:b/>
          <w:bCs/>
        </w:rPr>
      </w:pPr>
      <w:r>
        <w:rPr>
          <w:rFonts w:ascii="Gill Sans" w:hAnsi="Gill Sans" w:cs="Gill Sans"/>
          <w:b/>
          <w:bCs/>
        </w:rPr>
        <w:t xml:space="preserve">Mercoledì 4 dicembre, ore 17.30 – Sala </w:t>
      </w:r>
      <w:proofErr w:type="spellStart"/>
      <w:r>
        <w:rPr>
          <w:rFonts w:ascii="Gill Sans" w:hAnsi="Gill Sans" w:cs="Gill Sans"/>
          <w:b/>
          <w:bCs/>
        </w:rPr>
        <w:t>Bazlen</w:t>
      </w:r>
      <w:proofErr w:type="spellEnd"/>
    </w:p>
    <w:p w14:paraId="30FC3D93" w14:textId="77777777" w:rsidR="00FF011A" w:rsidRDefault="00FF011A" w:rsidP="009A7F14">
      <w:pPr>
        <w:widowControl w:val="0"/>
        <w:autoSpaceDE w:val="0"/>
        <w:autoSpaceDN w:val="0"/>
        <w:adjustRightInd w:val="0"/>
        <w:rPr>
          <w:rFonts w:ascii="Gill Sans" w:hAnsi="Gill Sans" w:cs="Gill Sans"/>
        </w:rPr>
      </w:pPr>
      <w:r>
        <w:rPr>
          <w:rFonts w:ascii="Gill Sans" w:hAnsi="Gill Sans" w:cs="Gill Sans"/>
        </w:rPr>
        <w:t xml:space="preserve">Diego </w:t>
      </w:r>
      <w:proofErr w:type="spellStart"/>
      <w:r>
        <w:rPr>
          <w:rFonts w:ascii="Gill Sans" w:hAnsi="Gill Sans" w:cs="Gill Sans"/>
        </w:rPr>
        <w:t>Cenetiempo</w:t>
      </w:r>
      <w:proofErr w:type="spellEnd"/>
    </w:p>
    <w:p w14:paraId="57D303F2" w14:textId="77777777" w:rsidR="00FF011A" w:rsidRDefault="00FF011A" w:rsidP="009A7F14">
      <w:pPr>
        <w:widowControl w:val="0"/>
        <w:autoSpaceDE w:val="0"/>
        <w:autoSpaceDN w:val="0"/>
        <w:adjustRightInd w:val="0"/>
        <w:rPr>
          <w:rFonts w:ascii="Times Roman" w:hAnsi="Times Roman" w:cs="Times Roman"/>
        </w:rPr>
      </w:pPr>
      <w:r>
        <w:rPr>
          <w:rFonts w:ascii="Gill Sans" w:hAnsi="Gill Sans" w:cs="Gill Sans"/>
        </w:rPr>
        <w:t xml:space="preserve">Anteprima del documentario: </w:t>
      </w:r>
      <w:r>
        <w:rPr>
          <w:rFonts w:ascii="Gill Sans" w:hAnsi="Gill Sans" w:cs="Gill Sans"/>
          <w:i/>
          <w:iCs/>
        </w:rPr>
        <w:t xml:space="preserve">Una traccia indelebile. </w:t>
      </w:r>
      <w:proofErr w:type="gramStart"/>
      <w:r>
        <w:rPr>
          <w:rFonts w:ascii="Gill Sans" w:hAnsi="Gill Sans" w:cs="Gill Sans"/>
          <w:i/>
          <w:iCs/>
        </w:rPr>
        <w:t xml:space="preserve">L'obiettivo di Ugo </w:t>
      </w:r>
      <w:proofErr w:type="spellStart"/>
      <w:r>
        <w:rPr>
          <w:rFonts w:ascii="Gill Sans" w:hAnsi="Gill Sans" w:cs="Gill Sans"/>
          <w:i/>
          <w:iCs/>
        </w:rPr>
        <w:t>Borsatti</w:t>
      </w:r>
      <w:proofErr w:type="spellEnd"/>
      <w:r>
        <w:rPr>
          <w:rFonts w:ascii="Gill Sans" w:hAnsi="Gill Sans" w:cs="Gill Sans"/>
          <w:i/>
          <w:iCs/>
        </w:rPr>
        <w:t xml:space="preserve"> sui fatti del 1953</w:t>
      </w:r>
      <w:proofErr w:type="gramEnd"/>
    </w:p>
    <w:p w14:paraId="554B490F" w14:textId="77777777" w:rsidR="00FF011A" w:rsidRDefault="00FF011A" w:rsidP="009A7F14">
      <w:pPr>
        <w:widowControl w:val="0"/>
        <w:autoSpaceDE w:val="0"/>
        <w:autoSpaceDN w:val="0"/>
        <w:adjustRightInd w:val="0"/>
        <w:rPr>
          <w:rFonts w:ascii="Gill Sans" w:hAnsi="Gill Sans" w:cs="Gill Sans"/>
          <w:b/>
          <w:bCs/>
          <w:i/>
          <w:iCs/>
          <w:color w:val="000000"/>
        </w:rPr>
      </w:pPr>
      <w:proofErr w:type="gramStart"/>
      <w:r>
        <w:rPr>
          <w:rFonts w:ascii="Gill Sans" w:hAnsi="Gill Sans" w:cs="Gill Sans"/>
          <w:color w:val="000000"/>
        </w:rPr>
        <w:t>durata</w:t>
      </w:r>
      <w:proofErr w:type="gramEnd"/>
      <w:r>
        <w:rPr>
          <w:rFonts w:ascii="Gill Sans" w:hAnsi="Gill Sans" w:cs="Gill Sans"/>
          <w:color w:val="000000"/>
        </w:rPr>
        <w:t>: 1 h</w:t>
      </w:r>
    </w:p>
    <w:p w14:paraId="443E9EBD" w14:textId="77777777" w:rsidR="00FF011A" w:rsidRDefault="00FF011A" w:rsidP="009A7F14">
      <w:pPr>
        <w:widowControl w:val="0"/>
        <w:autoSpaceDE w:val="0"/>
        <w:autoSpaceDN w:val="0"/>
        <w:adjustRightInd w:val="0"/>
        <w:rPr>
          <w:rFonts w:ascii="Gill Sans" w:hAnsi="Gill Sans" w:cs="Gill Sans"/>
          <w:b/>
          <w:bCs/>
          <w:i/>
          <w:iCs/>
          <w:color w:val="000000"/>
        </w:rPr>
      </w:pPr>
    </w:p>
    <w:p w14:paraId="07726F1B" w14:textId="77777777" w:rsidR="000C15B6" w:rsidRDefault="000C15B6" w:rsidP="009A7F14">
      <w:pPr>
        <w:widowControl w:val="0"/>
        <w:autoSpaceDE w:val="0"/>
        <w:autoSpaceDN w:val="0"/>
        <w:adjustRightInd w:val="0"/>
        <w:rPr>
          <w:rFonts w:ascii="Gill Sans" w:hAnsi="Gill Sans" w:cs="Gill Sans"/>
          <w:b/>
          <w:bCs/>
          <w:color w:val="FF0000"/>
        </w:rPr>
      </w:pPr>
    </w:p>
    <w:p w14:paraId="315C8DC8" w14:textId="77777777" w:rsidR="00FF011A" w:rsidRDefault="00FF011A" w:rsidP="009A7F14">
      <w:pPr>
        <w:widowControl w:val="0"/>
        <w:autoSpaceDE w:val="0"/>
        <w:autoSpaceDN w:val="0"/>
        <w:adjustRightInd w:val="0"/>
        <w:rPr>
          <w:rFonts w:ascii="Gill Sans" w:hAnsi="Gill Sans" w:cs="Gill Sans"/>
          <w:b/>
          <w:bCs/>
          <w:color w:val="FF0000"/>
        </w:rPr>
      </w:pPr>
      <w:r>
        <w:rPr>
          <w:rFonts w:ascii="Gill Sans" w:hAnsi="Gill Sans" w:cs="Gill Sans"/>
          <w:b/>
          <w:bCs/>
          <w:color w:val="FF0000"/>
        </w:rPr>
        <w:t>Trekking urbano</w:t>
      </w:r>
    </w:p>
    <w:p w14:paraId="46B7F252" w14:textId="77777777" w:rsidR="00FF011A" w:rsidRDefault="00FF011A" w:rsidP="009A7F14">
      <w:pPr>
        <w:widowControl w:val="0"/>
        <w:autoSpaceDE w:val="0"/>
        <w:autoSpaceDN w:val="0"/>
        <w:adjustRightInd w:val="0"/>
        <w:rPr>
          <w:rFonts w:ascii="Gill Sans" w:hAnsi="Gill Sans" w:cs="Gill Sans"/>
        </w:rPr>
      </w:pPr>
    </w:p>
    <w:p w14:paraId="19D80444" w14:textId="77777777" w:rsidR="00FF011A" w:rsidRDefault="00FF011A" w:rsidP="009A7F14">
      <w:pPr>
        <w:widowControl w:val="0"/>
        <w:autoSpaceDE w:val="0"/>
        <w:autoSpaceDN w:val="0"/>
        <w:adjustRightInd w:val="0"/>
        <w:rPr>
          <w:rFonts w:ascii="Gill Sans" w:hAnsi="Gill Sans" w:cs="Gill Sans"/>
          <w:b/>
          <w:bCs/>
        </w:rPr>
      </w:pPr>
      <w:r>
        <w:rPr>
          <w:rFonts w:ascii="Gill Sans" w:hAnsi="Gill Sans" w:cs="Gill Sans"/>
          <w:b/>
          <w:bCs/>
        </w:rPr>
        <w:t xml:space="preserve">Piazza </w:t>
      </w:r>
      <w:proofErr w:type="spellStart"/>
      <w:r>
        <w:rPr>
          <w:rFonts w:ascii="Gill Sans" w:hAnsi="Gill Sans" w:cs="Gill Sans"/>
          <w:b/>
          <w:bCs/>
        </w:rPr>
        <w:t>Cavana</w:t>
      </w:r>
      <w:proofErr w:type="spellEnd"/>
      <w:r>
        <w:rPr>
          <w:rFonts w:ascii="Gill Sans" w:hAnsi="Gill Sans" w:cs="Gill Sans"/>
          <w:b/>
          <w:bCs/>
        </w:rPr>
        <w:t>, davanti alla farmacia</w:t>
      </w:r>
    </w:p>
    <w:p w14:paraId="0F285B54" w14:textId="77777777" w:rsidR="00FF011A" w:rsidRDefault="00FF011A" w:rsidP="009A7F14">
      <w:pPr>
        <w:widowControl w:val="0"/>
        <w:autoSpaceDE w:val="0"/>
        <w:autoSpaceDN w:val="0"/>
        <w:adjustRightInd w:val="0"/>
        <w:rPr>
          <w:rFonts w:ascii="Gill Sans" w:hAnsi="Gill Sans" w:cs="Gill Sans"/>
          <w:b/>
          <w:bCs/>
        </w:rPr>
      </w:pPr>
    </w:p>
    <w:p w14:paraId="1A4468F4" w14:textId="77777777" w:rsidR="00FF011A" w:rsidRDefault="00FF011A" w:rsidP="009A7F14">
      <w:pPr>
        <w:widowControl w:val="0"/>
        <w:autoSpaceDE w:val="0"/>
        <w:autoSpaceDN w:val="0"/>
        <w:adjustRightInd w:val="0"/>
        <w:rPr>
          <w:rFonts w:ascii="Times Roman" w:hAnsi="Times Roman" w:cs="Times Roman"/>
        </w:rPr>
      </w:pPr>
      <w:r>
        <w:rPr>
          <w:rFonts w:ascii="Gill Sans" w:hAnsi="Gill Sans" w:cs="Gill Sans"/>
        </w:rPr>
        <w:t xml:space="preserve">Francesca </w:t>
      </w:r>
      <w:proofErr w:type="spellStart"/>
      <w:r>
        <w:rPr>
          <w:rFonts w:ascii="Gill Sans" w:hAnsi="Gill Sans" w:cs="Gill Sans"/>
        </w:rPr>
        <w:t>Pitacco</w:t>
      </w:r>
      <w:proofErr w:type="spellEnd"/>
      <w:r>
        <w:rPr>
          <w:rFonts w:ascii="Gill Sans" w:hAnsi="Gill Sans" w:cs="Gill Sans"/>
        </w:rPr>
        <w:t xml:space="preserve"> per Associazione culturale </w:t>
      </w:r>
      <w:proofErr w:type="spellStart"/>
      <w:r>
        <w:rPr>
          <w:rFonts w:ascii="Gill Sans" w:hAnsi="Gill Sans" w:cs="Gill Sans"/>
        </w:rPr>
        <w:t>Cizerouno</w:t>
      </w:r>
      <w:proofErr w:type="spellEnd"/>
      <w:r>
        <w:rPr>
          <w:rFonts w:ascii="Gill Sans" w:hAnsi="Gill Sans" w:cs="Gill Sans"/>
        </w:rPr>
        <w:t xml:space="preserve">, </w:t>
      </w:r>
      <w:r>
        <w:rPr>
          <w:rFonts w:ascii="Gill Sans" w:hAnsi="Gill Sans" w:cs="Gill Sans"/>
          <w:i/>
          <w:iCs/>
        </w:rPr>
        <w:t xml:space="preserve">Tour </w:t>
      </w:r>
      <w:proofErr w:type="spellStart"/>
      <w:r>
        <w:rPr>
          <w:rFonts w:ascii="Gill Sans" w:hAnsi="Gill Sans" w:cs="Gill Sans"/>
          <w:i/>
          <w:iCs/>
        </w:rPr>
        <w:t>Cavana</w:t>
      </w:r>
      <w:proofErr w:type="spellEnd"/>
      <w:r>
        <w:rPr>
          <w:rFonts w:ascii="Gill Sans" w:hAnsi="Gill Sans" w:cs="Gill Sans"/>
          <w:i/>
          <w:iCs/>
        </w:rPr>
        <w:t xml:space="preserve"> Stories</w:t>
      </w:r>
    </w:p>
    <w:p w14:paraId="4D7B1E66" w14:textId="77777777" w:rsidR="00FF011A" w:rsidRDefault="00FF011A" w:rsidP="009A7F14">
      <w:pPr>
        <w:widowControl w:val="0"/>
        <w:autoSpaceDE w:val="0"/>
        <w:autoSpaceDN w:val="0"/>
        <w:adjustRightInd w:val="0"/>
        <w:rPr>
          <w:rFonts w:ascii="Times Roman" w:hAnsi="Times Roman" w:cs="Times Roman"/>
        </w:rPr>
      </w:pPr>
      <w:r>
        <w:rPr>
          <w:rFonts w:ascii="Gill Sans" w:hAnsi="Gill Sans" w:cs="Gill Sans"/>
        </w:rPr>
        <w:t xml:space="preserve">durata: 1 h – prenotazione obbligatoria a </w:t>
      </w:r>
      <w:hyperlink r:id="rId13" w:history="1">
        <w:r>
          <w:rPr>
            <w:rFonts w:ascii="Gill Sans" w:hAnsi="Gill Sans" w:cs="Gill Sans"/>
          </w:rPr>
          <w:t>info@cizerouno.it</w:t>
        </w:r>
      </w:hyperlink>
      <w:r>
        <w:rPr>
          <w:rFonts w:ascii="Gill Sans" w:hAnsi="Gill Sans" w:cs="Gill Sans"/>
        </w:rPr>
        <w:t xml:space="preserve"> - costo: 10,00 euro</w:t>
      </w:r>
    </w:p>
    <w:p w14:paraId="074A0D05" w14:textId="77777777" w:rsidR="00FF011A" w:rsidRDefault="00FF011A" w:rsidP="009A7F14">
      <w:pPr>
        <w:widowControl w:val="0"/>
        <w:autoSpaceDE w:val="0"/>
        <w:autoSpaceDN w:val="0"/>
        <w:adjustRightInd w:val="0"/>
        <w:rPr>
          <w:rFonts w:ascii="Gill Sans" w:hAnsi="Gill Sans" w:cs="Gill Sans"/>
          <w:b/>
          <w:bCs/>
        </w:rPr>
      </w:pPr>
      <w:r>
        <w:rPr>
          <w:rFonts w:ascii="Gill Sans" w:hAnsi="Gill Sans" w:cs="Gill Sans"/>
          <w:b/>
          <w:bCs/>
        </w:rPr>
        <w:t>Giovedì 17 ottobre, ore 21</w:t>
      </w:r>
    </w:p>
    <w:p w14:paraId="3EE223C0" w14:textId="77777777" w:rsidR="00FF011A" w:rsidRDefault="00FF011A" w:rsidP="009A7F14">
      <w:pPr>
        <w:widowControl w:val="0"/>
        <w:autoSpaceDE w:val="0"/>
        <w:autoSpaceDN w:val="0"/>
        <w:adjustRightInd w:val="0"/>
        <w:rPr>
          <w:rFonts w:ascii="Gill Sans" w:hAnsi="Gill Sans" w:cs="Gill Sans"/>
          <w:b/>
          <w:bCs/>
        </w:rPr>
      </w:pPr>
      <w:r>
        <w:rPr>
          <w:rFonts w:ascii="Gill Sans" w:hAnsi="Gill Sans" w:cs="Gill Sans"/>
          <w:b/>
          <w:bCs/>
        </w:rPr>
        <w:t>Giovedì 24 ottobre, ore 21</w:t>
      </w:r>
    </w:p>
    <w:p w14:paraId="048259AA" w14:textId="77777777" w:rsidR="00FF011A" w:rsidRDefault="00FF011A" w:rsidP="009A7F14">
      <w:pPr>
        <w:widowControl w:val="0"/>
        <w:autoSpaceDE w:val="0"/>
        <w:autoSpaceDN w:val="0"/>
        <w:adjustRightInd w:val="0"/>
        <w:rPr>
          <w:rFonts w:ascii="Times Roman" w:hAnsi="Times Roman" w:cs="Times Roman"/>
        </w:rPr>
      </w:pPr>
      <w:r>
        <w:rPr>
          <w:rFonts w:ascii="Gill Sans" w:hAnsi="Gill Sans" w:cs="Gill Sans"/>
          <w:b/>
          <w:bCs/>
        </w:rPr>
        <w:t>Giovedì 14 novembre, ore 18.30</w:t>
      </w:r>
    </w:p>
    <w:p w14:paraId="787BF53B" w14:textId="77777777" w:rsidR="00FF011A" w:rsidRDefault="00FF011A" w:rsidP="009A7F14">
      <w:pPr>
        <w:widowControl w:val="0"/>
        <w:autoSpaceDE w:val="0"/>
        <w:autoSpaceDN w:val="0"/>
        <w:adjustRightInd w:val="0"/>
        <w:rPr>
          <w:rFonts w:ascii="Times Roman" w:hAnsi="Times Roman" w:cs="Times Roman"/>
        </w:rPr>
      </w:pPr>
    </w:p>
    <w:p w14:paraId="7DA0E9D9" w14:textId="77777777" w:rsidR="00277305" w:rsidRPr="00EF6712" w:rsidRDefault="00277305" w:rsidP="009A7F14">
      <w:pPr>
        <w:rPr>
          <w:rFonts w:ascii="Geneva" w:hAnsi="Geneva" w:cs="Geneva"/>
          <w:color w:val="000000"/>
        </w:rPr>
      </w:pPr>
    </w:p>
    <w:sectPr w:rsidR="00277305" w:rsidRPr="00EF6712" w:rsidSect="004D4394">
      <w:headerReference w:type="default" r:id="rId14"/>
      <w:footerReference w:type="default" r:id="rId15"/>
      <w:pgSz w:w="11900" w:h="16840"/>
      <w:pgMar w:top="1417" w:right="1134" w:bottom="1134" w:left="1134" w:header="426"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72166E" w14:textId="77777777" w:rsidR="00C3374E" w:rsidRDefault="00C3374E" w:rsidP="004D4394">
      <w:r>
        <w:separator/>
      </w:r>
    </w:p>
  </w:endnote>
  <w:endnote w:type="continuationSeparator" w:id="0">
    <w:p w14:paraId="624819F0" w14:textId="77777777" w:rsidR="00C3374E" w:rsidRDefault="00C3374E" w:rsidP="004D43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Gill Sans MT Bold">
    <w:panose1 w:val="020B0802020104020203"/>
    <w:charset w:val="00"/>
    <w:family w:val="auto"/>
    <w:pitch w:val="variable"/>
    <w:sig w:usb0="00000003" w:usb1="00000000" w:usb2="00000000" w:usb3="00000000" w:csb0="00000003" w:csb1="00000000"/>
  </w:font>
  <w:font w:name="Geneva">
    <w:panose1 w:val="020B0503030404040204"/>
    <w:charset w:val="00"/>
    <w:family w:val="auto"/>
    <w:pitch w:val="variable"/>
    <w:sig w:usb0="E00002FF" w:usb1="5200205F" w:usb2="00A0C000" w:usb3="00000000" w:csb0="0000019F" w:csb1="00000000"/>
  </w:font>
  <w:font w:name="Gill Sans MT">
    <w:panose1 w:val="020B0502020104020203"/>
    <w:charset w:val="00"/>
    <w:family w:val="auto"/>
    <w:pitch w:val="variable"/>
    <w:sig w:usb0="00000003" w:usb1="00000000" w:usb2="00000000" w:usb3="00000000" w:csb0="00000003" w:csb1="00000000"/>
  </w:font>
  <w:font w:name="Gill Sans">
    <w:panose1 w:val="020B0502020104020203"/>
    <w:charset w:val="00"/>
    <w:family w:val="auto"/>
    <w:pitch w:val="variable"/>
    <w:sig w:usb0="80000267" w:usb1="00000000" w:usb2="00000000" w:usb3="00000000" w:csb0="000001F7" w:csb1="00000000"/>
  </w:font>
  <w:font w:name="Helvetica Neue">
    <w:panose1 w:val="02000503000000020004"/>
    <w:charset w:val="00"/>
    <w:family w:val="auto"/>
    <w:pitch w:val="variable"/>
    <w:sig w:usb0="E50002FF" w:usb1="500079DB" w:usb2="00000010" w:usb3="00000000" w:csb0="00000001" w:csb1="00000000"/>
  </w:font>
  <w:font w:name="Gill Sans MT Italic">
    <w:panose1 w:val="020B0502020104090203"/>
    <w:charset w:val="00"/>
    <w:family w:val="auto"/>
    <w:pitch w:val="variable"/>
    <w:sig w:usb0="00000003" w:usb1="00000000" w:usb2="00000000" w:usb3="00000000" w:csb0="00000001" w:csb1="00000000"/>
  </w:font>
  <w:font w:name="Times Roman">
    <w:panose1 w:val="00000500000000020000"/>
    <w:charset w:val="00"/>
    <w:family w:val="auto"/>
    <w:pitch w:val="variable"/>
    <w:sig w:usb0="E00002FF" w:usb1="5000205A" w:usb2="00000000" w:usb3="00000000" w:csb0="0000019F"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690F51" w14:textId="77777777" w:rsidR="00C3374E" w:rsidRPr="00EF6712" w:rsidRDefault="00C3374E" w:rsidP="00EF6712">
    <w:pPr>
      <w:jc w:val="center"/>
      <w:rPr>
        <w:rFonts w:ascii="Geneva" w:hAnsi="Geneva" w:cs="Geneva"/>
        <w:color w:val="000000"/>
        <w:sz w:val="18"/>
        <w:szCs w:val="18"/>
      </w:rPr>
    </w:pPr>
    <w:r w:rsidRPr="00EF6712">
      <w:rPr>
        <w:rFonts w:ascii="Geneva" w:hAnsi="Geneva" w:cs="Geneva"/>
        <w:color w:val="000000"/>
        <w:sz w:val="18"/>
        <w:szCs w:val="18"/>
      </w:rPr>
      <w:t xml:space="preserve">Ufficio stampa </w:t>
    </w:r>
    <w:proofErr w:type="spellStart"/>
    <w:r w:rsidRPr="00EF6712">
      <w:rPr>
        <w:rFonts w:ascii="Geneva" w:hAnsi="Geneva" w:cs="Geneva"/>
        <w:color w:val="000000"/>
        <w:sz w:val="18"/>
        <w:szCs w:val="18"/>
      </w:rPr>
      <w:t>Aps</w:t>
    </w:r>
    <w:proofErr w:type="spellEnd"/>
    <w:r w:rsidRPr="00EF6712">
      <w:rPr>
        <w:rFonts w:ascii="Geneva" w:hAnsi="Geneva" w:cs="Geneva"/>
        <w:color w:val="000000"/>
        <w:sz w:val="18"/>
        <w:szCs w:val="18"/>
      </w:rPr>
      <w:t xml:space="preserve"> comunicazione 040410910 | Federica Zar 3482337014 zar@apscom.it</w:t>
    </w:r>
  </w:p>
  <w:p w14:paraId="427D9E45" w14:textId="77777777" w:rsidR="00C3374E" w:rsidRDefault="00C3374E">
    <w:pPr>
      <w:pStyle w:val="Pidipa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CEC184" w14:textId="77777777" w:rsidR="00C3374E" w:rsidRDefault="00C3374E" w:rsidP="004D4394">
      <w:r>
        <w:separator/>
      </w:r>
    </w:p>
  </w:footnote>
  <w:footnote w:type="continuationSeparator" w:id="0">
    <w:p w14:paraId="2E937C61" w14:textId="77777777" w:rsidR="00C3374E" w:rsidRDefault="00C3374E" w:rsidP="004D439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ABD4FE" w14:textId="77777777" w:rsidR="00C3374E" w:rsidRDefault="00C3374E">
    <w:pPr>
      <w:pStyle w:val="Intestazione"/>
    </w:pPr>
    <w:r>
      <w:rPr>
        <w:noProof/>
      </w:rPr>
      <w:drawing>
        <wp:inline distT="0" distB="0" distL="0" distR="0" wp14:anchorId="31B05352" wp14:editId="54792EFB">
          <wp:extent cx="1257723" cy="1058852"/>
          <wp:effectExtent l="0" t="0" r="12700" b="825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ta 2024-10-03 alle 09.22.26.png"/>
                  <pic:cNvPicPr/>
                </pic:nvPicPr>
                <pic:blipFill>
                  <a:blip r:embed="rId1">
                    <a:extLst>
                      <a:ext uri="{28A0092B-C50C-407E-A947-70E740481C1C}">
                        <a14:useLocalDpi xmlns:a14="http://schemas.microsoft.com/office/drawing/2010/main" val="0"/>
                      </a:ext>
                    </a:extLst>
                  </a:blip>
                  <a:stretch>
                    <a:fillRect/>
                  </a:stretch>
                </pic:blipFill>
                <pic:spPr>
                  <a:xfrm>
                    <a:off x="0" y="0"/>
                    <a:ext cx="1258081" cy="1059153"/>
                  </a:xfrm>
                  <a:prstGeom prst="rect">
                    <a:avLst/>
                  </a:prstGeom>
                </pic:spPr>
              </pic:pic>
            </a:graphicData>
          </a:graphic>
        </wp:inline>
      </w:drawing>
    </w:r>
    <w:r>
      <w:tab/>
    </w:r>
    <w:r>
      <w:tab/>
    </w:r>
    <w:r>
      <w:rPr>
        <w:noProof/>
      </w:rPr>
      <w:drawing>
        <wp:inline distT="0" distB="0" distL="0" distR="0" wp14:anchorId="480C23E2" wp14:editId="14C960A2">
          <wp:extent cx="2967143" cy="906412"/>
          <wp:effectExtent l="0" t="0" r="5080" b="825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ta 2024-10-03 alle 09.22.34.png"/>
                  <pic:cNvPicPr/>
                </pic:nvPicPr>
                <pic:blipFill>
                  <a:blip r:embed="rId2">
                    <a:extLst>
                      <a:ext uri="{28A0092B-C50C-407E-A947-70E740481C1C}">
                        <a14:useLocalDpi xmlns:a14="http://schemas.microsoft.com/office/drawing/2010/main" val="0"/>
                      </a:ext>
                    </a:extLst>
                  </a:blip>
                  <a:stretch>
                    <a:fillRect/>
                  </a:stretch>
                </pic:blipFill>
                <pic:spPr>
                  <a:xfrm>
                    <a:off x="0" y="0"/>
                    <a:ext cx="2967143" cy="906412"/>
                  </a:xfrm>
                  <a:prstGeom prst="rect">
                    <a:avLst/>
                  </a:prstGeom>
                </pic:spPr>
              </pic:pic>
            </a:graphicData>
          </a:graphic>
        </wp:inline>
      </w:drawing>
    </w:r>
    <w:r>
      <w:tab/>
    </w:r>
    <w:r>
      <w:tab/>
    </w:r>
    <w:r>
      <w:tab/>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4394"/>
    <w:rsid w:val="000C15B6"/>
    <w:rsid w:val="00114B89"/>
    <w:rsid w:val="00174EAA"/>
    <w:rsid w:val="00277305"/>
    <w:rsid w:val="003D39E4"/>
    <w:rsid w:val="004329BF"/>
    <w:rsid w:val="004B4017"/>
    <w:rsid w:val="004D4394"/>
    <w:rsid w:val="0050167A"/>
    <w:rsid w:val="0053385A"/>
    <w:rsid w:val="005E5EE6"/>
    <w:rsid w:val="006747CC"/>
    <w:rsid w:val="007C7C31"/>
    <w:rsid w:val="00802686"/>
    <w:rsid w:val="00881791"/>
    <w:rsid w:val="009A7F14"/>
    <w:rsid w:val="00C3374E"/>
    <w:rsid w:val="00C95B93"/>
    <w:rsid w:val="00EF6712"/>
    <w:rsid w:val="00F64369"/>
    <w:rsid w:val="00FA4662"/>
    <w:rsid w:val="00FE0727"/>
    <w:rsid w:val="00FF011A"/>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32A93F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4D4394"/>
    <w:pPr>
      <w:tabs>
        <w:tab w:val="center" w:pos="4819"/>
        <w:tab w:val="right" w:pos="9638"/>
      </w:tabs>
    </w:pPr>
  </w:style>
  <w:style w:type="character" w:customStyle="1" w:styleId="IntestazioneCarattere">
    <w:name w:val="Intestazione Carattere"/>
    <w:basedOn w:val="Caratterepredefinitoparagrafo"/>
    <w:link w:val="Intestazione"/>
    <w:uiPriority w:val="99"/>
    <w:rsid w:val="004D4394"/>
  </w:style>
  <w:style w:type="paragraph" w:styleId="Pidipagina">
    <w:name w:val="footer"/>
    <w:basedOn w:val="Normale"/>
    <w:link w:val="PidipaginaCarattere"/>
    <w:uiPriority w:val="99"/>
    <w:unhideWhenUsed/>
    <w:rsid w:val="004D4394"/>
    <w:pPr>
      <w:tabs>
        <w:tab w:val="center" w:pos="4819"/>
        <w:tab w:val="right" w:pos="9638"/>
      </w:tabs>
    </w:pPr>
  </w:style>
  <w:style w:type="character" w:customStyle="1" w:styleId="PidipaginaCarattere">
    <w:name w:val="Piè di pagina Carattere"/>
    <w:basedOn w:val="Caratterepredefinitoparagrafo"/>
    <w:link w:val="Pidipagina"/>
    <w:uiPriority w:val="99"/>
    <w:rsid w:val="004D4394"/>
  </w:style>
  <w:style w:type="paragraph" w:styleId="Testofumetto">
    <w:name w:val="Balloon Text"/>
    <w:basedOn w:val="Normale"/>
    <w:link w:val="TestofumettoCarattere"/>
    <w:uiPriority w:val="99"/>
    <w:semiHidden/>
    <w:unhideWhenUsed/>
    <w:rsid w:val="004D4394"/>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4D4394"/>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4D4394"/>
    <w:pPr>
      <w:tabs>
        <w:tab w:val="center" w:pos="4819"/>
        <w:tab w:val="right" w:pos="9638"/>
      </w:tabs>
    </w:pPr>
  </w:style>
  <w:style w:type="character" w:customStyle="1" w:styleId="IntestazioneCarattere">
    <w:name w:val="Intestazione Carattere"/>
    <w:basedOn w:val="Caratterepredefinitoparagrafo"/>
    <w:link w:val="Intestazione"/>
    <w:uiPriority w:val="99"/>
    <w:rsid w:val="004D4394"/>
  </w:style>
  <w:style w:type="paragraph" w:styleId="Pidipagina">
    <w:name w:val="footer"/>
    <w:basedOn w:val="Normale"/>
    <w:link w:val="PidipaginaCarattere"/>
    <w:uiPriority w:val="99"/>
    <w:unhideWhenUsed/>
    <w:rsid w:val="004D4394"/>
    <w:pPr>
      <w:tabs>
        <w:tab w:val="center" w:pos="4819"/>
        <w:tab w:val="right" w:pos="9638"/>
      </w:tabs>
    </w:pPr>
  </w:style>
  <w:style w:type="character" w:customStyle="1" w:styleId="PidipaginaCarattere">
    <w:name w:val="Piè di pagina Carattere"/>
    <w:basedOn w:val="Caratterepredefinitoparagrafo"/>
    <w:link w:val="Pidipagina"/>
    <w:uiPriority w:val="99"/>
    <w:rsid w:val="004D4394"/>
  </w:style>
  <w:style w:type="paragraph" w:styleId="Testofumetto">
    <w:name w:val="Balloon Text"/>
    <w:basedOn w:val="Normale"/>
    <w:link w:val="TestofumettoCarattere"/>
    <w:uiPriority w:val="99"/>
    <w:semiHidden/>
    <w:unhideWhenUsed/>
    <w:rsid w:val="004D4394"/>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4D4394"/>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8383585">
      <w:bodyDiv w:val="1"/>
      <w:marLeft w:val="0"/>
      <w:marRight w:val="0"/>
      <w:marTop w:val="0"/>
      <w:marBottom w:val="0"/>
      <w:divBdr>
        <w:top w:val="none" w:sz="0" w:space="0" w:color="auto"/>
        <w:left w:val="none" w:sz="0" w:space="0" w:color="auto"/>
        <w:bottom w:val="none" w:sz="0" w:space="0" w:color="auto"/>
        <w:right w:val="none" w:sz="0" w:space="0" w:color="auto"/>
      </w:divBdr>
    </w:div>
    <w:div w:id="171291800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cmsafototeca@comune.trieste.it" TargetMode="External"/><Relationship Id="rId12" Type="http://schemas.openxmlformats.org/officeDocument/2006/relationships/hyperlink" Target="mailto:cmsafototeca@comune.trieste.it" TargetMode="External"/><Relationship Id="rId13" Type="http://schemas.openxmlformats.org/officeDocument/2006/relationships/hyperlink" Target="mailto:info@cizerouno.it" TargetMode="External"/><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info@cizerouno.it" TargetMode="External"/><Relationship Id="rId8" Type="http://schemas.openxmlformats.org/officeDocument/2006/relationships/hyperlink" Target="mailto:info@cizerouno.it" TargetMode="External"/><Relationship Id="rId9" Type="http://schemas.openxmlformats.org/officeDocument/2006/relationships/hyperlink" Target="mailto:info@cizerouno.it" TargetMode="External"/><Relationship Id="rId10" Type="http://schemas.openxmlformats.org/officeDocument/2006/relationships/hyperlink" Target="mailto:cmsafototeca@comune.trieste.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6</Pages>
  <Words>2264</Words>
  <Characters>12909</Characters>
  <Application>Microsoft Macintosh Word</Application>
  <DocSecurity>0</DocSecurity>
  <Lines>107</Lines>
  <Paragraphs>30</Paragraphs>
  <ScaleCrop>false</ScaleCrop>
  <Company>A.P.S. snc</Company>
  <LinksUpToDate>false</LinksUpToDate>
  <CharactersWithSpaces>15143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Segreteria</dc:creator>
  <cp:keywords/>
  <dc:description/>
  <cp:lastModifiedBy>Segreteria</cp:lastModifiedBy>
  <cp:revision>15</cp:revision>
  <cp:lastPrinted>2024-10-04T07:34:00Z</cp:lastPrinted>
  <dcterms:created xsi:type="dcterms:W3CDTF">2024-10-03T09:35:00Z</dcterms:created>
  <dcterms:modified xsi:type="dcterms:W3CDTF">2024-10-07T07:17:00Z</dcterms:modified>
</cp:coreProperties>
</file>