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5C7FC7" w14:textId="41E4E64E" w:rsidR="00371AB4" w:rsidRPr="005937A7" w:rsidRDefault="005937A7" w:rsidP="00240C6E">
      <w:pPr>
        <w:spacing w:after="0" w:line="240" w:lineRule="auto"/>
        <w:jc w:val="center"/>
        <w:rPr>
          <w:rFonts w:ascii="Arial" w:hAnsi="Arial" w:cs="Arial"/>
          <w:b/>
          <w:bCs/>
          <w:color w:val="000000"/>
          <w:sz w:val="28"/>
          <w:szCs w:val="28"/>
          <w:u w:val="single"/>
        </w:rPr>
      </w:pPr>
      <w:r>
        <w:rPr>
          <w:rFonts w:ascii="Arial" w:hAnsi="Arial" w:cs="Arial"/>
          <w:b/>
          <w:bCs/>
          <w:noProof/>
          <w:color w:val="000000"/>
          <w:sz w:val="28"/>
          <w:szCs w:val="28"/>
          <w:u w:val="single"/>
          <w:lang w:eastAsia="it-IT"/>
        </w:rPr>
        <w:drawing>
          <wp:inline distT="0" distB="0" distL="0" distR="0" wp14:anchorId="553FC552" wp14:editId="3A96C458">
            <wp:extent cx="6120130" cy="222948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CCD on banner sito (1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229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9EC88A" w14:textId="77777777" w:rsidR="00371AB4" w:rsidRPr="00451F49" w:rsidRDefault="00371AB4" w:rsidP="00451F49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70E4456B" w14:textId="46103789" w:rsidR="003151A7" w:rsidRPr="00451F49" w:rsidRDefault="00451F49" w:rsidP="00451F49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451F49">
        <w:rPr>
          <w:rFonts w:ascii="Arial" w:hAnsi="Arial" w:cs="Arial"/>
          <w:b/>
          <w:sz w:val="28"/>
          <w:szCs w:val="28"/>
          <w:u w:val="single"/>
        </w:rPr>
        <w:t>COMUNICATO STAMPA</w:t>
      </w:r>
    </w:p>
    <w:p w14:paraId="772F4F6B" w14:textId="6D06B51A" w:rsidR="00451F49" w:rsidRPr="00451F49" w:rsidRDefault="00451F49" w:rsidP="00451F49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1DECE4CA" w14:textId="4F44C39A" w:rsidR="005171D7" w:rsidRDefault="00451F49" w:rsidP="00451F49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451F49">
        <w:rPr>
          <w:rFonts w:ascii="Arial" w:hAnsi="Arial" w:cs="Arial"/>
          <w:b/>
          <w:sz w:val="28"/>
          <w:szCs w:val="28"/>
          <w:u w:val="single"/>
        </w:rPr>
        <w:t>ICCD on</w:t>
      </w:r>
    </w:p>
    <w:p w14:paraId="5BD86F7A" w14:textId="77777777" w:rsidR="005171D7" w:rsidRDefault="005171D7" w:rsidP="00451F49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355EA2C1" w14:textId="3FC76EC1" w:rsidR="00451F49" w:rsidRPr="005171D7" w:rsidRDefault="005171D7" w:rsidP="00451F49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</w:t>
      </w:r>
      <w:r w:rsidRPr="005171D7">
        <w:rPr>
          <w:rFonts w:ascii="Arial" w:hAnsi="Arial" w:cs="Arial"/>
          <w:sz w:val="28"/>
          <w:szCs w:val="28"/>
        </w:rPr>
        <w:t xml:space="preserve">e iniziative online dell’Istituto Centrale per il Catalogo e la Documentazione: campagne fotografiche, risorse video e </w:t>
      </w:r>
      <w:r w:rsidR="00CC0B56">
        <w:rPr>
          <w:rFonts w:ascii="Arial" w:hAnsi="Arial" w:cs="Arial"/>
          <w:sz w:val="28"/>
          <w:szCs w:val="28"/>
        </w:rPr>
        <w:t>accesso all’</w:t>
      </w:r>
      <w:r w:rsidRPr="005171D7">
        <w:rPr>
          <w:rFonts w:ascii="Arial" w:hAnsi="Arial" w:cs="Arial"/>
          <w:sz w:val="28"/>
          <w:szCs w:val="28"/>
        </w:rPr>
        <w:t>archivio digitalizzato</w:t>
      </w:r>
    </w:p>
    <w:p w14:paraId="2307000E" w14:textId="77777777" w:rsidR="00451F49" w:rsidRDefault="00451F49" w:rsidP="00240C6E">
      <w:pPr>
        <w:pStyle w:val="Normale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5340E6FE" w14:textId="77777777" w:rsidR="000634A9" w:rsidRPr="004C3221" w:rsidRDefault="000634A9" w:rsidP="004C3221">
      <w:pPr>
        <w:spacing w:after="0" w:line="240" w:lineRule="atLeast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</w:p>
    <w:p w14:paraId="022C92A3" w14:textId="202B3D08" w:rsidR="004C3221" w:rsidRDefault="004C3221" w:rsidP="004C3221">
      <w:pPr>
        <w:pBdr>
          <w:bottom w:val="single" w:sz="6" w:space="1" w:color="auto"/>
        </w:pBdr>
        <w:spacing w:after="0" w:line="240" w:lineRule="atLeast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</w:p>
    <w:p w14:paraId="324CAC9C" w14:textId="42869ACA" w:rsidR="000634A9" w:rsidRPr="004C3221" w:rsidRDefault="000634A9" w:rsidP="004C3221">
      <w:pPr>
        <w:spacing w:after="0" w:line="240" w:lineRule="atLeast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softHyphen/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softHyphen/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softHyphen/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softHyphen/>
      </w:r>
    </w:p>
    <w:p w14:paraId="0302193D" w14:textId="13F66813" w:rsidR="004C3221" w:rsidRPr="004C3221" w:rsidRDefault="004C3221" w:rsidP="000634A9">
      <w:pPr>
        <w:spacing w:before="278" w:after="0" w:line="193" w:lineRule="atLeast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4C3221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In questa fase di emergenza, che ci vede tutti coinvolti, anche l’ICCD </w:t>
      </w:r>
      <w:r w:rsidR="005171D7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partecipa</w:t>
      </w:r>
      <w:r w:rsidRPr="004C3221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alle iniziative corali che stanno avendo luogo in ogni settore, un modo per sentirsi più uniti, anche se nella distanza.</w:t>
      </w:r>
    </w:p>
    <w:p w14:paraId="028ED81D" w14:textId="77777777" w:rsidR="004C3221" w:rsidRPr="004C3221" w:rsidRDefault="004C3221" w:rsidP="000634A9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</w:p>
    <w:p w14:paraId="3D057552" w14:textId="77777777" w:rsidR="004C3221" w:rsidRPr="004C3221" w:rsidRDefault="004C3221" w:rsidP="000634A9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4C3221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ICCD intende rassicurare il pubblico sulle iniziative sospese a seguito delle </w:t>
      </w:r>
      <w:r w:rsidRPr="004C3221">
        <w:rPr>
          <w:rFonts w:ascii="Arial" w:eastAsia="Times New Roman" w:hAnsi="Arial" w:cs="Arial"/>
          <w:color w:val="202020"/>
          <w:sz w:val="24"/>
          <w:szCs w:val="24"/>
          <w:lang w:eastAsia="it-IT"/>
        </w:rPr>
        <w:t>direttive del Governo per il contenimento del contagio da Covid19</w:t>
      </w:r>
      <w:r w:rsidRPr="004C3221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, che riprenderanno appena possibile.</w:t>
      </w:r>
    </w:p>
    <w:p w14:paraId="1572A41F" w14:textId="6BF529DB" w:rsidR="004C3221" w:rsidRPr="004C3221" w:rsidRDefault="004C3221" w:rsidP="000634A9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4C3221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Il 2020 si è aperto, infatti, con una serie di attività che hanno visto il coinvolgimento di professionisti di massimo profilo all’interno di alcuni cicli di incontri sulla fotografia aerea, sul rapporto tra la fotografia e le altre arti, sul catalogo ai tempi del web. Poi le mostre concluse e quelle sospese - tra cui “L’oro del Tempo” di Mario Cresc</w:t>
      </w:r>
      <w:r w:rsidR="000634A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i e la mostra su Guido Strazza -</w:t>
      </w:r>
      <w:r w:rsidRPr="004C3221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.</w:t>
      </w:r>
    </w:p>
    <w:p w14:paraId="6A0F0802" w14:textId="704EB93D" w:rsidR="004C3221" w:rsidRPr="004C3221" w:rsidRDefault="004C3221" w:rsidP="000634A9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4C3221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L’Istituto continuerà a raccontare i propri progetti con nuove modalità, dando libero accesso ad alcune risorse online. In questa fase di difficoltà e di ripensamento delle abitudini quotidiane in cui l’interconnessione esponenziale supplisce ai bisogni di comunicazione e condivisione, l’iniziativa </w:t>
      </w:r>
      <w:r w:rsidRPr="004C3221">
        <w:rPr>
          <w:rFonts w:ascii="Arial" w:eastAsia="Times New Roman" w:hAnsi="Arial" w:cs="Arial"/>
          <w:color w:val="202020"/>
          <w:sz w:val="24"/>
          <w:szCs w:val="24"/>
          <w:lang w:eastAsia="it-IT"/>
        </w:rPr>
        <w:t>intende alimentare l</w:t>
      </w:r>
      <w:r w:rsidRPr="004C3221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a conoscenza, la curiosità e la cultura per rafforzare la consapevolezza del patrimonio culturale custodito e valorizzato in ICCD. In tal senso, fotografie e video </w:t>
      </w:r>
      <w:r w:rsidR="005171D7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sono state messe a disposizione</w:t>
      </w:r>
      <w:r w:rsidRPr="004C3221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sul sito e sui canali social dell’Istituto, nell’</w:t>
      </w:r>
      <w:r w:rsidR="00CC0B56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ambito dell’iniziativa </w:t>
      </w:r>
      <w:r w:rsidR="00CC0B56" w:rsidRPr="00CC0B56">
        <w:rPr>
          <w:rFonts w:ascii="Arial" w:eastAsia="Times New Roman" w:hAnsi="Arial" w:cs="Arial"/>
          <w:b/>
          <w:color w:val="000000"/>
          <w:sz w:val="24"/>
          <w:szCs w:val="24"/>
          <w:lang w:eastAsia="it-IT"/>
        </w:rPr>
        <w:t>ICCD on</w:t>
      </w:r>
      <w:r w:rsidRPr="004C3221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.</w:t>
      </w:r>
    </w:p>
    <w:p w14:paraId="5DB33142" w14:textId="5D2C59CD" w:rsidR="004C3221" w:rsidRDefault="004C3221" w:rsidP="000634A9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</w:p>
    <w:p w14:paraId="097DF69A" w14:textId="406A1F5A" w:rsidR="00CC0B56" w:rsidRDefault="00CC0B56" w:rsidP="000634A9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</w:p>
    <w:p w14:paraId="42419C62" w14:textId="6A192986" w:rsidR="00CC0B56" w:rsidRDefault="00CC0B56" w:rsidP="000634A9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</w:p>
    <w:p w14:paraId="625AF649" w14:textId="77777777" w:rsidR="00CC0B56" w:rsidRPr="004C3221" w:rsidRDefault="00CC0B56" w:rsidP="000634A9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</w:p>
    <w:p w14:paraId="3E758678" w14:textId="50BBAE1D" w:rsidR="004C3221" w:rsidRDefault="005171D7" w:rsidP="000634A9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bookmarkStart w:id="0" w:name="_GoBack"/>
      <w:r w:rsidRPr="00CC0B56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lastRenderedPageBreak/>
        <w:t>ICCD o</w:t>
      </w:r>
      <w:r w:rsidR="00CC0B56" w:rsidRPr="00CC0B56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n</w:t>
      </w:r>
      <w:r w:rsidR="00CC0B56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</w:t>
      </w:r>
      <w:bookmarkEnd w:id="0"/>
      <w:r w:rsidR="004C3221" w:rsidRPr="004C3221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propone diverse iniziative fruibili sul profilo </w:t>
      </w:r>
      <w:proofErr w:type="spellStart"/>
      <w:r w:rsidR="004C3221" w:rsidRPr="004C3221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instagram</w:t>
      </w:r>
      <w:proofErr w:type="spellEnd"/>
      <w:r w:rsidR="004C3221" w:rsidRPr="004C3221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, sulla pagina </w:t>
      </w:r>
      <w:proofErr w:type="spellStart"/>
      <w:r w:rsidR="004C3221" w:rsidRPr="004C3221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facebook</w:t>
      </w:r>
      <w:proofErr w:type="spellEnd"/>
      <w:r w:rsidR="004C3221" w:rsidRPr="004C3221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e sul canale </w:t>
      </w:r>
      <w:proofErr w:type="spellStart"/>
      <w:r w:rsidR="004C3221" w:rsidRPr="004C3221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youtube</w:t>
      </w:r>
      <w:proofErr w:type="spellEnd"/>
      <w:r w:rsidR="004C3221" w:rsidRPr="004C3221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dell’ICCD e del </w:t>
      </w:r>
      <w:proofErr w:type="spellStart"/>
      <w:r w:rsidR="004C3221" w:rsidRPr="004C3221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MiBACT</w:t>
      </w:r>
      <w:proofErr w:type="spellEnd"/>
      <w:r w:rsidR="004C3221" w:rsidRPr="004C3221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:</w:t>
      </w:r>
    </w:p>
    <w:p w14:paraId="0E73E14D" w14:textId="2817B8D4" w:rsidR="000634A9" w:rsidRDefault="000634A9" w:rsidP="000634A9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</w:p>
    <w:p w14:paraId="311A689F" w14:textId="77777777" w:rsidR="00CC0B56" w:rsidRPr="004C3221" w:rsidRDefault="00CC0B56" w:rsidP="000634A9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</w:p>
    <w:p w14:paraId="5E0E3C5E" w14:textId="77777777" w:rsidR="00CC0B56" w:rsidRDefault="006862B5" w:rsidP="00CC0B56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hyperlink r:id="rId7" w:history="1">
        <w:r w:rsidR="004C3221" w:rsidRPr="005171D7">
          <w:rPr>
            <w:rStyle w:val="Collegamentoipertestuale"/>
            <w:rFonts w:ascii="Arial" w:eastAsia="Times New Roman" w:hAnsi="Arial" w:cs="Arial"/>
            <w:b/>
            <w:sz w:val="24"/>
            <w:szCs w:val="24"/>
            <w:lang w:eastAsia="it-IT"/>
          </w:rPr>
          <w:t>#</w:t>
        </w:r>
        <w:proofErr w:type="spellStart"/>
        <w:r w:rsidR="004C3221" w:rsidRPr="005171D7">
          <w:rPr>
            <w:rStyle w:val="Collegamentoipertestuale"/>
            <w:rFonts w:ascii="Arial" w:eastAsia="Times New Roman" w:hAnsi="Arial" w:cs="Arial"/>
            <w:b/>
            <w:sz w:val="24"/>
            <w:szCs w:val="24"/>
            <w:lang w:eastAsia="it-IT"/>
          </w:rPr>
          <w:t>conunafotografia</w:t>
        </w:r>
        <w:proofErr w:type="spellEnd"/>
      </w:hyperlink>
      <w:r w:rsidR="004C3221" w:rsidRPr="004C3221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 </w:t>
      </w:r>
    </w:p>
    <w:p w14:paraId="3DB48D19" w14:textId="072CD5AF" w:rsidR="004C3221" w:rsidRDefault="00CC0B56" w:rsidP="00CC0B56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CC0B56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Un’immagine al giorno, come spunto di riflessione. I fotografi italiani hanno risposto. Per restare connessi.</w:t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r w:rsidRPr="00CC0B56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Fotografie di oggi o immagini tratte dal proprio archivio, non importa scattate quando e perché. A ciascun autore è stato chiesto di inviare una fotografia che in qualche modo risuonasse con lo strano e difficile periodo che stiamo vivendo. Non una campagna di documentazione dunque, ma di riflessione.</w:t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r w:rsidRPr="00CC0B56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Ne deriva una galleria che si sta connotando come una vera e propria collezione virtuale di fotografia d’autore.</w:t>
      </w:r>
    </w:p>
    <w:p w14:paraId="5448FA76" w14:textId="77777777" w:rsidR="000634A9" w:rsidRPr="004C3221" w:rsidRDefault="000634A9" w:rsidP="000634A9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</w:p>
    <w:p w14:paraId="48846DAD" w14:textId="77777777" w:rsidR="00CC0B56" w:rsidRDefault="006862B5" w:rsidP="00CC0B56">
      <w:pPr>
        <w:shd w:val="clear" w:color="auto" w:fill="FFFFFF"/>
        <w:spacing w:after="0" w:line="240" w:lineRule="atLeast"/>
        <w:jc w:val="both"/>
        <w:rPr>
          <w:rStyle w:val="Collegamentoipertestuale"/>
          <w:rFonts w:ascii="Arial" w:eastAsia="Times New Roman" w:hAnsi="Arial" w:cs="Arial"/>
          <w:b/>
          <w:sz w:val="24"/>
          <w:szCs w:val="24"/>
          <w:lang w:eastAsia="it-IT"/>
        </w:rPr>
      </w:pPr>
      <w:hyperlink r:id="rId8" w:history="1">
        <w:r w:rsidR="004C3221" w:rsidRPr="005171D7">
          <w:rPr>
            <w:rStyle w:val="Collegamentoipertestuale"/>
            <w:rFonts w:ascii="Arial" w:eastAsia="Times New Roman" w:hAnsi="Arial" w:cs="Arial"/>
            <w:b/>
            <w:sz w:val="24"/>
            <w:szCs w:val="24"/>
            <w:lang w:eastAsia="it-IT"/>
          </w:rPr>
          <w:t>#</w:t>
        </w:r>
        <w:proofErr w:type="spellStart"/>
        <w:r w:rsidR="004C3221" w:rsidRPr="005171D7">
          <w:rPr>
            <w:rStyle w:val="Collegamentoipertestuale"/>
            <w:rFonts w:ascii="Arial" w:eastAsia="Times New Roman" w:hAnsi="Arial" w:cs="Arial"/>
            <w:b/>
            <w:sz w:val="24"/>
            <w:szCs w:val="24"/>
            <w:lang w:eastAsia="it-IT"/>
          </w:rPr>
          <w:t>escodallarchivio</w:t>
        </w:r>
      </w:hyperlink>
      <w:proofErr w:type="spellEnd"/>
    </w:p>
    <w:p w14:paraId="334B2F14" w14:textId="11DC3907" w:rsidR="00CC0B56" w:rsidRPr="00CC0B56" w:rsidRDefault="00CC0B56" w:rsidP="00CC0B56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CC0B56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Una selezione di immagini storiche tratte dalle collezioni dell’ICCD attraverso un’articolazione per temi o soggetti. La fotografia esce dall’archivio e si riattiva nel presente, generando nuove letture e nuove narrazioni. Il patrimonio si fluidifica nella rete per essere a portata di tutti.</w:t>
      </w:r>
    </w:p>
    <w:p w14:paraId="65275A81" w14:textId="2DCD2D2F" w:rsidR="005171D7" w:rsidRPr="005171D7" w:rsidRDefault="004C3221" w:rsidP="005171D7">
      <w:pPr>
        <w:pStyle w:val="NormaleWeb"/>
        <w:shd w:val="clear" w:color="auto" w:fill="FFFFFF"/>
        <w:spacing w:after="0" w:afterAutospacing="0"/>
        <w:jc w:val="both"/>
        <w:rPr>
          <w:rFonts w:ascii="Arial" w:hAnsi="Arial" w:cs="Arial"/>
          <w:b/>
          <w:color w:val="222222"/>
          <w:u w:val="single"/>
        </w:rPr>
      </w:pPr>
      <w:r w:rsidRPr="005171D7">
        <w:rPr>
          <w:rFonts w:ascii="Arial" w:hAnsi="Arial" w:cs="Arial"/>
          <w:b/>
          <w:color w:val="222222"/>
          <w:u w:val="single"/>
        </w:rPr>
        <w:t>Video</w:t>
      </w:r>
    </w:p>
    <w:p w14:paraId="48F3ECB5" w14:textId="26985541" w:rsidR="005171D7" w:rsidRDefault="005171D7" w:rsidP="005171D7">
      <w:pPr>
        <w:pStyle w:val="NormaleWeb"/>
        <w:shd w:val="clear" w:color="auto" w:fill="FFFFFF"/>
        <w:spacing w:before="0" w:before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222222"/>
        </w:rPr>
        <w:t xml:space="preserve">È online </w:t>
      </w:r>
      <w:hyperlink r:id="rId9" w:history="1">
        <w:r w:rsidR="004C3221" w:rsidRPr="005171D7">
          <w:rPr>
            <w:rStyle w:val="Collegamentoipertestuale"/>
            <w:rFonts w:ascii="Arial" w:hAnsi="Arial" w:cs="Arial"/>
          </w:rPr>
          <w:t>un’inedita intervista a Mario Cresci</w:t>
        </w:r>
      </w:hyperlink>
      <w:r w:rsidR="004C3221" w:rsidRPr="004C3221">
        <w:rPr>
          <w:rFonts w:ascii="Arial" w:hAnsi="Arial" w:cs="Arial"/>
          <w:color w:val="222222"/>
        </w:rPr>
        <w:t xml:space="preserve"> in attesa di aprire al pubblico la mostra sul lavoro realizzato per l’ICCD in occasione della sua residenza d’artista</w:t>
      </w:r>
      <w:r>
        <w:rPr>
          <w:rFonts w:ascii="Arial" w:hAnsi="Arial" w:cs="Arial"/>
          <w:color w:val="222222"/>
        </w:rPr>
        <w:t xml:space="preserve">. </w:t>
      </w:r>
      <w:r>
        <w:rPr>
          <w:rFonts w:ascii="Arial" w:hAnsi="Arial" w:cs="Arial"/>
          <w:color w:val="000000"/>
        </w:rPr>
        <w:t xml:space="preserve">Altre risorse video sono disponibili sul </w:t>
      </w:r>
      <w:hyperlink r:id="rId10" w:history="1">
        <w:r w:rsidRPr="00801FAA">
          <w:rPr>
            <w:rStyle w:val="Collegamentoipertestuale"/>
            <w:rFonts w:ascii="Arial" w:hAnsi="Arial" w:cs="Arial"/>
          </w:rPr>
          <w:t xml:space="preserve">canale </w:t>
        </w:r>
        <w:proofErr w:type="spellStart"/>
        <w:r w:rsidRPr="00801FAA">
          <w:rPr>
            <w:rStyle w:val="Collegamentoipertestuale"/>
            <w:rFonts w:ascii="Arial" w:hAnsi="Arial" w:cs="Arial"/>
          </w:rPr>
          <w:t>youtube</w:t>
        </w:r>
        <w:proofErr w:type="spellEnd"/>
        <w:r w:rsidRPr="00801FAA">
          <w:rPr>
            <w:rStyle w:val="Collegamentoipertestuale"/>
            <w:rFonts w:ascii="Arial" w:hAnsi="Arial" w:cs="Arial"/>
          </w:rPr>
          <w:t xml:space="preserve"> dell’Istituto</w:t>
        </w:r>
      </w:hyperlink>
      <w:r>
        <w:rPr>
          <w:rFonts w:ascii="Arial" w:hAnsi="Arial" w:cs="Arial"/>
          <w:color w:val="000000"/>
        </w:rPr>
        <w:t xml:space="preserve">, tra cui le recenti iniziative che hanno coinvolto il catalogo con la presenza eccezionale di </w:t>
      </w:r>
      <w:r w:rsidRPr="00801FAA">
        <w:rPr>
          <w:rFonts w:ascii="Arial" w:hAnsi="Arial" w:cs="Arial"/>
          <w:color w:val="000000"/>
        </w:rPr>
        <w:t xml:space="preserve">Ruben </w:t>
      </w:r>
      <w:proofErr w:type="spellStart"/>
      <w:r w:rsidRPr="00801FAA">
        <w:rPr>
          <w:rFonts w:ascii="Arial" w:hAnsi="Arial" w:cs="Arial"/>
          <w:color w:val="000000"/>
        </w:rPr>
        <w:t>Verborgh</w:t>
      </w:r>
      <w:proofErr w:type="spellEnd"/>
      <w:r>
        <w:rPr>
          <w:rFonts w:ascii="Arial" w:hAnsi="Arial" w:cs="Arial"/>
          <w:color w:val="000000"/>
        </w:rPr>
        <w:t>, a febbraio scorso.</w:t>
      </w:r>
    </w:p>
    <w:p w14:paraId="4D7CA8BF" w14:textId="3839067C" w:rsidR="005171D7" w:rsidRDefault="005171D7" w:rsidP="005171D7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  <w:u w:val="single"/>
        </w:rPr>
        <w:t>Risorse online</w:t>
      </w:r>
    </w:p>
    <w:p w14:paraId="42628BB7" w14:textId="77777777" w:rsidR="005171D7" w:rsidRDefault="005171D7" w:rsidP="005171D7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5F21F1">
        <w:rPr>
          <w:rFonts w:ascii="Arial" w:hAnsi="Arial" w:cs="Arial"/>
          <w:color w:val="000000"/>
        </w:rPr>
        <w:t>L’ICCD conserva la collezione pubblica di fotografia storica e di aerofotografia più importante d’Italia</w:t>
      </w:r>
      <w:r>
        <w:rPr>
          <w:rFonts w:ascii="Arial" w:hAnsi="Arial" w:cs="Arial"/>
          <w:color w:val="000000"/>
        </w:rPr>
        <w:t xml:space="preserve"> con oltre</w:t>
      </w:r>
      <w:r w:rsidRPr="005F21F1">
        <w:rPr>
          <w:rFonts w:ascii="Arial" w:hAnsi="Arial" w:cs="Arial"/>
          <w:color w:val="000000"/>
        </w:rPr>
        <w:t xml:space="preserve"> 3 milioni di fototipi </w:t>
      </w:r>
      <w:r>
        <w:rPr>
          <w:rFonts w:ascii="Arial" w:hAnsi="Arial" w:cs="Arial"/>
          <w:color w:val="000000"/>
        </w:rPr>
        <w:t>tra cui si celano</w:t>
      </w:r>
      <w:r w:rsidRPr="005F21F1">
        <w:rPr>
          <w:rFonts w:ascii="Arial" w:hAnsi="Arial" w:cs="Arial"/>
          <w:color w:val="000000"/>
        </w:rPr>
        <w:t xml:space="preserve"> veri e propri capolavori</w:t>
      </w:r>
      <w:r>
        <w:rPr>
          <w:rFonts w:ascii="Arial" w:hAnsi="Arial" w:cs="Arial"/>
          <w:color w:val="000000"/>
        </w:rPr>
        <w:t>. At</w:t>
      </w:r>
      <w:r w:rsidRPr="005F21F1">
        <w:rPr>
          <w:rFonts w:ascii="Arial" w:hAnsi="Arial" w:cs="Arial"/>
          <w:color w:val="000000"/>
        </w:rPr>
        <w:t>torno alle raccolte sono sempre in corso attività di conservazione, catalogazione, studio e ricerca che ne consentono la fruizione e la valorizzazione.</w:t>
      </w:r>
      <w:r>
        <w:rPr>
          <w:rFonts w:ascii="Arial" w:hAnsi="Arial" w:cs="Arial"/>
          <w:color w:val="000000"/>
        </w:rPr>
        <w:t xml:space="preserve"> Viene dato modo a tutti i cittadini di accedere liberamente a parte di questo patrimonio tramite l’</w:t>
      </w:r>
      <w:hyperlink r:id="rId11" w:history="1">
        <w:r w:rsidRPr="00B131F2">
          <w:rPr>
            <w:rStyle w:val="Collegamentoipertestuale"/>
            <w:rFonts w:ascii="Arial" w:hAnsi="Arial" w:cs="Arial"/>
          </w:rPr>
          <w:t>archivio digitalizzato</w:t>
        </w:r>
      </w:hyperlink>
      <w:r>
        <w:rPr>
          <w:rFonts w:ascii="Arial" w:hAnsi="Arial" w:cs="Arial"/>
          <w:color w:val="000000"/>
        </w:rPr>
        <w:t xml:space="preserve">. </w:t>
      </w:r>
    </w:p>
    <w:p w14:paraId="38213630" w14:textId="77777777" w:rsidR="005171D7" w:rsidRPr="004C3221" w:rsidRDefault="005171D7" w:rsidP="000634A9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</w:p>
    <w:p w14:paraId="4353EEED" w14:textId="77777777" w:rsidR="004C3221" w:rsidRPr="004C3221" w:rsidRDefault="004C3221" w:rsidP="000634A9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</w:p>
    <w:p w14:paraId="0601CBEC" w14:textId="77777777" w:rsidR="004C3221" w:rsidRPr="004C3221" w:rsidRDefault="004C3221" w:rsidP="000634A9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4C3221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Secondo Carlo </w:t>
      </w:r>
      <w:proofErr w:type="spellStart"/>
      <w:r w:rsidRPr="004C3221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Birrozzi</w:t>
      </w:r>
      <w:proofErr w:type="spellEnd"/>
      <w:r w:rsidRPr="004C3221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, Direttore ICCD: «</w:t>
      </w:r>
      <w:r w:rsidRPr="005171D7">
        <w:rPr>
          <w:rFonts w:ascii="Arial" w:eastAsia="Times New Roman" w:hAnsi="Arial" w:cs="Arial"/>
          <w:i/>
          <w:color w:val="000000"/>
          <w:sz w:val="24"/>
          <w:szCs w:val="24"/>
          <w:lang w:eastAsia="it-IT"/>
        </w:rPr>
        <w:t>in questi giorni, colleghi e responsabili di alcuni musei e istituti italiani hanno lanciato iniziative all’insegna dell’apertura virtuale delle proprie attività. Definirei personalmente questa fase ‘</w:t>
      </w:r>
      <w:r w:rsidRPr="005171D7">
        <w:rPr>
          <w:rFonts w:ascii="Arial" w:eastAsia="Times New Roman" w:hAnsi="Arial" w:cs="Arial"/>
          <w:b/>
          <w:i/>
          <w:iCs/>
          <w:color w:val="000000"/>
          <w:sz w:val="24"/>
          <w:szCs w:val="24"/>
          <w:lang w:eastAsia="it-IT"/>
        </w:rPr>
        <w:t>cultura come acqua’</w:t>
      </w:r>
      <w:r w:rsidRPr="005171D7">
        <w:rPr>
          <w:rFonts w:ascii="Arial" w:eastAsia="Times New Roman" w:hAnsi="Arial" w:cs="Arial"/>
          <w:i/>
          <w:color w:val="000000"/>
          <w:sz w:val="24"/>
          <w:szCs w:val="24"/>
          <w:lang w:eastAsia="it-IT"/>
        </w:rPr>
        <w:t xml:space="preserve">, il patrimonio si fluidifica nella rete per essere a portata di tutti. Diventa un fiume carsico che scorre non visto e si alimenta di molti contributi. Tutti continuiamo a lavorare, forse anche con maggiore impegno. Nonostante il momento di estrema difficoltà, mi sembra un processo di assoluto interesse e mutamento che potrà segnare positivamente il settore anche dopo l’emergenza. Proliferano sui social flash </w:t>
      </w:r>
      <w:proofErr w:type="spellStart"/>
      <w:r w:rsidRPr="005171D7">
        <w:rPr>
          <w:rFonts w:ascii="Arial" w:eastAsia="Times New Roman" w:hAnsi="Arial" w:cs="Arial"/>
          <w:i/>
          <w:color w:val="000000"/>
          <w:sz w:val="24"/>
          <w:szCs w:val="24"/>
          <w:lang w:eastAsia="it-IT"/>
        </w:rPr>
        <w:t>mob</w:t>
      </w:r>
      <w:proofErr w:type="spellEnd"/>
      <w:r w:rsidRPr="005171D7">
        <w:rPr>
          <w:rFonts w:ascii="Arial" w:eastAsia="Times New Roman" w:hAnsi="Arial" w:cs="Arial"/>
          <w:i/>
          <w:color w:val="000000"/>
          <w:sz w:val="24"/>
          <w:szCs w:val="24"/>
          <w:lang w:eastAsia="it-IT"/>
        </w:rPr>
        <w:t xml:space="preserve">, </w:t>
      </w:r>
      <w:proofErr w:type="spellStart"/>
      <w:r w:rsidRPr="005171D7">
        <w:rPr>
          <w:rFonts w:ascii="Arial" w:eastAsia="Times New Roman" w:hAnsi="Arial" w:cs="Arial"/>
          <w:i/>
          <w:color w:val="000000"/>
          <w:sz w:val="24"/>
          <w:szCs w:val="24"/>
          <w:lang w:eastAsia="it-IT"/>
        </w:rPr>
        <w:t>meme</w:t>
      </w:r>
      <w:proofErr w:type="spellEnd"/>
      <w:r w:rsidRPr="005171D7">
        <w:rPr>
          <w:rFonts w:ascii="Arial" w:eastAsia="Times New Roman" w:hAnsi="Arial" w:cs="Arial"/>
          <w:i/>
          <w:color w:val="000000"/>
          <w:sz w:val="24"/>
          <w:szCs w:val="24"/>
          <w:lang w:eastAsia="it-IT"/>
        </w:rPr>
        <w:t xml:space="preserve"> e altri fenomeni che ci coinvolgono in una modalità del tutto nuova, le iniziative degli istituti serpeggiano in maniera virtuosa nelle varie case in cui si è costretti allo stato di isolamento, creando valide alternative di intrattenimento, rispondendo alle esigenze culturali di buona parte degli italiani. Confidiamo nella parte sana di questo fermento e vogliamo fare anche noi la nostra parte aprendo il nostro archivio e favorendo la condivisione di questo momento inedito e attuale</w:t>
      </w:r>
      <w:proofErr w:type="gramStart"/>
      <w:r w:rsidRPr="004C3221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».​</w:t>
      </w:r>
      <w:proofErr w:type="gramEnd"/>
    </w:p>
    <w:p w14:paraId="5110F2FF" w14:textId="77777777" w:rsidR="00D44B6B" w:rsidRDefault="00D44B6B" w:rsidP="000634A9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</w:p>
    <w:p w14:paraId="1246F8D5" w14:textId="77777777" w:rsidR="00D44B6B" w:rsidRDefault="00D44B6B" w:rsidP="005F21F1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</w:p>
    <w:p w14:paraId="65DE1AC2" w14:textId="77777777" w:rsidR="00595C0C" w:rsidRDefault="00595C0C" w:rsidP="003653E0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Sito ICCC: </w:t>
      </w:r>
      <w:hyperlink r:id="rId12" w:history="1">
        <w:r w:rsidRPr="0011504A">
          <w:rPr>
            <w:rStyle w:val="Collegamentoipertestuale"/>
            <w:rFonts w:ascii="Arial" w:hAnsi="Arial" w:cs="Arial"/>
          </w:rPr>
          <w:t>http://www.iccd.beniculturali.it/</w:t>
        </w:r>
      </w:hyperlink>
      <w:r>
        <w:rPr>
          <w:rFonts w:ascii="Arial" w:hAnsi="Arial" w:cs="Arial"/>
          <w:color w:val="000000"/>
        </w:rPr>
        <w:t xml:space="preserve"> </w:t>
      </w:r>
    </w:p>
    <w:p w14:paraId="14B5831C" w14:textId="77777777" w:rsidR="00595C0C" w:rsidRDefault="00595C0C" w:rsidP="00595C0C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Archivi</w:t>
      </w:r>
      <w:r w:rsidR="00B131F2">
        <w:rPr>
          <w:rFonts w:ascii="Arial" w:hAnsi="Arial" w:cs="Arial"/>
          <w:color w:val="000000"/>
        </w:rPr>
        <w:t>o fotografico</w:t>
      </w:r>
      <w:r>
        <w:rPr>
          <w:rFonts w:ascii="Arial" w:hAnsi="Arial" w:cs="Arial"/>
          <w:color w:val="000000"/>
        </w:rPr>
        <w:t xml:space="preserve">: </w:t>
      </w:r>
      <w:hyperlink r:id="rId13" w:history="1">
        <w:r w:rsidRPr="0011504A">
          <w:rPr>
            <w:rStyle w:val="Collegamentoipertestuale"/>
            <w:rFonts w:ascii="Arial" w:hAnsi="Arial" w:cs="Arial"/>
          </w:rPr>
          <w:t>http://dati.beniculturali.it/app/iccd-archivi-fotografici/#</w:t>
        </w:r>
      </w:hyperlink>
    </w:p>
    <w:p w14:paraId="12737B9A" w14:textId="77777777" w:rsidR="00801FAA" w:rsidRDefault="00801FAA" w:rsidP="003653E0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lastRenderedPageBreak/>
        <w:t xml:space="preserve">Canale </w:t>
      </w:r>
      <w:proofErr w:type="spellStart"/>
      <w:r>
        <w:rPr>
          <w:rFonts w:ascii="Arial" w:hAnsi="Arial" w:cs="Arial"/>
          <w:color w:val="000000"/>
        </w:rPr>
        <w:t>Youtube</w:t>
      </w:r>
      <w:proofErr w:type="spellEnd"/>
      <w:r>
        <w:rPr>
          <w:rFonts w:ascii="Arial" w:hAnsi="Arial" w:cs="Arial"/>
          <w:color w:val="000000"/>
        </w:rPr>
        <w:t xml:space="preserve"> di ICCD</w:t>
      </w:r>
      <w:r w:rsidR="00595C0C">
        <w:rPr>
          <w:rFonts w:ascii="Arial" w:hAnsi="Arial" w:cs="Arial"/>
          <w:color w:val="000000"/>
        </w:rPr>
        <w:t>:</w:t>
      </w:r>
      <w:r>
        <w:rPr>
          <w:rFonts w:ascii="Arial" w:hAnsi="Arial" w:cs="Arial"/>
          <w:color w:val="000000"/>
        </w:rPr>
        <w:t xml:space="preserve"> </w:t>
      </w:r>
      <w:hyperlink r:id="rId14" w:history="1">
        <w:r w:rsidRPr="0011504A">
          <w:rPr>
            <w:rStyle w:val="Collegamentoipertestuale"/>
            <w:rFonts w:ascii="Arial" w:hAnsi="Arial" w:cs="Arial"/>
          </w:rPr>
          <w:t>https://www.youtube.com/user/Iccd01</w:t>
        </w:r>
      </w:hyperlink>
    </w:p>
    <w:p w14:paraId="73597FC9" w14:textId="77777777" w:rsidR="00595C0C" w:rsidRDefault="00595C0C" w:rsidP="003653E0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Pagina Facebook: </w:t>
      </w:r>
      <w:hyperlink r:id="rId15" w:history="1">
        <w:r w:rsidRPr="0011504A">
          <w:rPr>
            <w:rStyle w:val="Collegamentoipertestuale"/>
            <w:rFonts w:ascii="Arial" w:hAnsi="Arial" w:cs="Arial"/>
          </w:rPr>
          <w:t>https://www.facebook.com/ICCD-Istituto-Centrale-per-il-Catalogo-e-la-Documentazione-263131750397369/</w:t>
        </w:r>
      </w:hyperlink>
      <w:r>
        <w:rPr>
          <w:rFonts w:ascii="Arial" w:hAnsi="Arial" w:cs="Arial"/>
          <w:color w:val="000000"/>
        </w:rPr>
        <w:t xml:space="preserve"> </w:t>
      </w:r>
    </w:p>
    <w:p w14:paraId="4B882EBD" w14:textId="77777777" w:rsidR="00595C0C" w:rsidRDefault="00595C0C" w:rsidP="003653E0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Profilo Instagram:</w:t>
      </w:r>
      <w:r w:rsidRPr="00595C0C">
        <w:t xml:space="preserve"> </w:t>
      </w:r>
      <w:hyperlink r:id="rId16" w:history="1">
        <w:r w:rsidRPr="0011504A">
          <w:rPr>
            <w:rStyle w:val="Collegamentoipertestuale"/>
            <w:rFonts w:ascii="Arial" w:hAnsi="Arial" w:cs="Arial"/>
          </w:rPr>
          <w:t>https://www.instagram.com/iccdfotografie/</w:t>
        </w:r>
      </w:hyperlink>
      <w:r>
        <w:rPr>
          <w:rFonts w:ascii="Arial" w:hAnsi="Arial" w:cs="Arial"/>
          <w:color w:val="000000"/>
        </w:rPr>
        <w:t xml:space="preserve"> </w:t>
      </w:r>
    </w:p>
    <w:p w14:paraId="1536533B" w14:textId="77777777" w:rsidR="003653E0" w:rsidRDefault="003653E0" w:rsidP="00240C6E">
      <w:pPr>
        <w:spacing w:after="0" w:line="240" w:lineRule="auto"/>
        <w:jc w:val="both"/>
      </w:pPr>
    </w:p>
    <w:sectPr w:rsidR="003653E0">
      <w:footerReference w:type="even" r:id="rId17"/>
      <w:footerReference w:type="default" r:id="rId1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DB80A4" w14:textId="77777777" w:rsidR="006862B5" w:rsidRDefault="006862B5" w:rsidP="00763B2E">
      <w:pPr>
        <w:spacing w:after="0" w:line="240" w:lineRule="auto"/>
      </w:pPr>
      <w:r>
        <w:separator/>
      </w:r>
    </w:p>
  </w:endnote>
  <w:endnote w:type="continuationSeparator" w:id="0">
    <w:p w14:paraId="58ABE64C" w14:textId="77777777" w:rsidR="006862B5" w:rsidRDefault="006862B5" w:rsidP="00763B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135A1A" w14:textId="77777777" w:rsidR="00763B2E" w:rsidRDefault="00763B2E" w:rsidP="00763B2E">
    <w:pPr>
      <w:pStyle w:val="Pidipagina"/>
      <w:jc w:val="both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5338E4" w14:textId="24E7A5E1" w:rsidR="00763B2E" w:rsidRPr="003151A7" w:rsidRDefault="00763B2E" w:rsidP="003151A7">
    <w:pPr>
      <w:shd w:val="clear" w:color="auto" w:fill="FFFFFF"/>
      <w:spacing w:after="0" w:line="240" w:lineRule="auto"/>
      <w:rPr>
        <w:rFonts w:ascii="Arial" w:eastAsia="Times New Roman" w:hAnsi="Arial" w:cs="Arial"/>
        <w:i/>
        <w:color w:val="000000"/>
        <w:lang w:eastAsia="it-IT"/>
      </w:rPr>
    </w:pPr>
  </w:p>
  <w:p w14:paraId="48BA5E64" w14:textId="143F19A7" w:rsidR="00763B2E" w:rsidRPr="00763B2E" w:rsidRDefault="000634A9" w:rsidP="003151A7">
    <w:pPr>
      <w:shd w:val="clear" w:color="auto" w:fill="FFFFFF"/>
      <w:spacing w:after="0" w:line="240" w:lineRule="auto"/>
      <w:rPr>
        <w:rFonts w:ascii="Arial" w:eastAsia="Times New Roman" w:hAnsi="Arial" w:cs="Arial"/>
        <w:color w:val="500050"/>
        <w:sz w:val="20"/>
        <w:szCs w:val="20"/>
        <w:lang w:eastAsia="it-IT"/>
      </w:rPr>
    </w:pPr>
    <w:r w:rsidRPr="003151A7">
      <w:rPr>
        <w:i/>
        <w:noProof/>
        <w:lang w:eastAsia="it-IT"/>
      </w:rPr>
      <w:drawing>
        <wp:anchor distT="0" distB="0" distL="114300" distR="114300" simplePos="0" relativeHeight="251658240" behindDoc="1" locked="0" layoutInCell="1" allowOverlap="1" wp14:anchorId="765B5629" wp14:editId="42C6B07C">
          <wp:simplePos x="0" y="0"/>
          <wp:positionH relativeFrom="column">
            <wp:posOffset>3940810</wp:posOffset>
          </wp:positionH>
          <wp:positionV relativeFrom="paragraph">
            <wp:posOffset>-133350</wp:posOffset>
          </wp:positionV>
          <wp:extent cx="1870710" cy="444500"/>
          <wp:effectExtent l="0" t="0" r="0" b="0"/>
          <wp:wrapThrough wrapText="bothSides">
            <wp:wrapPolygon edited="0">
              <wp:start x="0" y="0"/>
              <wp:lineTo x="0" y="20366"/>
              <wp:lineTo x="21336" y="20366"/>
              <wp:lineTo x="21336" y="0"/>
              <wp:lineTo x="0" y="0"/>
            </wp:wrapPolygon>
          </wp:wrapThrough>
          <wp:docPr id="2054" name="Picture 11" descr="Logo_ICCD_CMYK_40PXh c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4" name="Picture 11" descr="Logo_ICCD_CMYK_40PXh c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0710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63B2E" w:rsidRPr="00763B2E">
      <w:rPr>
        <w:rFonts w:ascii="Arial" w:eastAsia="Times New Roman" w:hAnsi="Arial" w:cs="Arial"/>
        <w:color w:val="000000"/>
        <w:sz w:val="20"/>
        <w:szCs w:val="20"/>
        <w:lang w:eastAsia="it-IT"/>
      </w:rPr>
      <w:t>Dott.ssa </w:t>
    </w:r>
    <w:r w:rsidR="00763B2E" w:rsidRPr="00763B2E">
      <w:rPr>
        <w:rFonts w:ascii="Arial" w:eastAsia="Times New Roman" w:hAnsi="Arial" w:cs="Arial"/>
        <w:bCs/>
        <w:color w:val="000000"/>
        <w:sz w:val="20"/>
        <w:szCs w:val="20"/>
        <w:lang w:eastAsia="it-IT"/>
      </w:rPr>
      <w:t>Roberta Cristallo</w:t>
    </w:r>
  </w:p>
  <w:p w14:paraId="30C3FAD2" w14:textId="413F34C2" w:rsidR="00763B2E" w:rsidRPr="00763B2E" w:rsidRDefault="00763B2E" w:rsidP="003151A7">
    <w:pPr>
      <w:shd w:val="clear" w:color="auto" w:fill="FFFFFF"/>
      <w:spacing w:after="0" w:line="240" w:lineRule="auto"/>
      <w:rPr>
        <w:rFonts w:ascii="Arial" w:eastAsia="Times New Roman" w:hAnsi="Arial" w:cs="Arial"/>
        <w:color w:val="500050"/>
        <w:sz w:val="20"/>
        <w:szCs w:val="20"/>
        <w:lang w:eastAsia="it-IT"/>
      </w:rPr>
    </w:pPr>
    <w:proofErr w:type="spellStart"/>
    <w:r w:rsidRPr="00763B2E">
      <w:rPr>
        <w:rFonts w:ascii="Arial" w:eastAsia="Times New Roman" w:hAnsi="Arial" w:cs="Arial"/>
        <w:color w:val="000000"/>
        <w:sz w:val="20"/>
        <w:szCs w:val="20"/>
        <w:lang w:eastAsia="it-IT"/>
      </w:rPr>
      <w:t>mob</w:t>
    </w:r>
    <w:proofErr w:type="spellEnd"/>
    <w:r w:rsidRPr="00763B2E">
      <w:rPr>
        <w:rFonts w:ascii="Arial" w:eastAsia="Times New Roman" w:hAnsi="Arial" w:cs="Arial"/>
        <w:color w:val="000000"/>
        <w:sz w:val="20"/>
        <w:szCs w:val="20"/>
        <w:lang w:eastAsia="it-IT"/>
      </w:rPr>
      <w:t>.    +39 3665832463</w:t>
    </w:r>
  </w:p>
  <w:p w14:paraId="697A119E" w14:textId="579BEF7B" w:rsidR="00763B2E" w:rsidRPr="003151A7" w:rsidRDefault="00763B2E" w:rsidP="003151A7">
    <w:pPr>
      <w:shd w:val="clear" w:color="auto" w:fill="FFFFFF"/>
      <w:tabs>
        <w:tab w:val="left" w:pos="6690"/>
      </w:tabs>
      <w:spacing w:after="0" w:line="240" w:lineRule="auto"/>
      <w:rPr>
        <w:rFonts w:ascii="Arial" w:eastAsia="Times New Roman" w:hAnsi="Arial" w:cs="Arial"/>
        <w:color w:val="500050"/>
        <w:sz w:val="20"/>
        <w:szCs w:val="20"/>
        <w:lang w:eastAsia="it-IT"/>
      </w:rPr>
    </w:pPr>
    <w:r w:rsidRPr="00763B2E">
      <w:rPr>
        <w:rFonts w:ascii="Arial" w:eastAsia="Times New Roman" w:hAnsi="Arial" w:cs="Arial"/>
        <w:color w:val="000000"/>
        <w:sz w:val="20"/>
        <w:szCs w:val="20"/>
        <w:lang w:eastAsia="it-IT"/>
      </w:rPr>
      <w:t>e-mail   ic-cd.ufficiostampa@beniculturali.it</w:t>
    </w:r>
    <w:r w:rsidR="003151A7" w:rsidRPr="003151A7">
      <w:rPr>
        <w:rFonts w:ascii="Arial" w:eastAsia="Times New Roman" w:hAnsi="Arial" w:cs="Arial"/>
        <w:color w:val="000000"/>
        <w:sz w:val="20"/>
        <w:szCs w:val="20"/>
        <w:lang w:eastAsia="it-I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EAB8E9" w14:textId="77777777" w:rsidR="006862B5" w:rsidRDefault="006862B5" w:rsidP="00763B2E">
      <w:pPr>
        <w:spacing w:after="0" w:line="240" w:lineRule="auto"/>
      </w:pPr>
      <w:r>
        <w:separator/>
      </w:r>
    </w:p>
  </w:footnote>
  <w:footnote w:type="continuationSeparator" w:id="0">
    <w:p w14:paraId="73859268" w14:textId="77777777" w:rsidR="006862B5" w:rsidRDefault="006862B5" w:rsidP="00763B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A15"/>
    <w:rsid w:val="00012D43"/>
    <w:rsid w:val="000252D4"/>
    <w:rsid w:val="000634A9"/>
    <w:rsid w:val="000B25D1"/>
    <w:rsid w:val="00120C85"/>
    <w:rsid w:val="0015120F"/>
    <w:rsid w:val="001A7E75"/>
    <w:rsid w:val="001E2FF0"/>
    <w:rsid w:val="001F1D0D"/>
    <w:rsid w:val="001F65C1"/>
    <w:rsid w:val="00240C6E"/>
    <w:rsid w:val="00267E4F"/>
    <w:rsid w:val="003151A7"/>
    <w:rsid w:val="003653E0"/>
    <w:rsid w:val="00366B76"/>
    <w:rsid w:val="00371AB4"/>
    <w:rsid w:val="003832BE"/>
    <w:rsid w:val="003A023F"/>
    <w:rsid w:val="003D2057"/>
    <w:rsid w:val="003E4D3D"/>
    <w:rsid w:val="003F2BE6"/>
    <w:rsid w:val="00401F15"/>
    <w:rsid w:val="00451F49"/>
    <w:rsid w:val="004C1B26"/>
    <w:rsid w:val="004C3221"/>
    <w:rsid w:val="004D2D71"/>
    <w:rsid w:val="004D5F5B"/>
    <w:rsid w:val="005171D7"/>
    <w:rsid w:val="00532B93"/>
    <w:rsid w:val="005937A7"/>
    <w:rsid w:val="00595C0C"/>
    <w:rsid w:val="005C0E85"/>
    <w:rsid w:val="005D3EA0"/>
    <w:rsid w:val="005F1AA9"/>
    <w:rsid w:val="005F21F1"/>
    <w:rsid w:val="005F49F4"/>
    <w:rsid w:val="005F4B25"/>
    <w:rsid w:val="00622A15"/>
    <w:rsid w:val="006862B5"/>
    <w:rsid w:val="006B3CC6"/>
    <w:rsid w:val="006D394C"/>
    <w:rsid w:val="007143F9"/>
    <w:rsid w:val="007377B6"/>
    <w:rsid w:val="00757E02"/>
    <w:rsid w:val="00763B2E"/>
    <w:rsid w:val="0079109D"/>
    <w:rsid w:val="00801FAA"/>
    <w:rsid w:val="008E3890"/>
    <w:rsid w:val="009362DF"/>
    <w:rsid w:val="00973CFF"/>
    <w:rsid w:val="009C05F7"/>
    <w:rsid w:val="009D5946"/>
    <w:rsid w:val="00A40720"/>
    <w:rsid w:val="00AB27D6"/>
    <w:rsid w:val="00B131F2"/>
    <w:rsid w:val="00B51F3A"/>
    <w:rsid w:val="00BE10CF"/>
    <w:rsid w:val="00C329FE"/>
    <w:rsid w:val="00CC0B56"/>
    <w:rsid w:val="00D37545"/>
    <w:rsid w:val="00D41B5F"/>
    <w:rsid w:val="00D44333"/>
    <w:rsid w:val="00D44B6B"/>
    <w:rsid w:val="00D52B44"/>
    <w:rsid w:val="00DE6C64"/>
    <w:rsid w:val="00F55F3F"/>
    <w:rsid w:val="00F65212"/>
    <w:rsid w:val="00FD24BC"/>
    <w:rsid w:val="00FE1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63AF952"/>
  <w15:chartTrackingRefBased/>
  <w15:docId w15:val="{5D086B20-C352-4626-838D-564E2D67A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22A15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622A15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622A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622A15"/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763B2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63B2E"/>
  </w:style>
  <w:style w:type="paragraph" w:styleId="Pidipagina">
    <w:name w:val="footer"/>
    <w:basedOn w:val="Normale"/>
    <w:link w:val="PidipaginaCarattere"/>
    <w:uiPriority w:val="99"/>
    <w:unhideWhenUsed/>
    <w:rsid w:val="00763B2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63B2E"/>
  </w:style>
  <w:style w:type="character" w:styleId="Enfasicorsivo">
    <w:name w:val="Emphasis"/>
    <w:basedOn w:val="Carpredefinitoparagrafo"/>
    <w:uiPriority w:val="20"/>
    <w:qFormat/>
    <w:rsid w:val="004C322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07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5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37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46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3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4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ccd.beniculturali.it/it/150/archivio-news/4783/" TargetMode="External"/><Relationship Id="rId13" Type="http://schemas.openxmlformats.org/officeDocument/2006/relationships/hyperlink" Target="http://dati.beniculturali.it/app/iccd-archivi-fotografici/" TargetMode="External"/><Relationship Id="rId1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yperlink" Target="http://www.iccd.beniculturali.it/it/150/archivio-news/4782/" TargetMode="External"/><Relationship Id="rId12" Type="http://schemas.openxmlformats.org/officeDocument/2006/relationships/hyperlink" Target="http://www.iccd.beniculturali.it/" TargetMode="External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yperlink" Target="https://www.instagram.com/iccdfotografie/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://dati.beniculturali.it/app/iccd-archivi-fotografici/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ww.facebook.com/ICCD-Istituto-Centrale-per-il-Catalogo-e-la-Documentazione-263131750397369/" TargetMode="External"/><Relationship Id="rId10" Type="http://schemas.openxmlformats.org/officeDocument/2006/relationships/hyperlink" Target="https://www.youtube.com/user/Iccd01" TargetMode="External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www.youtube.com/watch?v=3WQV0PJr7WE&amp;t=6s" TargetMode="External"/><Relationship Id="rId14" Type="http://schemas.openxmlformats.org/officeDocument/2006/relationships/hyperlink" Target="https://www.youtube.com/user/Iccd01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842</Words>
  <Characters>4806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RC</dc:creator>
  <cp:keywords/>
  <dc:description/>
  <cp:lastModifiedBy>RC</cp:lastModifiedBy>
  <cp:revision>5</cp:revision>
  <dcterms:created xsi:type="dcterms:W3CDTF">2020-03-20T16:46:00Z</dcterms:created>
  <dcterms:modified xsi:type="dcterms:W3CDTF">2020-03-27T10:21:00Z</dcterms:modified>
</cp:coreProperties>
</file>