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382A52" w14:textId="77777777" w:rsidR="00A57938" w:rsidRPr="00A57938" w:rsidRDefault="00A57938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</w:p>
    <w:p w14:paraId="18BC55D2" w14:textId="77777777" w:rsidR="00A57938" w:rsidRDefault="00A57938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  <w:r w:rsidRPr="00A5793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>COMUNICATO STAMPA</w:t>
      </w:r>
    </w:p>
    <w:p w14:paraId="0C351E74" w14:textId="77777777" w:rsidR="00A57938" w:rsidRPr="00A57938" w:rsidRDefault="00A57938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</w:p>
    <w:p w14:paraId="6CDDEE5A" w14:textId="77777777" w:rsidR="00B77D5A" w:rsidRDefault="00B77D5A" w:rsidP="00B77D5A">
      <w:pPr>
        <w:rPr>
          <w:rFonts w:ascii="Garamond" w:hAnsi="Garamond" w:cs="Helvetica"/>
          <w:color w:val="4B4F56"/>
          <w:sz w:val="28"/>
          <w:szCs w:val="28"/>
          <w:shd w:val="clear" w:color="auto" w:fill="FFFFFF"/>
        </w:rPr>
      </w:pPr>
      <w:r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 xml:space="preserve">Inaugurerà il 26 maggio alle 19 a Caldogno presso lo spazio Artèside con una vernice che si annuncia pirotecnica la mostra collettiva Subsidera, che ospita venti artisti locali e internazionali. Padrone di casa e organizzatore è Alessandro Dal Bello, coadiuvato da Tatiana Lucato, artisti </w:t>
      </w:r>
      <w:r w:rsidR="00A17BFA"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>in mostra anche come ALTO, il nome che coniuga sul filo della doppia identità le loro espressioni diverse ma consonanti e complementari in opere di taglio più tradizionale e installazioni luminose (i Boxsidera). Curatrice è la storica dell’arte Mara Seveglievich.</w:t>
      </w:r>
    </w:p>
    <w:p w14:paraId="190DE4F7" w14:textId="77777777" w:rsidR="00A17BFA" w:rsidRDefault="00A17BFA" w:rsidP="00B77D5A">
      <w:pPr>
        <w:rPr>
          <w:rFonts w:ascii="Garamond" w:hAnsi="Garamond" w:cs="Helvetica"/>
          <w:color w:val="4B4F56"/>
          <w:sz w:val="28"/>
          <w:szCs w:val="28"/>
          <w:shd w:val="clear" w:color="auto" w:fill="FFFFFF"/>
        </w:rPr>
      </w:pPr>
      <w:r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 xml:space="preserve">Il grande tema sotteso – ed evidente nel titolo – è quello delle stelle come luminoso “oltre” cui tendere per vincere la morte, aspirazione di artisti di ogni epoca, che ne hanno sottolineato spesso l’ansia di raggiungimento e la malinconia della caduta. Gli artisti in mostra (fra cui il maestro di molti di loro Vico Calabrò, </w:t>
      </w:r>
      <w:r w:rsidR="009C34EE"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 xml:space="preserve">Nader Khaleghpour, </w:t>
      </w:r>
      <w:r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>M</w:t>
      </w:r>
      <w:r w:rsidR="009C34EE"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>irca Lucato, Annamaria Targher) lo declinano in termini personali con oli o acrilici su tela, collage, sculture, installazioni che spaziano da poetiche espressioniste o surreali a espressioni fortemente concettuali e modalità decisamente contemporanee.</w:t>
      </w:r>
    </w:p>
    <w:p w14:paraId="45158B5B" w14:textId="77777777" w:rsidR="009C34EE" w:rsidRDefault="009C34EE" w:rsidP="00B77D5A">
      <w:pPr>
        <w:rPr>
          <w:rFonts w:ascii="Garamond" w:hAnsi="Garamond" w:cs="Helvetica"/>
          <w:color w:val="4B4F56"/>
          <w:sz w:val="28"/>
          <w:szCs w:val="28"/>
          <w:shd w:val="clear" w:color="auto" w:fill="FFFFFF"/>
        </w:rPr>
      </w:pPr>
      <w:r>
        <w:rPr>
          <w:rFonts w:ascii="Garamond" w:hAnsi="Garamond" w:cs="Helvetica"/>
          <w:color w:val="4B4F56"/>
          <w:sz w:val="28"/>
          <w:szCs w:val="28"/>
          <w:shd w:val="clear" w:color="auto" w:fill="FFFFFF"/>
        </w:rPr>
        <w:t>Seguirà un programma di eventi serali estivi ospitati nello spazio Artèside, vocato fin dall’inizio alla laboratorialità, all’incontro di ambiti culturali diversi e alla condivisione delle esperienze con un affezionato pubblico di amici e sodali.</w:t>
      </w:r>
    </w:p>
    <w:p w14:paraId="669001AA" w14:textId="77777777" w:rsidR="009C34EE" w:rsidRDefault="009C34EE" w:rsidP="00B77D5A">
      <w:pPr>
        <w:rPr>
          <w:rFonts w:ascii="Garamond" w:hAnsi="Garamond" w:cs="Helvetica"/>
          <w:color w:val="4B4F56"/>
          <w:sz w:val="28"/>
          <w:szCs w:val="28"/>
          <w:shd w:val="clear" w:color="auto" w:fill="FFFFFF"/>
        </w:rPr>
      </w:pPr>
    </w:p>
    <w:p w14:paraId="3D9CCE45" w14:textId="77777777" w:rsidR="009C34EE" w:rsidRPr="00A57938" w:rsidRDefault="009C34EE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  <w:r w:rsidRPr="00A5793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>SUBSIDERA: 27/5 – 10/8</w:t>
      </w:r>
    </w:p>
    <w:p w14:paraId="43A1FC0A" w14:textId="77777777" w:rsidR="009C34EE" w:rsidRDefault="009C34EE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  <w:r w:rsidRPr="00A5793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>ORARI DI APERTURA: da martedì a venerdì</w:t>
      </w:r>
      <w:r w:rsidR="00A57938" w:rsidRPr="00A5793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 xml:space="preserve"> 10-12, 15-18; sabato 9-12, 16-24; domenica 10-14</w:t>
      </w:r>
    </w:p>
    <w:p w14:paraId="384EF6B5" w14:textId="77777777" w:rsidR="00A57938" w:rsidRPr="00A57938" w:rsidRDefault="00A57938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  <w: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 xml:space="preserve">Catalogo a colori a cura di </w:t>
      </w:r>
      <w:r w:rsidR="00E918D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 xml:space="preserve">Bad autoreverse in </w:t>
      </w:r>
      <w:bookmarkStart w:id="0" w:name="_GoBack"/>
      <w:bookmarkEnd w:id="0"/>
      <w: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>Grafiche Dal Bello</w:t>
      </w:r>
    </w:p>
    <w:p w14:paraId="485B46E2" w14:textId="77777777" w:rsidR="00A57938" w:rsidRPr="00A57938" w:rsidRDefault="00A57938" w:rsidP="00B77D5A">
      <w:pPr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</w:pPr>
      <w:r w:rsidRPr="00A57938">
        <w:rPr>
          <w:rFonts w:ascii="Garamond" w:hAnsi="Garamond" w:cs="Helvetica"/>
          <w:b/>
          <w:color w:val="4B4F56"/>
          <w:sz w:val="28"/>
          <w:szCs w:val="28"/>
          <w:shd w:val="clear" w:color="auto" w:fill="FFFFFF"/>
        </w:rPr>
        <w:t>Per visite fuori orario chiamare il 349 2449561</w:t>
      </w:r>
    </w:p>
    <w:p w14:paraId="70BB30BA" w14:textId="77777777" w:rsidR="00B77D5A" w:rsidRPr="00B77D5A" w:rsidRDefault="00B77D5A">
      <w:pPr>
        <w:rPr>
          <w:rFonts w:ascii="Garamond" w:hAnsi="Garamond"/>
          <w:sz w:val="28"/>
          <w:szCs w:val="28"/>
        </w:rPr>
      </w:pPr>
    </w:p>
    <w:sectPr w:rsidR="00B77D5A" w:rsidRPr="00B77D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5C"/>
    <w:rsid w:val="000C585C"/>
    <w:rsid w:val="009C34EE"/>
    <w:rsid w:val="009C73C7"/>
    <w:rsid w:val="00A17BFA"/>
    <w:rsid w:val="00A57938"/>
    <w:rsid w:val="00B77D5A"/>
    <w:rsid w:val="00E9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F32D4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B77D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77D5A"/>
    <w:pPr>
      <w:spacing w:after="200"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B77D5A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atterepredefinitoparagrafo"/>
    <w:uiPriority w:val="99"/>
    <w:semiHidden/>
    <w:unhideWhenUsed/>
    <w:rsid w:val="00B77D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77D5A"/>
    <w:pPr>
      <w:spacing w:after="200"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B77D5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246</Words>
  <Characters>1403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Seveglievich</dc:creator>
  <cp:keywords/>
  <dc:description/>
  <cp:lastModifiedBy>Alessandro Dal Bello</cp:lastModifiedBy>
  <cp:revision>3</cp:revision>
  <dcterms:created xsi:type="dcterms:W3CDTF">2018-05-09T14:57:00Z</dcterms:created>
  <dcterms:modified xsi:type="dcterms:W3CDTF">2018-05-11T12:45:00Z</dcterms:modified>
</cp:coreProperties>
</file>