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94C" w:rsidRDefault="00CD1F4C">
      <w:pPr>
        <w:rPr>
          <w:rFonts w:hint="eastAsia"/>
        </w:rPr>
      </w:pPr>
      <w:r>
        <w:rPr>
          <w:noProof/>
          <w:lang w:eastAsia="it-IT" w:bidi="ar-SA"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1214755" cy="923290"/>
            <wp:effectExtent l="0" t="0" r="0" b="0"/>
            <wp:wrapSquare wrapText="largest"/>
            <wp:docPr id="1" name="Immagin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755" cy="92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F294C" w:rsidRDefault="006F294C">
      <w:pPr>
        <w:rPr>
          <w:rFonts w:hint="eastAsia"/>
        </w:rPr>
      </w:pPr>
    </w:p>
    <w:p w:rsidR="006F294C" w:rsidRDefault="006F294C">
      <w:pPr>
        <w:rPr>
          <w:rFonts w:hint="eastAsia"/>
        </w:rPr>
      </w:pPr>
    </w:p>
    <w:p w:rsidR="006F294C" w:rsidRDefault="006F294C">
      <w:pPr>
        <w:rPr>
          <w:rFonts w:hint="eastAsia"/>
        </w:rPr>
      </w:pPr>
    </w:p>
    <w:p w:rsidR="006F294C" w:rsidRDefault="006F294C">
      <w:pPr>
        <w:rPr>
          <w:rFonts w:hint="eastAsia"/>
        </w:rPr>
      </w:pPr>
    </w:p>
    <w:p w:rsidR="006F294C" w:rsidRDefault="006F294C">
      <w:pPr>
        <w:rPr>
          <w:rFonts w:ascii="Calibri" w:hAnsi="Calibri"/>
          <w:b/>
          <w:bCs/>
          <w:sz w:val="26"/>
          <w:szCs w:val="26"/>
        </w:rPr>
      </w:pPr>
    </w:p>
    <w:p w:rsidR="006F294C" w:rsidRDefault="00CD1F4C">
      <w:pPr>
        <w:jc w:val="center"/>
        <w:rPr>
          <w:rFonts w:hint="eastAsia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>COMUNICATO STAMPA</w:t>
      </w:r>
    </w:p>
    <w:p w:rsidR="006F294C" w:rsidRDefault="006F294C">
      <w:pPr>
        <w:jc w:val="center"/>
        <w:rPr>
          <w:rFonts w:ascii="Calibri" w:hAnsi="Calibri"/>
          <w:b/>
          <w:bCs/>
          <w:sz w:val="40"/>
          <w:szCs w:val="40"/>
        </w:rPr>
      </w:pPr>
    </w:p>
    <w:p w:rsidR="006F294C" w:rsidRDefault="000E1959">
      <w:pPr>
        <w:jc w:val="center"/>
        <w:rPr>
          <w:rFonts w:hint="eastAsia"/>
        </w:rPr>
      </w:pPr>
      <w:r>
        <w:rPr>
          <w:rFonts w:ascii="Calibri" w:hAnsi="Calibri"/>
          <w:b/>
          <w:bCs/>
          <w:sz w:val="40"/>
          <w:szCs w:val="40"/>
        </w:rPr>
        <w:t xml:space="preserve">CATERINA ARCIPRETE – </w:t>
      </w:r>
      <w:proofErr w:type="spellStart"/>
      <w:r>
        <w:rPr>
          <w:rFonts w:ascii="Calibri" w:hAnsi="Calibri"/>
          <w:b/>
          <w:bCs/>
          <w:sz w:val="40"/>
          <w:szCs w:val="40"/>
        </w:rPr>
        <w:t>Into</w:t>
      </w:r>
      <w:proofErr w:type="spellEnd"/>
      <w:r>
        <w:rPr>
          <w:rFonts w:ascii="Calibri" w:hAnsi="Calibri"/>
          <w:b/>
          <w:bCs/>
          <w:sz w:val="40"/>
          <w:szCs w:val="40"/>
        </w:rPr>
        <w:t xml:space="preserve"> the </w:t>
      </w:r>
      <w:proofErr w:type="spellStart"/>
      <w:r>
        <w:rPr>
          <w:rFonts w:ascii="Calibri" w:hAnsi="Calibri"/>
          <w:b/>
          <w:bCs/>
          <w:sz w:val="40"/>
          <w:szCs w:val="40"/>
        </w:rPr>
        <w:t>land</w:t>
      </w:r>
      <w:proofErr w:type="spellEnd"/>
    </w:p>
    <w:p w:rsidR="006F294C" w:rsidRDefault="006F294C">
      <w:pPr>
        <w:jc w:val="center"/>
        <w:rPr>
          <w:rFonts w:ascii="Calibri" w:hAnsi="Calibri"/>
          <w:b/>
          <w:bCs/>
          <w:sz w:val="26"/>
          <w:szCs w:val="26"/>
        </w:rPr>
      </w:pPr>
    </w:p>
    <w:p w:rsidR="000E1959" w:rsidRDefault="00CD1F4C">
      <w:pPr>
        <w:rPr>
          <w:rFonts w:hint="eastAsia"/>
        </w:rPr>
      </w:pPr>
      <w:r>
        <w:rPr>
          <w:rFonts w:ascii="Calibri" w:hAnsi="Calibri"/>
          <w:sz w:val="26"/>
          <w:szCs w:val="26"/>
        </w:rPr>
        <w:t xml:space="preserve"> </w:t>
      </w:r>
    </w:p>
    <w:p w:rsidR="000E1959" w:rsidRPr="000E1959" w:rsidRDefault="000E1959" w:rsidP="000E1959">
      <w:pPr>
        <w:rPr>
          <w:rFonts w:ascii="Calibri" w:hAnsi="Calibri"/>
          <w:sz w:val="26"/>
          <w:szCs w:val="26"/>
        </w:rPr>
      </w:pPr>
      <w:r w:rsidRPr="000E1959">
        <w:rPr>
          <w:rFonts w:ascii="Calibri" w:hAnsi="Calibri"/>
          <w:sz w:val="26"/>
          <w:szCs w:val="26"/>
        </w:rPr>
        <w:t xml:space="preserve">Dopo la pausa estiva una nuova personale apre il mese di settembre per la galleria d’arte </w:t>
      </w:r>
      <w:r w:rsidRPr="000E1959">
        <w:rPr>
          <w:rFonts w:ascii="Calibri" w:hAnsi="Calibri"/>
          <w:b/>
          <w:sz w:val="26"/>
          <w:szCs w:val="26"/>
        </w:rPr>
        <w:t>GRIDA – Inneschi d’Arte</w:t>
      </w:r>
      <w:r w:rsidRPr="000E1959">
        <w:rPr>
          <w:rFonts w:ascii="Calibri" w:hAnsi="Calibri"/>
          <w:sz w:val="26"/>
          <w:szCs w:val="26"/>
        </w:rPr>
        <w:t xml:space="preserve">, di Jesi. </w:t>
      </w:r>
    </w:p>
    <w:p w:rsidR="000E1959" w:rsidRPr="000E1959" w:rsidRDefault="000E1959" w:rsidP="000E1959">
      <w:pPr>
        <w:rPr>
          <w:rFonts w:ascii="Calibri" w:hAnsi="Calibri"/>
          <w:sz w:val="26"/>
          <w:szCs w:val="26"/>
        </w:rPr>
      </w:pPr>
      <w:r w:rsidRPr="000E1959">
        <w:rPr>
          <w:rFonts w:ascii="Calibri" w:hAnsi="Calibri"/>
          <w:sz w:val="26"/>
          <w:szCs w:val="26"/>
        </w:rPr>
        <w:t xml:space="preserve">Protagonista dell’esposizione, che durerà fino al 25 settembre, un’artista italiana, </w:t>
      </w:r>
      <w:r w:rsidRPr="000E1959">
        <w:rPr>
          <w:rFonts w:ascii="Calibri" w:hAnsi="Calibri"/>
          <w:b/>
          <w:sz w:val="26"/>
          <w:szCs w:val="26"/>
        </w:rPr>
        <w:t>Caterina Arciprete</w:t>
      </w:r>
      <w:r w:rsidRPr="000E1959">
        <w:rPr>
          <w:rFonts w:ascii="Calibri" w:hAnsi="Calibri"/>
          <w:sz w:val="26"/>
          <w:szCs w:val="26"/>
        </w:rPr>
        <w:t>. Partenope</w:t>
      </w:r>
      <w:r w:rsidR="009C6838">
        <w:rPr>
          <w:rFonts w:ascii="Calibri" w:hAnsi="Calibri"/>
          <w:sz w:val="26"/>
          <w:szCs w:val="26"/>
        </w:rPr>
        <w:t>a</w:t>
      </w:r>
      <w:bookmarkStart w:id="0" w:name="_GoBack"/>
      <w:bookmarkEnd w:id="0"/>
      <w:r w:rsidRPr="000E1959">
        <w:rPr>
          <w:rFonts w:ascii="Calibri" w:hAnsi="Calibri"/>
          <w:sz w:val="26"/>
          <w:szCs w:val="26"/>
        </w:rPr>
        <w:t xml:space="preserve"> d’origine, affermata a livello nazionale ed internazionale, coniuga fotografia, disegno/pittura e scrittura, sviluppando progetti espositivi ed editoriali in Italia e all’estero, anche per campagne di comunicazione di importanti brand commerciali. </w:t>
      </w:r>
    </w:p>
    <w:p w:rsidR="000E1959" w:rsidRPr="000E1959" w:rsidRDefault="000E1959" w:rsidP="000E1959">
      <w:pPr>
        <w:rPr>
          <w:rFonts w:ascii="Calibri" w:hAnsi="Calibri"/>
          <w:sz w:val="26"/>
          <w:szCs w:val="26"/>
        </w:rPr>
      </w:pPr>
    </w:p>
    <w:p w:rsidR="000E1959" w:rsidRPr="000E1959" w:rsidRDefault="000E1959" w:rsidP="000E1959">
      <w:pPr>
        <w:rPr>
          <w:rFonts w:ascii="Calibri" w:hAnsi="Calibri"/>
          <w:sz w:val="26"/>
          <w:szCs w:val="26"/>
        </w:rPr>
      </w:pPr>
      <w:r w:rsidRPr="000E1959">
        <w:rPr>
          <w:rFonts w:ascii="Calibri" w:hAnsi="Calibri"/>
          <w:sz w:val="26"/>
          <w:szCs w:val="26"/>
        </w:rPr>
        <w:t>“</w:t>
      </w:r>
      <w:proofErr w:type="spellStart"/>
      <w:r w:rsidRPr="000E1959">
        <w:rPr>
          <w:rFonts w:ascii="Calibri" w:hAnsi="Calibri"/>
          <w:sz w:val="26"/>
          <w:szCs w:val="26"/>
        </w:rPr>
        <w:t>Into</w:t>
      </w:r>
      <w:proofErr w:type="spellEnd"/>
      <w:r w:rsidRPr="000E1959">
        <w:rPr>
          <w:rFonts w:ascii="Calibri" w:hAnsi="Calibri"/>
          <w:sz w:val="26"/>
          <w:szCs w:val="26"/>
        </w:rPr>
        <w:t xml:space="preserve"> the </w:t>
      </w:r>
      <w:proofErr w:type="spellStart"/>
      <w:r w:rsidRPr="000E1959">
        <w:rPr>
          <w:rFonts w:ascii="Calibri" w:hAnsi="Calibri"/>
          <w:sz w:val="26"/>
          <w:szCs w:val="26"/>
        </w:rPr>
        <w:t>land</w:t>
      </w:r>
      <w:proofErr w:type="spellEnd"/>
      <w:r w:rsidRPr="000E1959">
        <w:rPr>
          <w:rFonts w:ascii="Calibri" w:hAnsi="Calibri"/>
          <w:sz w:val="26"/>
          <w:szCs w:val="26"/>
        </w:rPr>
        <w:t>” sarà il titolo della mostra, visitabile a partire dal pomeriggio di giovedì 31</w:t>
      </w:r>
      <w:r>
        <w:rPr>
          <w:rFonts w:ascii="Calibri" w:hAnsi="Calibri"/>
          <w:sz w:val="26"/>
          <w:szCs w:val="26"/>
        </w:rPr>
        <w:t xml:space="preserve"> agosto</w:t>
      </w:r>
      <w:r w:rsidRPr="000E1959">
        <w:rPr>
          <w:rFonts w:ascii="Calibri" w:hAnsi="Calibri"/>
          <w:sz w:val="26"/>
          <w:szCs w:val="26"/>
        </w:rPr>
        <w:t>. Caterina Arciprete interviene sui paesaggi che attraversa, nei quali si addentra durante i suoi viaggi, arricchendo</w:t>
      </w:r>
      <w:r>
        <w:rPr>
          <w:rFonts w:ascii="Calibri" w:hAnsi="Calibri"/>
          <w:sz w:val="26"/>
          <w:szCs w:val="26"/>
        </w:rPr>
        <w:t>,</w:t>
      </w:r>
      <w:r w:rsidRPr="000E1959">
        <w:rPr>
          <w:rFonts w:ascii="Calibri" w:hAnsi="Calibri"/>
          <w:sz w:val="26"/>
          <w:szCs w:val="26"/>
        </w:rPr>
        <w:t xml:space="preserve"> ciò che possiamo osservare</w:t>
      </w:r>
      <w:r>
        <w:rPr>
          <w:rFonts w:ascii="Calibri" w:hAnsi="Calibri"/>
          <w:sz w:val="26"/>
          <w:szCs w:val="26"/>
        </w:rPr>
        <w:t>, di colori</w:t>
      </w:r>
      <w:r w:rsidRPr="000E1959">
        <w:rPr>
          <w:rFonts w:ascii="Calibri" w:hAnsi="Calibri"/>
          <w:sz w:val="26"/>
          <w:szCs w:val="26"/>
        </w:rPr>
        <w:t xml:space="preserve">, che diventano forza e linee immaginarie, per ampliare il nostro orizzonte. </w:t>
      </w:r>
    </w:p>
    <w:p w:rsidR="000E1959" w:rsidRPr="000E1959" w:rsidRDefault="000E1959" w:rsidP="000E1959">
      <w:pPr>
        <w:rPr>
          <w:rFonts w:ascii="Calibri" w:hAnsi="Calibri"/>
          <w:sz w:val="26"/>
          <w:szCs w:val="26"/>
        </w:rPr>
      </w:pPr>
    </w:p>
    <w:p w:rsidR="000E1959" w:rsidRPr="000E1959" w:rsidRDefault="000E1959" w:rsidP="000E1959">
      <w:pPr>
        <w:rPr>
          <w:rFonts w:ascii="Calibri" w:hAnsi="Calibri"/>
          <w:sz w:val="26"/>
          <w:szCs w:val="26"/>
        </w:rPr>
      </w:pPr>
      <w:r w:rsidRPr="000E1959">
        <w:rPr>
          <w:rFonts w:ascii="Calibri" w:hAnsi="Calibri"/>
          <w:sz w:val="26"/>
          <w:szCs w:val="26"/>
        </w:rPr>
        <w:t xml:space="preserve">“Nella Terra, dentro, più in là. </w:t>
      </w:r>
    </w:p>
    <w:p w:rsidR="000E1959" w:rsidRPr="000E1959" w:rsidRDefault="000E1959" w:rsidP="000E1959">
      <w:pPr>
        <w:rPr>
          <w:rFonts w:ascii="Calibri" w:hAnsi="Calibri"/>
          <w:sz w:val="26"/>
          <w:szCs w:val="26"/>
        </w:rPr>
      </w:pPr>
      <w:r w:rsidRPr="000E1959">
        <w:rPr>
          <w:rFonts w:ascii="Calibri" w:hAnsi="Calibri"/>
          <w:sz w:val="26"/>
          <w:szCs w:val="26"/>
        </w:rPr>
        <w:t xml:space="preserve">Dove il silenzio è pace ed il paesaggio si sfalda in astrazioni di linee e colore. </w:t>
      </w:r>
    </w:p>
    <w:p w:rsidR="000E1959" w:rsidRPr="000E1959" w:rsidRDefault="000E1959" w:rsidP="000E1959">
      <w:pPr>
        <w:rPr>
          <w:rFonts w:ascii="Calibri" w:hAnsi="Calibri"/>
          <w:sz w:val="26"/>
          <w:szCs w:val="26"/>
        </w:rPr>
      </w:pPr>
      <w:r w:rsidRPr="000E1959">
        <w:rPr>
          <w:rFonts w:ascii="Calibri" w:hAnsi="Calibri"/>
          <w:sz w:val="26"/>
          <w:szCs w:val="26"/>
        </w:rPr>
        <w:t>Dove vibra quella che i romantici chiamavano ‘l’anima vivificante’, l’invisibile che è nei corpi solidi.</w:t>
      </w:r>
    </w:p>
    <w:p w:rsidR="000E1959" w:rsidRPr="000E1959" w:rsidRDefault="000E1959" w:rsidP="000E1959">
      <w:pPr>
        <w:rPr>
          <w:rFonts w:ascii="Calibri" w:hAnsi="Calibri"/>
          <w:sz w:val="26"/>
          <w:szCs w:val="26"/>
        </w:rPr>
      </w:pPr>
      <w:r w:rsidRPr="000E1959">
        <w:rPr>
          <w:rFonts w:ascii="Calibri" w:hAnsi="Calibri"/>
          <w:sz w:val="26"/>
          <w:szCs w:val="26"/>
        </w:rPr>
        <w:t>Nel viaggio che pare portarti dove devi andare, a divenire tutt’uno con il circostante.”</w:t>
      </w:r>
    </w:p>
    <w:p w:rsidR="000E1959" w:rsidRPr="000E1959" w:rsidRDefault="000E1959" w:rsidP="000E1959">
      <w:pPr>
        <w:rPr>
          <w:rFonts w:ascii="Calibri" w:hAnsi="Calibri"/>
          <w:sz w:val="26"/>
          <w:szCs w:val="26"/>
        </w:rPr>
      </w:pPr>
    </w:p>
    <w:p w:rsidR="000E1959" w:rsidRDefault="000E1959" w:rsidP="000E1959">
      <w:pPr>
        <w:rPr>
          <w:rFonts w:ascii="Calibri" w:hAnsi="Calibri"/>
          <w:sz w:val="26"/>
          <w:szCs w:val="26"/>
        </w:rPr>
      </w:pPr>
      <w:r w:rsidRPr="000E1959">
        <w:rPr>
          <w:rFonts w:ascii="Calibri" w:hAnsi="Calibri"/>
          <w:sz w:val="26"/>
          <w:szCs w:val="26"/>
        </w:rPr>
        <w:t>Tra le sue ultime mostre: ‘Gate’ -museo di San Domenico e all’aeroporto di Napoli, 2019. ‘</w:t>
      </w:r>
      <w:proofErr w:type="spellStart"/>
      <w:r w:rsidRPr="000E1959">
        <w:rPr>
          <w:rFonts w:ascii="Calibri" w:hAnsi="Calibri"/>
          <w:sz w:val="26"/>
          <w:szCs w:val="26"/>
        </w:rPr>
        <w:t>Wishes</w:t>
      </w:r>
      <w:proofErr w:type="spellEnd"/>
      <w:r w:rsidRPr="000E1959">
        <w:rPr>
          <w:rFonts w:ascii="Calibri" w:hAnsi="Calibri"/>
          <w:sz w:val="26"/>
          <w:szCs w:val="26"/>
        </w:rPr>
        <w:t xml:space="preserve"> &amp; </w:t>
      </w:r>
      <w:proofErr w:type="spellStart"/>
      <w:r w:rsidRPr="000E1959">
        <w:rPr>
          <w:rFonts w:ascii="Calibri" w:hAnsi="Calibri"/>
          <w:sz w:val="26"/>
          <w:szCs w:val="26"/>
        </w:rPr>
        <w:t>Dreams</w:t>
      </w:r>
      <w:proofErr w:type="spellEnd"/>
      <w:r w:rsidRPr="000E1959">
        <w:rPr>
          <w:rFonts w:ascii="Calibri" w:hAnsi="Calibri"/>
          <w:sz w:val="26"/>
          <w:szCs w:val="26"/>
        </w:rPr>
        <w:t>’ -</w:t>
      </w:r>
      <w:proofErr w:type="spellStart"/>
      <w:r w:rsidRPr="000E1959">
        <w:rPr>
          <w:rFonts w:ascii="Calibri" w:hAnsi="Calibri"/>
          <w:sz w:val="26"/>
          <w:szCs w:val="26"/>
        </w:rPr>
        <w:t>Artsight</w:t>
      </w:r>
      <w:proofErr w:type="spellEnd"/>
      <w:r w:rsidRPr="000E1959">
        <w:rPr>
          <w:rFonts w:ascii="Calibri" w:hAnsi="Calibri"/>
          <w:sz w:val="26"/>
          <w:szCs w:val="26"/>
        </w:rPr>
        <w:t xml:space="preserve"> </w:t>
      </w:r>
      <w:proofErr w:type="spellStart"/>
      <w:r w:rsidRPr="000E1959">
        <w:rPr>
          <w:rFonts w:ascii="Calibri" w:hAnsi="Calibri"/>
          <w:sz w:val="26"/>
          <w:szCs w:val="26"/>
        </w:rPr>
        <w:t>gallery</w:t>
      </w:r>
      <w:proofErr w:type="spellEnd"/>
      <w:r w:rsidRPr="000E1959">
        <w:rPr>
          <w:rFonts w:ascii="Calibri" w:hAnsi="Calibri"/>
          <w:sz w:val="26"/>
          <w:szCs w:val="26"/>
        </w:rPr>
        <w:t>, Stoccolma 2021. ’</w:t>
      </w:r>
      <w:proofErr w:type="spellStart"/>
      <w:r w:rsidRPr="000E1959">
        <w:rPr>
          <w:rFonts w:ascii="Calibri" w:hAnsi="Calibri"/>
          <w:sz w:val="26"/>
          <w:szCs w:val="26"/>
        </w:rPr>
        <w:t>Swedish</w:t>
      </w:r>
      <w:proofErr w:type="spellEnd"/>
      <w:r w:rsidRPr="000E1959">
        <w:rPr>
          <w:rFonts w:ascii="Calibri" w:hAnsi="Calibri"/>
          <w:sz w:val="26"/>
          <w:szCs w:val="26"/>
        </w:rPr>
        <w:t xml:space="preserve"> light’- </w:t>
      </w:r>
      <w:proofErr w:type="spellStart"/>
      <w:r w:rsidRPr="000E1959">
        <w:rPr>
          <w:rFonts w:ascii="Calibri" w:hAnsi="Calibri"/>
          <w:sz w:val="26"/>
          <w:szCs w:val="26"/>
        </w:rPr>
        <w:t>Artsight</w:t>
      </w:r>
      <w:proofErr w:type="spellEnd"/>
      <w:r w:rsidRPr="000E1959">
        <w:rPr>
          <w:rFonts w:ascii="Calibri" w:hAnsi="Calibri"/>
          <w:sz w:val="26"/>
          <w:szCs w:val="26"/>
        </w:rPr>
        <w:t xml:space="preserve"> </w:t>
      </w:r>
      <w:proofErr w:type="spellStart"/>
      <w:r w:rsidRPr="000E1959">
        <w:rPr>
          <w:rFonts w:ascii="Calibri" w:hAnsi="Calibri"/>
          <w:sz w:val="26"/>
          <w:szCs w:val="26"/>
        </w:rPr>
        <w:t>gallery</w:t>
      </w:r>
      <w:proofErr w:type="spellEnd"/>
      <w:r w:rsidRPr="000E1959">
        <w:rPr>
          <w:rFonts w:ascii="Calibri" w:hAnsi="Calibri"/>
          <w:sz w:val="26"/>
          <w:szCs w:val="26"/>
        </w:rPr>
        <w:t xml:space="preserve">, Stoccolma 2022. ‘In Carta’ – </w:t>
      </w:r>
      <w:proofErr w:type="spellStart"/>
      <w:r w:rsidRPr="000E1959">
        <w:rPr>
          <w:rFonts w:ascii="Calibri" w:hAnsi="Calibri"/>
          <w:sz w:val="26"/>
          <w:szCs w:val="26"/>
        </w:rPr>
        <w:t>Nami</w:t>
      </w:r>
      <w:proofErr w:type="spellEnd"/>
      <w:r w:rsidRPr="000E1959">
        <w:rPr>
          <w:rFonts w:ascii="Calibri" w:hAnsi="Calibri"/>
          <w:sz w:val="26"/>
          <w:szCs w:val="26"/>
        </w:rPr>
        <w:t xml:space="preserve"> </w:t>
      </w:r>
      <w:proofErr w:type="spellStart"/>
      <w:r w:rsidRPr="000E1959">
        <w:rPr>
          <w:rFonts w:ascii="Calibri" w:hAnsi="Calibri"/>
          <w:sz w:val="26"/>
          <w:szCs w:val="26"/>
        </w:rPr>
        <w:t>gallery</w:t>
      </w:r>
      <w:proofErr w:type="spellEnd"/>
      <w:r w:rsidRPr="000E1959">
        <w:rPr>
          <w:rFonts w:ascii="Calibri" w:hAnsi="Calibri"/>
          <w:sz w:val="26"/>
          <w:szCs w:val="26"/>
        </w:rPr>
        <w:t>, Napoli 2023.</w:t>
      </w:r>
    </w:p>
    <w:p w:rsidR="000E1959" w:rsidRPr="000E1959" w:rsidRDefault="000E1959" w:rsidP="000E1959">
      <w:pPr>
        <w:rPr>
          <w:rFonts w:ascii="Calibri" w:hAnsi="Calibri"/>
          <w:sz w:val="26"/>
          <w:szCs w:val="26"/>
        </w:rPr>
      </w:pPr>
    </w:p>
    <w:p w:rsidR="000E1959" w:rsidRDefault="000E1959" w:rsidP="000E1959">
      <w:pPr>
        <w:rPr>
          <w:rFonts w:hint="eastAsia"/>
        </w:rPr>
      </w:pPr>
      <w:r>
        <w:rPr>
          <w:rFonts w:ascii="Calibri" w:hAnsi="Calibri"/>
          <w:b/>
          <w:bCs/>
          <w:sz w:val="26"/>
          <w:szCs w:val="26"/>
        </w:rPr>
        <w:t>GRIDA</w:t>
      </w:r>
      <w:r>
        <w:rPr>
          <w:rFonts w:ascii="Calibri" w:hAnsi="Calibri"/>
          <w:sz w:val="26"/>
          <w:szCs w:val="26"/>
        </w:rPr>
        <w:t xml:space="preserve"> è un progetto di Lucia Paciarotti e Matteo </w:t>
      </w:r>
      <w:proofErr w:type="spellStart"/>
      <w:r>
        <w:rPr>
          <w:rFonts w:ascii="Calibri" w:hAnsi="Calibri"/>
          <w:sz w:val="26"/>
          <w:szCs w:val="26"/>
        </w:rPr>
        <w:t>Stronati</w:t>
      </w:r>
      <w:proofErr w:type="spellEnd"/>
      <w:r>
        <w:rPr>
          <w:rFonts w:ascii="Calibri" w:hAnsi="Calibri"/>
          <w:sz w:val="26"/>
          <w:szCs w:val="26"/>
        </w:rPr>
        <w:t>, uno spazio dedicato alla sperimentazione artistica e culturale, in collaborazione con artisti affermanti ed emergenti del panorama italiano ed internazionale.</w:t>
      </w:r>
    </w:p>
    <w:p w:rsidR="000E1959" w:rsidRPr="000E1959" w:rsidRDefault="000E1959" w:rsidP="000E1959">
      <w:pPr>
        <w:rPr>
          <w:rFonts w:ascii="Calibri" w:hAnsi="Calibri"/>
          <w:sz w:val="26"/>
          <w:szCs w:val="26"/>
        </w:rPr>
      </w:pPr>
      <w:r w:rsidRPr="000E1959">
        <w:rPr>
          <w:rFonts w:ascii="Calibri" w:hAnsi="Calibri"/>
          <w:sz w:val="26"/>
          <w:szCs w:val="26"/>
        </w:rPr>
        <w:t xml:space="preserve">Vi aspettiamo a Jesi in via Pergolesi 32, info e orari sui giorni di apertura della mostra sono reperibili sui canali social della Galleria; aperture straordinarie in concomitanza del festival </w:t>
      </w:r>
      <w:proofErr w:type="spellStart"/>
      <w:r w:rsidRPr="000E1959">
        <w:rPr>
          <w:rFonts w:ascii="Calibri" w:hAnsi="Calibri"/>
          <w:sz w:val="26"/>
          <w:szCs w:val="26"/>
        </w:rPr>
        <w:t>Pikkanapa</w:t>
      </w:r>
      <w:proofErr w:type="spellEnd"/>
      <w:r w:rsidRPr="000E1959">
        <w:rPr>
          <w:rFonts w:ascii="Calibri" w:hAnsi="Calibri"/>
          <w:sz w:val="26"/>
          <w:szCs w:val="26"/>
        </w:rPr>
        <w:t>, che si svolgerà nello stesso fine settimana dell’inaugurazione della personale.</w:t>
      </w:r>
    </w:p>
    <w:p w:rsidR="006F294C" w:rsidRDefault="006F294C">
      <w:pPr>
        <w:rPr>
          <w:rFonts w:ascii="Calibri" w:hAnsi="Calibri"/>
          <w:sz w:val="26"/>
          <w:szCs w:val="26"/>
        </w:rPr>
      </w:pPr>
    </w:p>
    <w:p w:rsidR="006F294C" w:rsidRDefault="006F294C">
      <w:pPr>
        <w:rPr>
          <w:rFonts w:hint="eastAsia"/>
        </w:rPr>
      </w:pPr>
    </w:p>
    <w:sectPr w:rsidR="006F294C">
      <w:footerReference w:type="default" r:id="rId8"/>
      <w:pgSz w:w="11906" w:h="16838"/>
      <w:pgMar w:top="1134" w:right="1134" w:bottom="1248" w:left="1134" w:header="0" w:footer="1134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015A" w:rsidRDefault="004A015A">
      <w:pPr>
        <w:rPr>
          <w:rFonts w:hint="eastAsia"/>
        </w:rPr>
      </w:pPr>
      <w:r>
        <w:separator/>
      </w:r>
    </w:p>
  </w:endnote>
  <w:endnote w:type="continuationSeparator" w:id="0">
    <w:p w:rsidR="004A015A" w:rsidRDefault="004A015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294C" w:rsidRDefault="00CD1F4C">
    <w:pPr>
      <w:pStyle w:val="Pidipagina"/>
      <w:jc w:val="center"/>
      <w:rPr>
        <w:rFonts w:ascii="Calibri" w:hAnsi="Calibri"/>
      </w:rPr>
    </w:pPr>
    <w:r>
      <w:rPr>
        <w:rFonts w:ascii="Calibri" w:hAnsi="Calibri"/>
        <w:sz w:val="20"/>
        <w:szCs w:val="20"/>
      </w:rPr>
      <w:t>Galleria GRIDA – Inneschi d’Arte</w:t>
    </w:r>
  </w:p>
  <w:p w:rsidR="006F294C" w:rsidRDefault="00CD1F4C">
    <w:pPr>
      <w:pStyle w:val="Pidipagina"/>
      <w:jc w:val="center"/>
      <w:rPr>
        <w:rFonts w:ascii="Calibri" w:hAnsi="Calibri"/>
      </w:rPr>
    </w:pPr>
    <w:r>
      <w:rPr>
        <w:rFonts w:ascii="Calibri" w:hAnsi="Calibri"/>
        <w:sz w:val="20"/>
        <w:szCs w:val="20"/>
      </w:rPr>
      <w:t>Via Pergolesi, 32 – Jesi (AN)</w:t>
    </w:r>
  </w:p>
  <w:p w:rsidR="006F294C" w:rsidRDefault="00CD1F4C">
    <w:pPr>
      <w:pStyle w:val="Pidipagina"/>
      <w:jc w:val="center"/>
      <w:rPr>
        <w:rFonts w:ascii="Calibri" w:hAnsi="Calibri"/>
      </w:rPr>
    </w:pPr>
    <w:r>
      <w:rPr>
        <w:rFonts w:ascii="Calibri" w:hAnsi="Calibri"/>
        <w:sz w:val="20"/>
        <w:szCs w:val="20"/>
      </w:rPr>
      <w:t>Cell. + 39 349 35 39 112 / + 39 +39 338 161 1179 – Mail: galleriagrida@gmail.com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015A" w:rsidRDefault="004A015A">
      <w:pPr>
        <w:rPr>
          <w:rFonts w:hint="eastAsia"/>
        </w:rPr>
      </w:pPr>
      <w:r>
        <w:separator/>
      </w:r>
    </w:p>
  </w:footnote>
  <w:footnote w:type="continuationSeparator" w:id="0">
    <w:p w:rsidR="004A015A" w:rsidRDefault="004A015A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415F8F"/>
    <w:multiLevelType w:val="multilevel"/>
    <w:tmpl w:val="8F2C09B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Titolo2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94C"/>
    <w:rsid w:val="000E1959"/>
    <w:rsid w:val="00464761"/>
    <w:rsid w:val="004A015A"/>
    <w:rsid w:val="006F294C"/>
    <w:rsid w:val="009C6838"/>
    <w:rsid w:val="00CD1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7A4D5C-CE99-49A0-ACC2-EBD41E7EC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Arial Unicode MS"/>
        <w:kern w:val="2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</w:rPr>
  </w:style>
  <w:style w:type="paragraph" w:styleId="Titolo2">
    <w:name w:val="heading 2"/>
    <w:basedOn w:val="Titolo"/>
    <w:next w:val="Corpotesto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Intestazioneepidipagina">
    <w:name w:val="Intestazione e piè di pagina"/>
    <w:basedOn w:val="Normale"/>
    <w:qFormat/>
    <w:pPr>
      <w:suppressLineNumbers/>
      <w:tabs>
        <w:tab w:val="center" w:pos="4819"/>
        <w:tab w:val="right" w:pos="9638"/>
      </w:tabs>
    </w:pPr>
  </w:style>
  <w:style w:type="paragraph" w:styleId="Pidipagina">
    <w:name w:val="footer"/>
    <w:basedOn w:val="Intestazioneepidipagina"/>
  </w:style>
  <w:style w:type="paragraph" w:styleId="NormaleWeb">
    <w:name w:val="Normal (Web)"/>
    <w:basedOn w:val="Normale"/>
    <w:uiPriority w:val="99"/>
    <w:semiHidden/>
    <w:unhideWhenUsed/>
    <w:rsid w:val="000E195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 w:bidi="ar-SA"/>
    </w:rPr>
  </w:style>
  <w:style w:type="paragraph" w:styleId="Nessunaspaziatura">
    <w:name w:val="No Spacing"/>
    <w:uiPriority w:val="1"/>
    <w:qFormat/>
    <w:rsid w:val="000E1959"/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</dc:creator>
  <dc:description/>
  <cp:lastModifiedBy>Lucia</cp:lastModifiedBy>
  <cp:revision>3</cp:revision>
  <cp:lastPrinted>2022-10-11T10:23:00Z</cp:lastPrinted>
  <dcterms:created xsi:type="dcterms:W3CDTF">2023-08-21T13:28:00Z</dcterms:created>
  <dcterms:modified xsi:type="dcterms:W3CDTF">2023-08-21T13:34:00Z</dcterms:modified>
  <dc:language>it-IT</dc:language>
</cp:coreProperties>
</file>