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Comunicato stampa Incontemporanea 2024 presso il Museo Ugo Guidi ed il Logos Hotel di Forte dei Marmi.</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Il 21 settembre 2024 dalle ore 17:00 al Museo Ugo Guidi e al Logos Hotel di Forte dei Marmi si terr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14:textFill>
            <w14:solidFill>
              <w14:srgbClr w14:val="500050"/>
            </w14:solidFill>
          </w14:textFill>
        </w:rPr>
        <w:t>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appuntamento con la manifestazione Incontemporanea.</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Un' occasione unica dove verranno presentati i libri di artisti diversi con opere esposte in mostra, tutto in contemporanea.</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Un gioco di parole che vuole riunire artisti contemporanei provenienti da molte parti d'Italia che hanno visto i loro cataloghi pubblicati e curati da Silvia Landi, e, attraverso una mostra, presentati al pubblico e nello stesso momento con delle opere in esposizione al Museo Ugo Guidi di Forte dei Marmi.</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Dopo il successo di questo format a settembre 2021, a maggio 2022 e ad aprile 2023 ritorna al Museo Ugo Guidi di Forte dei Marmi, il 21 settembre, INCONTEMPORANEA targata 2024, con numerosi artisti, libri ed opere da poter ammirare all'interno della casa museo in</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via Matteo Civitali, 33. </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r>
        <w:rPr>
          <w:rFonts w:ascii="Times New Roman" w:hAnsi="Times New Roman"/>
          <w:sz w:val="28"/>
          <w:szCs w:val="28"/>
          <w:shd w:val="clear" w:color="auto" w:fill="ffffff"/>
          <w:rtl w:val="0"/>
          <w:lang w:val="it-IT"/>
        </w:rPr>
        <w:t>Gli artisti presentati sono: Florence Antibrote Brandalesi (Ferrara), Alessandro Beltrami (Verbano-Cusio-Ossola), Alberto Curtolo (Treviso), Carlo Evangelisti (Venezia), Maurizio Ganzaroli (Ferrara), Lena Gentile (Cosenza), Eleonora Lestrange (Ferrara), Arianna Lorenzin (Venezia), SIL.MAT (Monza), Fabiana Toffano (Venezia), Antonella Turci (Forl</w:t>
      </w:r>
      <w:r>
        <w:rPr>
          <w:rFonts w:ascii="Times New Roman" w:hAnsi="Times New Roman" w:hint="default"/>
          <w:sz w:val="28"/>
          <w:szCs w:val="28"/>
          <w:shd w:val="clear" w:color="auto" w:fill="ffffff"/>
          <w:rtl w:val="0"/>
        </w:rPr>
        <w:t>ì</w:t>
      </w:r>
      <w:r>
        <w:rPr>
          <w:rFonts w:ascii="Times New Roman" w:hAnsi="Times New Roman"/>
          <w:sz w:val="28"/>
          <w:szCs w:val="28"/>
          <w:shd w:val="clear" w:color="auto" w:fill="ffffff"/>
          <w:rtl w:val="0"/>
        </w:rPr>
        <w:t>).</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Oltre alla partecipazione attiva degli artisti pervenuti, attraverso il coinvolgimenti di Lodovico Gierut, Vittorio Guidi, Silvia Landi e Giacomo Mozzi, nell'ambito dell'inaugurazione sar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possibile assistere a una performance di Antonella Turci e all'intervento dello scrittore Fabio Messina.</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Il programma della manifestazione apr</w:t>
      </w:r>
      <w:r>
        <w:rPr>
          <w:rFonts w:ascii="Times New Roman" w:hAnsi="Times New Roman"/>
          <w:outline w:val="0"/>
          <w:color w:val="500050"/>
          <w:sz w:val="28"/>
          <w:szCs w:val="28"/>
          <w:shd w:val="clear" w:color="auto" w:fill="ffffff"/>
          <w:rtl w:val="0"/>
          <w:lang w:val="it-IT"/>
          <w14:textFill>
            <w14:solidFill>
              <w14:srgbClr w14:val="500050"/>
            </w14:solidFill>
          </w14:textFill>
        </w:rPr>
        <w:t>ir</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à</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 con la presentazione del libro collettivo "Arte 2024 al Museo" alle ore 17:00 al Museo Ugo Guidi con seguente visita al Logos Hotel delle opere originali esposte dei seguenti artisti partecipanti alla pubblicazione: Florence Antibrote Brandalesi, Alberto Curtolo, Maurizio Ganzaroli, Eleonora Lestrange, Arianna Lorenzin, Rocchina Marchese in arte Roky (Foggia), Giovanni Mascia (Carbonia - Iglesias), Giovanna Morano (Varese), Pietro Serra (Oristano) e Fabiana Toffano.</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L'evento proseguir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alle ore 18:00 nelle sale del Museo Ugo Guidi, dove sar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possibile assistere alla performance di Antonella Turci, in arte Schizophrenic Art, dal titolo </w:t>
      </w:r>
      <w:r>
        <w:rPr>
          <w:rFonts w:ascii="Times New Roman" w:hAnsi="Times New Roman" w:hint="default"/>
          <w:outline w:val="0"/>
          <w:color w:val="500050"/>
          <w:sz w:val="28"/>
          <w:szCs w:val="28"/>
          <w:shd w:val="clear" w:color="auto" w:fill="ffffff"/>
          <w:rtl w:val="1"/>
          <w:lang w:val="ar-SA" w:bidi="ar-SA"/>
          <w14:textFill>
            <w14:solidFill>
              <w14:srgbClr w14:val="500050"/>
            </w14:solidFill>
          </w14:textFill>
        </w:rPr>
        <w:t>“</w:t>
      </w:r>
      <w:r>
        <w:rPr>
          <w:rFonts w:ascii="Times New Roman" w:hAnsi="Times New Roman"/>
          <w:outline w:val="0"/>
          <w:color w:val="500050"/>
          <w:sz w:val="28"/>
          <w:szCs w:val="28"/>
          <w:shd w:val="clear" w:color="auto" w:fill="ffffff"/>
          <w:rtl w:val="0"/>
          <w:lang w:val="en-US"/>
          <w14:textFill>
            <w14:solidFill>
              <w14:srgbClr w14:val="500050"/>
            </w14:solidFill>
          </w14:textFill>
        </w:rPr>
        <w:t>MySelf</w:t>
      </w:r>
      <w:r>
        <w:rPr>
          <w:rFonts w:ascii="Times New Roman" w:hAnsi="Times New Roman" w:hint="default"/>
          <w:outline w:val="0"/>
          <w:color w:val="500050"/>
          <w:sz w:val="28"/>
          <w:szCs w:val="28"/>
          <w:shd w:val="clear" w:color="auto" w:fill="ffffff"/>
          <w:rtl w:val="0"/>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 La rappresentazione</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della live performance autobiografica all'interno del Museo Ugo Guidi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prevista contestualmente alla presentazione del libro a lei dedicato. A seguire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previsto il deposito della copia originale della stesura del libro "Spunti e metodi di una ricerca genealogica: I Messina di Piazza Armerina" di Fabio Messina presso il Museo Ugo Guidi con intervento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autore in attesa della pubblicazione editoriale del tomo.</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La curatrice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evento Silvia Landi racconta: "Fabio Messina ci trasporta nella Sicilia attraverso il tempo. Un appassionante lavoro ambientato nel cuore di una piazza: dove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in scena una famiglia, sperimentando un intreccio tra narrazione e fonti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epoca, mentre gi</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incalzano i tempi nuovi</w:t>
      </w:r>
      <w:r>
        <w:rPr>
          <w:rFonts w:ascii="Times New Roman" w:hAnsi="Times New Roman" w:hint="default"/>
          <w:outline w:val="0"/>
          <w:color w:val="500050"/>
          <w:sz w:val="28"/>
          <w:szCs w:val="28"/>
          <w:shd w:val="clear" w:color="auto" w:fill="ffffff"/>
          <w:rtl w:val="0"/>
          <w14:textFill>
            <w14:solidFill>
              <w14:srgbClr w14:val="500050"/>
            </w14:solidFill>
          </w14:textFill>
        </w:rPr>
        <w:t>”</w:t>
      </w:r>
      <w:r>
        <w:rPr>
          <w:rFonts w:ascii="Times New Roman" w:hAnsi="Times New Roman"/>
          <w:outline w:val="0"/>
          <w:color w:val="500050"/>
          <w:sz w:val="28"/>
          <w:szCs w:val="28"/>
          <w:shd w:val="clear" w:color="auto" w:fill="ffffff"/>
          <w:rtl w:val="0"/>
          <w14:textFill>
            <w14:solidFill>
              <w14:srgbClr w14:val="500050"/>
            </w14:solidFill>
          </w14:textFill>
        </w:rPr>
        <w:t>.</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La manifestazione proseguir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con la presentazione di pi</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ù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libri e opere, come nello stile unico della manifestazione Incontemporanea 2024, dove lo scopo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riunire e presentare libri di artisti curati da Silvia Landi coinvolgendo il pubblico anche attraverso una mostra contestuale.</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Libri biografici che raccontano la storia dell'artista, le sue opere e le sue emozioni, il suo stile e una ricerca da parte dell'autrice all'interno di tutti i volumi, dell'arte contemporanea.</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r>
        <w:rPr>
          <w:rFonts w:ascii="Times New Roman" w:hAnsi="Times New Roman"/>
          <w:sz w:val="28"/>
          <w:szCs w:val="28"/>
          <w:shd w:val="clear" w:color="auto" w:fill="ffffff"/>
          <w:rtl w:val="0"/>
          <w:lang w:val="it-IT"/>
        </w:rPr>
        <w:t xml:space="preserve">Il giornalista Giacomo Mozzi spiega: </w:t>
      </w:r>
      <w:r>
        <w:rPr>
          <w:rFonts w:ascii="Times New Roman" w:hAnsi="Times New Roman" w:hint="default"/>
          <w:sz w:val="28"/>
          <w:szCs w:val="28"/>
          <w:shd w:val="clear" w:color="auto" w:fill="ffffff"/>
          <w:rtl w:val="1"/>
          <w:lang w:val="ar-SA" w:bidi="ar-SA"/>
        </w:rPr>
        <w:t>“</w:t>
      </w:r>
      <w:r>
        <w:rPr>
          <w:rFonts w:ascii="Times New Roman" w:hAnsi="Times New Roman"/>
          <w:sz w:val="28"/>
          <w:szCs w:val="28"/>
          <w:shd w:val="clear" w:color="auto" w:fill="ffffff"/>
          <w:rtl w:val="0"/>
        </w:rPr>
        <w:t>L</w:t>
      </w:r>
      <w:r>
        <w:rPr>
          <w:rFonts w:ascii="Times New Roman" w:hAnsi="Times New Roman" w:hint="default"/>
          <w:sz w:val="28"/>
          <w:szCs w:val="28"/>
          <w:shd w:val="clear" w:color="auto" w:fill="ffffff"/>
          <w:rtl w:val="1"/>
        </w:rPr>
        <w:t>’</w:t>
      </w:r>
      <w:r>
        <w:rPr>
          <w:rFonts w:ascii="Times New Roman" w:hAnsi="Times New Roman"/>
          <w:sz w:val="28"/>
          <w:szCs w:val="28"/>
          <w:shd w:val="clear" w:color="auto" w:fill="ffffff"/>
          <w:rtl w:val="0"/>
          <w:lang w:val="it-IT"/>
        </w:rPr>
        <w:t xml:space="preserve">evento Incontemporanea </w:t>
      </w:r>
      <w:r>
        <w:rPr>
          <w:rFonts w:ascii="Times New Roman" w:hAnsi="Times New Roman" w:hint="default"/>
          <w:sz w:val="28"/>
          <w:szCs w:val="28"/>
          <w:shd w:val="clear" w:color="auto" w:fill="ffffff"/>
          <w:rtl w:val="0"/>
          <w:lang w:val="it-IT"/>
        </w:rPr>
        <w:t xml:space="preserve">è </w:t>
      </w:r>
      <w:r>
        <w:rPr>
          <w:rFonts w:ascii="Times New Roman" w:hAnsi="Times New Roman"/>
          <w:sz w:val="28"/>
          <w:szCs w:val="28"/>
          <w:shd w:val="clear" w:color="auto" w:fill="ffffff"/>
          <w:rtl w:val="0"/>
          <w:lang w:val="it-IT"/>
        </w:rPr>
        <w:t>nato per una felice intuizione, quella di unire nello stesso momento la presentazione di un libro, che solitamente viene fatto a se stante e per un solo artista, insieme a molti altri artisti dando la possibilit</w:t>
      </w:r>
      <w:r>
        <w:rPr>
          <w:rFonts w:ascii="Times New Roman" w:hAnsi="Times New Roman" w:hint="default"/>
          <w:sz w:val="28"/>
          <w:szCs w:val="28"/>
          <w:shd w:val="clear" w:color="auto" w:fill="ffffff"/>
          <w:rtl w:val="0"/>
        </w:rPr>
        <w:t>à</w:t>
      </w:r>
      <w:r>
        <w:rPr>
          <w:rFonts w:ascii="Times New Roman" w:hAnsi="Times New Roman"/>
          <w:sz w:val="28"/>
          <w:szCs w:val="28"/>
          <w:shd w:val="clear" w:color="auto" w:fill="ffffff"/>
          <w:rtl w:val="0"/>
          <w:lang w:val="it-IT"/>
        </w:rPr>
        <w:t>, allo spettatore, di poter visionare l</w:t>
      </w:r>
      <w:r>
        <w:rPr>
          <w:rFonts w:ascii="Times New Roman" w:hAnsi="Times New Roman" w:hint="default"/>
          <w:sz w:val="28"/>
          <w:szCs w:val="28"/>
          <w:shd w:val="clear" w:color="auto" w:fill="ffffff"/>
          <w:rtl w:val="1"/>
        </w:rPr>
        <w:t>’</w:t>
      </w:r>
      <w:r>
        <w:rPr>
          <w:rFonts w:ascii="Times New Roman" w:hAnsi="Times New Roman"/>
          <w:sz w:val="28"/>
          <w:szCs w:val="28"/>
          <w:shd w:val="clear" w:color="auto" w:fill="ffffff"/>
          <w:rtl w:val="0"/>
          <w:lang w:val="it-IT"/>
        </w:rPr>
        <w:t>opera di ogni artista dal vivo. Un momento per fare conoscenza e conoscere, parlare e scambiarsi opinioni ed approfondire il mondo contemporaneo dell</w:t>
      </w:r>
      <w:r>
        <w:rPr>
          <w:rFonts w:ascii="Times New Roman" w:hAnsi="Times New Roman" w:hint="default"/>
          <w:sz w:val="28"/>
          <w:szCs w:val="28"/>
          <w:shd w:val="clear" w:color="auto" w:fill="ffffff"/>
          <w:rtl w:val="1"/>
        </w:rPr>
        <w:t>’</w:t>
      </w:r>
      <w:r>
        <w:rPr>
          <w:rFonts w:ascii="Times New Roman" w:hAnsi="Times New Roman"/>
          <w:sz w:val="28"/>
          <w:szCs w:val="28"/>
          <w:shd w:val="clear" w:color="auto" w:fill="ffffff"/>
          <w:rtl w:val="0"/>
          <w:lang w:val="it-IT"/>
        </w:rPr>
        <w:t>arte. Uno sforzo enorme quello che ogni anno fa Silvia Landi per pubblicare i libri e coordinare l</w:t>
      </w:r>
      <w:r>
        <w:rPr>
          <w:rFonts w:ascii="Times New Roman" w:hAnsi="Times New Roman" w:hint="default"/>
          <w:sz w:val="28"/>
          <w:szCs w:val="28"/>
          <w:shd w:val="clear" w:color="auto" w:fill="ffffff"/>
          <w:rtl w:val="1"/>
        </w:rPr>
        <w:t>’</w:t>
      </w:r>
      <w:r>
        <w:rPr>
          <w:rFonts w:ascii="Times New Roman" w:hAnsi="Times New Roman"/>
          <w:sz w:val="28"/>
          <w:szCs w:val="28"/>
          <w:shd w:val="clear" w:color="auto" w:fill="ffffff"/>
          <w:rtl w:val="0"/>
          <w:lang w:val="it-IT"/>
        </w:rPr>
        <w:t>evento, offrendo al pubblico ed agli artisti una vetrina e delle sensibilit</w:t>
      </w:r>
      <w:r>
        <w:rPr>
          <w:rFonts w:ascii="Times New Roman" w:hAnsi="Times New Roman" w:hint="default"/>
          <w:sz w:val="28"/>
          <w:szCs w:val="28"/>
          <w:shd w:val="clear" w:color="auto" w:fill="ffffff"/>
          <w:rtl w:val="0"/>
        </w:rPr>
        <w:t xml:space="preserve">à </w:t>
      </w:r>
      <w:r>
        <w:rPr>
          <w:rFonts w:ascii="Times New Roman" w:hAnsi="Times New Roman"/>
          <w:sz w:val="28"/>
          <w:szCs w:val="28"/>
          <w:shd w:val="clear" w:color="auto" w:fill="ffffff"/>
          <w:rtl w:val="0"/>
          <w:lang w:val="it-IT"/>
        </w:rPr>
        <w:t>sempre diverse, ma accomunate dalla voglia di scoprire l</w:t>
      </w:r>
      <w:r>
        <w:rPr>
          <w:rFonts w:ascii="Times New Roman" w:hAnsi="Times New Roman" w:hint="default"/>
          <w:sz w:val="28"/>
          <w:szCs w:val="28"/>
          <w:shd w:val="clear" w:color="auto" w:fill="ffffff"/>
          <w:rtl w:val="1"/>
        </w:rPr>
        <w:t>’</w:t>
      </w:r>
      <w:r>
        <w:rPr>
          <w:rFonts w:ascii="Times New Roman" w:hAnsi="Times New Roman"/>
          <w:sz w:val="28"/>
          <w:szCs w:val="28"/>
          <w:shd w:val="clear" w:color="auto" w:fill="ffffff"/>
          <w:rtl w:val="0"/>
          <w:lang w:val="it-IT"/>
        </w:rPr>
        <w:t>arte.</w:t>
      </w:r>
      <w:r>
        <w:rPr>
          <w:rFonts w:ascii="Times New Roman" w:hAnsi="Times New Roman" w:hint="default"/>
          <w:sz w:val="28"/>
          <w:szCs w:val="28"/>
          <w:shd w:val="clear" w:color="auto" w:fill="ffffff"/>
          <w:rtl w:val="0"/>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Ogni artista ha la sua storia, il suo stile e il suo modo di lavorare e affrontare l'arte, artisti che allo stesso tempo, possiamo pensare che sia in contemporanea, in diversi luoghi, lavorano, immaginano e creano in questo contenitore artistico che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l'arte contemporanea.</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r>
        <w:rPr>
          <w:rFonts w:ascii="Times New Roman" w:hAnsi="Times New Roman"/>
          <w:sz w:val="28"/>
          <w:szCs w:val="28"/>
          <w:shd w:val="clear" w:color="auto" w:fill="ffffff"/>
          <w:rtl w:val="0"/>
          <w:lang w:val="it-IT"/>
        </w:rPr>
        <w:t>Elenco degli artisti con la presentazione per Incontemporanea 2024</w:t>
      </w:r>
    </w:p>
    <w:p>
      <w:pPr>
        <w:pStyle w:val="Di default"/>
        <w:bidi w:val="0"/>
        <w:spacing w:before="0" w:line="240" w:lineRule="auto"/>
        <w:ind w:left="0" w:right="0" w:firstLine="0"/>
        <w:jc w:val="both"/>
        <w:rPr>
          <w:rFonts w:ascii="Times New Roman" w:cs="Times New Roman" w:hAnsi="Times New Roman" w:eastAsia="Times New Roman"/>
          <w:sz w:val="20"/>
          <w:szCs w:val="20"/>
          <w:shd w:val="clear" w:color="auto" w:fill="ffffff"/>
          <w:rtl w:val="0"/>
        </w:rPr>
      </w:pP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Fabiana Toffano con Silvia Landi ha realizzato contemporaneamente all'edizione presentata al museo Ugo Guidi un altro libro "Avvolti dal colore" che verr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presentato mercoled</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ì </w:t>
      </w:r>
      <w:r>
        <w:rPr>
          <w:rFonts w:ascii="Times New Roman" w:hAnsi="Times New Roman"/>
          <w:outline w:val="0"/>
          <w:color w:val="500050"/>
          <w:sz w:val="28"/>
          <w:szCs w:val="28"/>
          <w:shd w:val="clear" w:color="auto" w:fill="ffffff"/>
          <w:rtl w:val="0"/>
          <w:lang w:val="it-IT"/>
          <w14:textFill>
            <w14:solidFill>
              <w14:srgbClr w14:val="500050"/>
            </w14:solidFill>
          </w14:textFill>
        </w:rPr>
        <w:t>25 settembre presso la residenza del centro servizi Ipav San Giobbe a Venezia. Questo libro riguarda un progetto</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da cui prende il nome </w:t>
      </w:r>
      <w:r>
        <w:rPr>
          <w:rFonts w:ascii="Times New Roman" w:hAnsi="Times New Roman" w:hint="default"/>
          <w:outline w:val="0"/>
          <w:color w:val="500050"/>
          <w:sz w:val="28"/>
          <w:szCs w:val="28"/>
          <w:shd w:val="clear" w:color="auto" w:fill="ffffff"/>
          <w:rtl w:val="1"/>
          <w:lang w:val="ar-SA" w:bidi="ar-SA"/>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Avvolti nel colore</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 </w:t>
      </w:r>
      <w:r>
        <w:rPr>
          <w:rFonts w:ascii="Times New Roman" w:hAnsi="Times New Roman"/>
          <w:outline w:val="0"/>
          <w:color w:val="500050"/>
          <w:sz w:val="28"/>
          <w:szCs w:val="28"/>
          <w:shd w:val="clear" w:color="auto" w:fill="ffffff"/>
          <w:rtl w:val="0"/>
          <w:lang w:val="it-IT"/>
          <w14:textFill>
            <w14:solidFill>
              <w14:srgbClr w14:val="500050"/>
            </w14:solidFill>
          </w14:textFill>
        </w:rPr>
        <w:t>e seguito dall'artista in collaborazione con la Scuola Grande San Teodoro e con la presenza del Guardian Grande di Scuola Grande San Teodoro Roberta di Mambo con la partecipazione di Carlo Evangelisti attraverso un video che verr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proiettato durante quell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evento.</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Carlo Evangelisti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un personaggio che affronta, attraverso una propria filosofia, ogni fatto, sia questo positivo o negativo e adatta anche le situazioni pi</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ù </w:t>
      </w:r>
      <w:r>
        <w:rPr>
          <w:rFonts w:ascii="Times New Roman" w:hAnsi="Times New Roman"/>
          <w:outline w:val="0"/>
          <w:color w:val="500050"/>
          <w:sz w:val="28"/>
          <w:szCs w:val="28"/>
          <w:shd w:val="clear" w:color="auto" w:fill="ffffff"/>
          <w:rtl w:val="0"/>
          <w:lang w:val="it-IT"/>
          <w14:textFill>
            <w14:solidFill>
              <w14:srgbClr w14:val="500050"/>
            </w14:solidFill>
          </w14:textFill>
        </w:rPr>
        <w:t>difficili per vivere con piacere ogni istante della vita, ad Incontemporanea 2024 sar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presentato il libro a lui dedicato con in mostra una visione di Venezia, citt</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dove abita e lavora.</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La mostra personale di Florence Antibrote Brandalesi "I colori di Antibrote</w:t>
      </w:r>
      <w:r>
        <w:rPr>
          <w:rFonts w:ascii="Times New Roman" w:hAnsi="Times New Roman" w:hint="default"/>
          <w:outline w:val="0"/>
          <w:color w:val="500050"/>
          <w:sz w:val="28"/>
          <w:szCs w:val="28"/>
          <w:shd w:val="clear" w:color="auto" w:fill="ffffff"/>
          <w:rtl w:val="0"/>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 a cura di Silvia Landi, aperta il 7 settembre</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2024 ha inaugurato questa serie di incontri settembrini al museo Ugo Guidi di Forte dei Marmi. In questa occasione il critico d'arte e giornalista Lodovico Gierut ha commentato le opere dell'artista: "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lo spaccato di una personalit</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diretta ed equilibrata che con l'uso delle tecnologie attuali riesce a presentarci lo specchio di emozioni, sensazioni, riflessioni e non solo</w:t>
      </w:r>
      <w:r>
        <w:rPr>
          <w:rFonts w:ascii="Times New Roman" w:hAnsi="Times New Roman" w:hint="default"/>
          <w:outline w:val="0"/>
          <w:color w:val="500050"/>
          <w:sz w:val="28"/>
          <w:szCs w:val="28"/>
          <w:shd w:val="clear" w:color="auto" w:fill="ffffff"/>
          <w:rtl w:val="0"/>
          <w14:textFill>
            <w14:solidFill>
              <w14:srgbClr w14:val="500050"/>
            </w14:solidFill>
          </w14:textFill>
        </w:rPr>
        <w:t>”</w:t>
      </w:r>
      <w:r>
        <w:rPr>
          <w:rFonts w:ascii="Times New Roman" w:hAnsi="Times New Roman"/>
          <w:outline w:val="0"/>
          <w:color w:val="500050"/>
          <w:sz w:val="28"/>
          <w:szCs w:val="28"/>
          <w:shd w:val="clear" w:color="auto" w:fill="ffffff"/>
          <w:rtl w:val="0"/>
          <w14:textFill>
            <w14:solidFill>
              <w14:srgbClr w14:val="500050"/>
            </w14:solidFill>
          </w14:textFill>
        </w:rPr>
        <w:t>.</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Possiamo ritrovare 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opera di Florence Antibrote Brandalesi anche all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interno della rassegna</w:t>
      </w:r>
      <w:r>
        <w:rPr>
          <w:rFonts w:ascii="Times New Roman" w:hAnsi="Times New Roman" w:hint="default"/>
          <w:outline w:val="0"/>
          <w:color w:val="500050"/>
          <w:sz w:val="28"/>
          <w:szCs w:val="28"/>
          <w:shd w:val="clear" w:color="auto" w:fill="ffffff"/>
          <w:rtl w:val="0"/>
          <w14:textFill>
            <w14:solidFill>
              <w14:srgbClr w14:val="500050"/>
            </w14:solidFill>
          </w14:textFill>
        </w:rPr>
        <w:t>  </w:t>
      </w:r>
      <w:r>
        <w:rPr>
          <w:rFonts w:ascii="Times New Roman" w:hAnsi="Times New Roman"/>
          <w:outline w:val="0"/>
          <w:color w:val="500050"/>
          <w:sz w:val="28"/>
          <w:szCs w:val="28"/>
          <w:shd w:val="clear" w:color="auto" w:fill="ffffff"/>
          <w:rtl w:val="0"/>
          <w:lang w:val="it-IT"/>
          <w14:textFill>
            <w14:solidFill>
              <w14:srgbClr w14:val="500050"/>
            </w14:solidFill>
          </w14:textFill>
        </w:rPr>
        <w:t>Incontemporanea 2024.</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Il 22 giugno 2024 presso la libreria Feltrinelli Red in Piazza Gae Aulenti a Milano l'artista Alberto Curtolo ha incontrato, oltre ad amici e parenti, gli operatori che hanno reso possibile la realizzazione del libro che nella II edizione viene presentato all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evento Incontemporanea 2024 al Museo Ugo Guidi; un</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occasione per ritrovarci e poter ammirare le opere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artista di Treviso per la prima volta in Toscana.</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Alessandro Beltrami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un artista che Silvia Landi segue ed apprezza da numerosi anni e in un incontro programmato a Lecco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nato il desiderio di unire le competenze in una pubblicazione che appaga le loro menti. La curatrice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anche una collezionista delle opere di Beltrami che ne apprezza lo stile. Questa pubblicazione verr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presentata per la prima volta proprio durante Incontemporanea 2024.</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Silvia Landi presenter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il libro Maurizio Ganzaroli III volume per confermare il rapporto di stima che negli anni ha consolidato il rapporto di complicit</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tra artista e scrittrice che spesso si capovolge unendoli attraverso un</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unica passione che si chiama Arte.</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Eleonora Lestrange presenta nel 2024 un nuovo ciclo pittorico dal titolo "Viaggi Lontani</w:t>
      </w:r>
      <w:r>
        <w:rPr>
          <w:rFonts w:ascii="Times New Roman" w:hAnsi="Times New Roman" w:hint="default"/>
          <w:outline w:val="0"/>
          <w:color w:val="500050"/>
          <w:sz w:val="28"/>
          <w:szCs w:val="28"/>
          <w:shd w:val="clear" w:color="auto" w:fill="ffffff"/>
          <w:rtl w:val="0"/>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 dopo la mostra personale al museo Ugo Guidi e la partecipazione ad Incontemporanea 2023, che Silvia Landi raccoglie e presenta al Museo Ugo Guidi oltre che curare la mostra che porta lo stesso titolo del libro a Ferrara presso la Delizia Estense del Belriguardo dal 29 settembre al 27 ottobre 2024.</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Arianna Lorenzin e Silvia Landi hanno condiviso l'idea di un libro personale dedicato all'artista per omaggiare il suo costante impegno nella realizzazione delle opere d'arte e alla particolare tecnica artistica che potr</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essere ammirata, potendo essere approfondita grazie alla presenza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artista, durante la rassegna Incontemporanea 2024.</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Lena Gentile dopo il liceo ha frequentato a Vibo Valentia e l'Accademia</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  </w:t>
      </w:r>
      <w:r>
        <w:rPr>
          <w:rFonts w:ascii="Times New Roman" w:hAnsi="Times New Roman"/>
          <w:outline w:val="0"/>
          <w:color w:val="500050"/>
          <w:sz w:val="28"/>
          <w:szCs w:val="28"/>
          <w:shd w:val="clear" w:color="auto" w:fill="ffffff"/>
          <w:rtl w:val="0"/>
          <w:lang w:val="it-IT"/>
          <w14:textFill>
            <w14:solidFill>
              <w14:srgbClr w14:val="500050"/>
            </w14:solidFill>
          </w14:textFill>
        </w:rPr>
        <w:t>di Belle Arti con specializzazione in pittura e nutre un amore incondizionato per l'arte figurativa. Silvia Landi, amante proprio dell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 xml:space="preserve">arte figurativa, </w:t>
      </w:r>
      <w:r>
        <w:rPr>
          <w:rFonts w:ascii="Times New Roman" w:hAnsi="Times New Roman" w:hint="default"/>
          <w:outline w:val="0"/>
          <w:color w:val="500050"/>
          <w:sz w:val="28"/>
          <w:szCs w:val="28"/>
          <w:shd w:val="clear" w:color="auto" w:fill="ffffff"/>
          <w:rtl w:val="0"/>
          <w:lang w:val="it-IT"/>
          <w14:textFill>
            <w14:solidFill>
              <w14:srgbClr w14:val="500050"/>
            </w14:solidFill>
          </w14:textFill>
        </w:rPr>
        <w:t xml:space="preserve">è </w:t>
      </w:r>
      <w:r>
        <w:rPr>
          <w:rFonts w:ascii="Times New Roman" w:hAnsi="Times New Roman"/>
          <w:outline w:val="0"/>
          <w:color w:val="500050"/>
          <w:sz w:val="28"/>
          <w:szCs w:val="28"/>
          <w:shd w:val="clear" w:color="auto" w:fill="ffffff"/>
          <w:rtl w:val="0"/>
          <w:lang w:val="it-IT"/>
          <w14:textFill>
            <w14:solidFill>
              <w14:srgbClr w14:val="500050"/>
            </w14:solidFill>
          </w14:textFill>
        </w:rPr>
        <w:t>rimasta impressionata per lo storico documentale raccolto presso la sua abitazione difficile da comparare con altri artisti nel contemporaneo per quanto ricco di esperienze.</w:t>
      </w:r>
    </w:p>
    <w:p>
      <w:pPr>
        <w:pStyle w:val="Di default"/>
        <w:bidi w:val="0"/>
        <w:spacing w:before="0" w:line="240" w:lineRule="auto"/>
        <w:ind w:left="0" w:right="0" w:firstLine="0"/>
        <w:jc w:val="both"/>
        <w:rPr>
          <w:rFonts w:ascii="Times New Roman" w:cs="Times New Roman" w:hAnsi="Times New Roman" w:eastAsia="Times New Roman"/>
          <w:outline w:val="0"/>
          <w:color w:val="000000"/>
          <w:sz w:val="20"/>
          <w:szCs w:val="20"/>
          <w:shd w:val="clear" w:color="auto" w:fill="ffffff"/>
          <w:rtl w:val="0"/>
          <w14:textFill>
            <w14:solidFill>
              <w14:srgbClr w14:val="000000"/>
            </w14:solidFill>
          </w14:textFill>
        </w:rPr>
      </w:pPr>
      <w:r>
        <w:rPr>
          <w:rFonts w:ascii="Times New Roman" w:hAnsi="Times New Roman"/>
          <w:outline w:val="0"/>
          <w:color w:val="500050"/>
          <w:sz w:val="28"/>
          <w:szCs w:val="28"/>
          <w:shd w:val="clear" w:color="auto" w:fill="ffffff"/>
          <w:rtl w:val="0"/>
          <w:lang w:val="it-IT"/>
          <w14:textFill>
            <w14:solidFill>
              <w14:srgbClr w14:val="500050"/>
            </w14:solidFill>
          </w14:textFill>
        </w:rPr>
        <w:t>Completa l'elenco degli artisti la presentazione dei volumi presentati presso il Museo Ugo Guidi il collettivo SIL.MAT che per l'occasione della mostra e la stima nei confronti del giornalista Giacomo Mozzi hanno deciso di omaggiarlo dell'opera esposta in questa occasione. Un omaggio per la professionalit</w:t>
      </w:r>
      <w:r>
        <w:rPr>
          <w:rFonts w:ascii="Times New Roman" w:hAnsi="Times New Roman" w:hint="default"/>
          <w:outline w:val="0"/>
          <w:color w:val="500050"/>
          <w:sz w:val="28"/>
          <w:szCs w:val="28"/>
          <w:shd w:val="clear" w:color="auto" w:fill="ffffff"/>
          <w:rtl w:val="0"/>
          <w14:textFill>
            <w14:solidFill>
              <w14:srgbClr w14:val="500050"/>
            </w14:solidFill>
          </w14:textFill>
        </w:rPr>
        <w:t xml:space="preserve">à </w:t>
      </w:r>
      <w:r>
        <w:rPr>
          <w:rFonts w:ascii="Times New Roman" w:hAnsi="Times New Roman"/>
          <w:outline w:val="0"/>
          <w:color w:val="500050"/>
          <w:sz w:val="28"/>
          <w:szCs w:val="28"/>
          <w:shd w:val="clear" w:color="auto" w:fill="ffffff"/>
          <w:rtl w:val="0"/>
          <w:lang w:val="it-IT"/>
          <w14:textFill>
            <w14:solidFill>
              <w14:srgbClr w14:val="500050"/>
            </w14:solidFill>
          </w14:textFill>
        </w:rPr>
        <w:t>dimostrata negli anni verso l</w:t>
      </w:r>
      <w:r>
        <w:rPr>
          <w:rFonts w:ascii="Times New Roman" w:hAnsi="Times New Roman" w:hint="default"/>
          <w:outline w:val="0"/>
          <w:color w:val="500050"/>
          <w:sz w:val="28"/>
          <w:szCs w:val="28"/>
          <w:shd w:val="clear" w:color="auto" w:fill="ffffff"/>
          <w:rtl w:val="1"/>
          <w14:textFill>
            <w14:solidFill>
              <w14:srgbClr w14:val="500050"/>
            </w14:solidFill>
          </w14:textFill>
        </w:rPr>
        <w:t>’</w:t>
      </w:r>
      <w:r>
        <w:rPr>
          <w:rFonts w:ascii="Times New Roman" w:hAnsi="Times New Roman"/>
          <w:outline w:val="0"/>
          <w:color w:val="500050"/>
          <w:sz w:val="28"/>
          <w:szCs w:val="28"/>
          <w:shd w:val="clear" w:color="auto" w:fill="ffffff"/>
          <w:rtl w:val="0"/>
          <w:lang w:val="it-IT"/>
          <w14:textFill>
            <w14:solidFill>
              <w14:srgbClr w14:val="500050"/>
            </w14:solidFill>
          </w14:textFill>
        </w:rPr>
        <w:t>arte contemporanea.</w:t>
      </w:r>
      <w:r>
        <w:rPr>
          <w:rFonts w:ascii="Times New Roman" w:hAnsi="Times New Roman" w:hint="default"/>
          <w:outline w:val="0"/>
          <w:color w:val="500050"/>
          <w:sz w:val="28"/>
          <w:szCs w:val="28"/>
          <w:shd w:val="clear" w:color="auto" w:fill="ffffff"/>
          <w:rtl w:val="0"/>
          <w14:textFill>
            <w14:solidFill>
              <w14:srgbClr w14:val="500050"/>
            </w14:solidFill>
          </w14:textFill>
        </w:rPr>
        <w:t> </w:t>
      </w:r>
    </w:p>
    <w:p>
      <w:pPr>
        <w:pStyle w:val="Di default"/>
        <w:bidi w:val="0"/>
        <w:spacing w:before="0" w:line="240" w:lineRule="auto"/>
        <w:ind w:left="0" w:right="0" w:firstLine="0"/>
        <w:jc w:val="both"/>
        <w:rPr>
          <w:rFonts w:ascii="Times New Roman" w:cs="Times New Roman" w:hAnsi="Times New Roman" w:eastAsia="Times New Roman"/>
          <w:shd w:val="clear" w:color="auto" w:fill="ffffff"/>
          <w:rtl w:val="0"/>
        </w:rPr>
      </w:pPr>
    </w:p>
    <w:p>
      <w:pPr>
        <w:pStyle w:val="Di default"/>
        <w:bidi w:val="0"/>
        <w:spacing w:before="0" w:line="240" w:lineRule="auto"/>
        <w:ind w:left="0" w:right="0" w:firstLine="0"/>
        <w:jc w:val="both"/>
        <w:rPr>
          <w:rtl w:val="0"/>
        </w:rPr>
      </w:pPr>
      <w:r>
        <w:rPr>
          <w:rFonts w:ascii="Times New Roman" w:hAnsi="Times New Roman"/>
          <w:sz w:val="28"/>
          <w:szCs w:val="28"/>
          <w:shd w:val="clear" w:color="auto" w:fill="ffffff"/>
          <w:rtl w:val="0"/>
          <w:lang w:val="it-IT"/>
        </w:rPr>
        <w:t xml:space="preserve">L'appuntamento </w:t>
      </w:r>
      <w:r>
        <w:rPr>
          <w:rFonts w:ascii="Times New Roman" w:hAnsi="Times New Roman" w:hint="default"/>
          <w:sz w:val="28"/>
          <w:szCs w:val="28"/>
          <w:shd w:val="clear" w:color="auto" w:fill="ffffff"/>
          <w:rtl w:val="0"/>
          <w:lang w:val="it-IT"/>
        </w:rPr>
        <w:t xml:space="preserve">è </w:t>
      </w:r>
      <w:r>
        <w:rPr>
          <w:rFonts w:ascii="Times New Roman" w:hAnsi="Times New Roman"/>
          <w:sz w:val="28"/>
          <w:szCs w:val="28"/>
          <w:shd w:val="clear" w:color="auto" w:fill="ffffff"/>
          <w:rtl w:val="0"/>
          <w:lang w:val="it-IT"/>
        </w:rPr>
        <w:t>quindi il 21 settembre dalle ore 17 al museo Ugo Guidi di Forte dei Marmi.</w:t>
      </w:r>
      <w:r>
        <w:rPr>
          <w:rFonts w:ascii="Times New Roman" w:hAnsi="Times New Roman" w:hint="default"/>
          <w:sz w:val="28"/>
          <w:szCs w:val="28"/>
          <w:shd w:val="clear" w:color="auto" w:fill="ffffff"/>
          <w:rtl w:val="0"/>
        </w:rPr>
        <w:t> </w:t>
      </w:r>
      <w:r>
        <w:rPr>
          <w:rFonts w:ascii="Times New Roman" w:cs="Times New Roman" w:hAnsi="Times New Roman" w:eastAsia="Times New Roman"/>
          <w:sz w:val="20"/>
          <w:szCs w:val="20"/>
          <w:shd w:val="clear" w:color="auto" w:fill="ffffff"/>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