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AF8044" w14:textId="25BD194F" w:rsidR="0077626E" w:rsidRPr="0077626E" w:rsidRDefault="0077626E" w:rsidP="00532C64">
      <w:pPr>
        <w:jc w:val="center"/>
        <w:rPr>
          <w:b/>
          <w:bCs/>
          <w:i/>
          <w:iCs/>
          <w:sz w:val="20"/>
          <w:szCs w:val="20"/>
        </w:rPr>
      </w:pPr>
      <w:r w:rsidRPr="0077626E">
        <w:rPr>
          <w:b/>
          <w:bCs/>
          <w:i/>
          <w:iCs/>
          <w:sz w:val="20"/>
          <w:szCs w:val="20"/>
        </w:rPr>
        <w:t>Comunicato Stampa</w:t>
      </w:r>
    </w:p>
    <w:p w14:paraId="4B5A34BB" w14:textId="6127D943" w:rsidR="009015B6" w:rsidRPr="00AB5F5C" w:rsidRDefault="00AB674E" w:rsidP="00532C64">
      <w:pPr>
        <w:jc w:val="center"/>
        <w:rPr>
          <w:b/>
          <w:bCs/>
          <w:sz w:val="48"/>
          <w:szCs w:val="48"/>
        </w:rPr>
      </w:pPr>
      <w:r w:rsidRPr="00AB5F5C">
        <w:rPr>
          <w:b/>
          <w:bCs/>
          <w:i/>
          <w:iCs/>
          <w:sz w:val="48"/>
          <w:szCs w:val="48"/>
        </w:rPr>
        <w:t>Eccezioni</w:t>
      </w:r>
    </w:p>
    <w:p w14:paraId="782196D5" w14:textId="6A348514" w:rsidR="00AD78BA" w:rsidRDefault="003073AD" w:rsidP="00532C64">
      <w:pPr>
        <w:jc w:val="center"/>
        <w:rPr>
          <w:b/>
          <w:bCs/>
        </w:rPr>
      </w:pPr>
      <w:r w:rsidRPr="00532C64">
        <w:rPr>
          <w:b/>
          <w:bCs/>
        </w:rPr>
        <w:t>Mostra d’arte</w:t>
      </w:r>
      <w:r w:rsidR="00532C64">
        <w:rPr>
          <w:b/>
          <w:bCs/>
        </w:rPr>
        <w:t xml:space="preserve"> – alla Galleria </w:t>
      </w:r>
      <w:proofErr w:type="spellStart"/>
      <w:r w:rsidR="00532C64">
        <w:rPr>
          <w:b/>
          <w:bCs/>
        </w:rPr>
        <w:t>Ess&amp;rre</w:t>
      </w:r>
      <w:proofErr w:type="spellEnd"/>
      <w:r w:rsidR="00532C64">
        <w:rPr>
          <w:b/>
          <w:bCs/>
        </w:rPr>
        <w:t xml:space="preserve"> di Ostia</w:t>
      </w:r>
    </w:p>
    <w:p w14:paraId="7BE24A9F" w14:textId="35C4FD1C" w:rsidR="000B61B4" w:rsidRDefault="000B61B4" w:rsidP="00532C64">
      <w:pPr>
        <w:jc w:val="center"/>
        <w:rPr>
          <w:b/>
          <w:bCs/>
        </w:rPr>
      </w:pPr>
      <w:r>
        <w:rPr>
          <w:b/>
          <w:bCs/>
        </w:rPr>
        <w:t>Dal 15 al 28 aprile</w:t>
      </w:r>
    </w:p>
    <w:p w14:paraId="612EE0EE" w14:textId="0F50F9A6" w:rsidR="000B61B4" w:rsidRPr="000B61B4" w:rsidRDefault="000B61B4" w:rsidP="00532C64">
      <w:pPr>
        <w:jc w:val="center"/>
        <w:rPr>
          <w:b/>
          <w:bCs/>
          <w:sz w:val="32"/>
          <w:szCs w:val="32"/>
        </w:rPr>
      </w:pPr>
      <w:r w:rsidRPr="000B61B4">
        <w:rPr>
          <w:b/>
          <w:bCs/>
          <w:sz w:val="32"/>
          <w:szCs w:val="32"/>
        </w:rPr>
        <w:t>Inaugurazione 15 aprile alle ore 17:00</w:t>
      </w:r>
    </w:p>
    <w:p w14:paraId="30D69677" w14:textId="33572833" w:rsidR="003073AD" w:rsidRDefault="003073AD"/>
    <w:p w14:paraId="17B42E46" w14:textId="77777777" w:rsidR="004240D1" w:rsidRDefault="004240D1" w:rsidP="00532C64">
      <w:pPr>
        <w:jc w:val="both"/>
        <w:rPr>
          <w:rFonts w:ascii="Times New Roman" w:hAnsi="Times New Roman" w:cs="Times New Roman"/>
        </w:rPr>
      </w:pPr>
    </w:p>
    <w:p w14:paraId="334B80E0" w14:textId="614D1EBB" w:rsidR="000B61B4" w:rsidRDefault="003073AD" w:rsidP="00532C64">
      <w:pPr>
        <w:jc w:val="both"/>
        <w:rPr>
          <w:rFonts w:ascii="Times New Roman" w:eastAsia="Times New Roman" w:hAnsi="Times New Roman" w:cs="Times New Roman"/>
          <w:lang w:eastAsia="it-IT"/>
        </w:rPr>
      </w:pPr>
      <w:r w:rsidRPr="00532C64">
        <w:rPr>
          <w:rFonts w:ascii="Times New Roman" w:hAnsi="Times New Roman" w:cs="Times New Roman"/>
        </w:rPr>
        <w:t xml:space="preserve">Dal </w:t>
      </w:r>
      <w:r w:rsidR="00DD1045">
        <w:rPr>
          <w:rFonts w:ascii="Times New Roman" w:hAnsi="Times New Roman" w:cs="Times New Roman"/>
        </w:rPr>
        <w:t>1</w:t>
      </w:r>
      <w:r w:rsidR="00006ADB">
        <w:rPr>
          <w:rFonts w:ascii="Times New Roman" w:hAnsi="Times New Roman" w:cs="Times New Roman"/>
        </w:rPr>
        <w:t>5</w:t>
      </w:r>
      <w:r w:rsidR="00DD1045">
        <w:rPr>
          <w:rFonts w:ascii="Times New Roman" w:hAnsi="Times New Roman" w:cs="Times New Roman"/>
        </w:rPr>
        <w:t xml:space="preserve"> al </w:t>
      </w:r>
      <w:r w:rsidR="00006ADB">
        <w:rPr>
          <w:rFonts w:ascii="Times New Roman" w:hAnsi="Times New Roman" w:cs="Times New Roman"/>
        </w:rPr>
        <w:t>28</w:t>
      </w:r>
      <w:r w:rsidR="00DD1045">
        <w:rPr>
          <w:rFonts w:ascii="Times New Roman" w:hAnsi="Times New Roman" w:cs="Times New Roman"/>
        </w:rPr>
        <w:t xml:space="preserve"> </w:t>
      </w:r>
      <w:r w:rsidR="00006ADB">
        <w:rPr>
          <w:rFonts w:ascii="Times New Roman" w:hAnsi="Times New Roman" w:cs="Times New Roman"/>
        </w:rPr>
        <w:t>aprile</w:t>
      </w:r>
      <w:r w:rsidR="00DD1197">
        <w:rPr>
          <w:rFonts w:ascii="Times New Roman" w:hAnsi="Times New Roman" w:cs="Times New Roman"/>
        </w:rPr>
        <w:t xml:space="preserve"> 2023</w:t>
      </w:r>
      <w:r w:rsidRPr="00532C64">
        <w:rPr>
          <w:rFonts w:ascii="Times New Roman" w:hAnsi="Times New Roman" w:cs="Times New Roman"/>
        </w:rPr>
        <w:t xml:space="preserve"> al Porto turistico di Roma</w:t>
      </w:r>
      <w:r w:rsidR="00FA6817">
        <w:rPr>
          <w:rFonts w:ascii="Times New Roman" w:hAnsi="Times New Roman" w:cs="Times New Roman"/>
        </w:rPr>
        <w:t xml:space="preserve">, </w:t>
      </w:r>
      <w:r w:rsidR="00006ADB">
        <w:rPr>
          <w:rFonts w:ascii="Times New Roman" w:hAnsi="Times New Roman" w:cs="Times New Roman"/>
        </w:rPr>
        <w:t>con le imbarcazioni che contorna</w:t>
      </w:r>
      <w:r w:rsidR="000B61B4">
        <w:rPr>
          <w:rFonts w:ascii="Times New Roman" w:hAnsi="Times New Roman" w:cs="Times New Roman"/>
        </w:rPr>
        <w:t>no</w:t>
      </w:r>
      <w:r w:rsidR="00006ADB">
        <w:rPr>
          <w:rFonts w:ascii="Times New Roman" w:hAnsi="Times New Roman" w:cs="Times New Roman"/>
        </w:rPr>
        <w:t xml:space="preserve"> </w:t>
      </w:r>
      <w:r w:rsidR="00AB5F5C">
        <w:rPr>
          <w:rFonts w:ascii="Times New Roman" w:hAnsi="Times New Roman" w:cs="Times New Roman"/>
        </w:rPr>
        <w:t>la proposta culturale</w:t>
      </w:r>
      <w:r w:rsidR="00006ADB">
        <w:rPr>
          <w:rFonts w:ascii="Times New Roman" w:hAnsi="Times New Roman" w:cs="Times New Roman"/>
        </w:rPr>
        <w:t xml:space="preserve">, </w:t>
      </w:r>
      <w:r w:rsidRPr="00532C64">
        <w:rPr>
          <w:rFonts w:ascii="Times New Roman" w:hAnsi="Times New Roman" w:cs="Times New Roman"/>
        </w:rPr>
        <w:t>apre</w:t>
      </w:r>
      <w:r w:rsidR="00FA6817">
        <w:rPr>
          <w:rFonts w:ascii="Times New Roman" w:hAnsi="Times New Roman" w:cs="Times New Roman"/>
        </w:rPr>
        <w:t xml:space="preserve"> </w:t>
      </w:r>
      <w:r w:rsidRPr="00532C64">
        <w:rPr>
          <w:rFonts w:ascii="Times New Roman" w:hAnsi="Times New Roman" w:cs="Times New Roman"/>
        </w:rPr>
        <w:t xml:space="preserve">i battenti alle ore </w:t>
      </w:r>
      <w:r w:rsidRPr="000B61B4">
        <w:rPr>
          <w:rFonts w:ascii="Times New Roman" w:hAnsi="Times New Roman" w:cs="Times New Roman"/>
          <w:b/>
          <w:bCs/>
        </w:rPr>
        <w:t>1</w:t>
      </w:r>
      <w:r w:rsidR="00006ADB" w:rsidRPr="000B61B4">
        <w:rPr>
          <w:rFonts w:ascii="Times New Roman" w:hAnsi="Times New Roman" w:cs="Times New Roman"/>
          <w:b/>
          <w:bCs/>
        </w:rPr>
        <w:t>7</w:t>
      </w:r>
      <w:r w:rsidRPr="000B61B4">
        <w:rPr>
          <w:rFonts w:ascii="Times New Roman" w:hAnsi="Times New Roman" w:cs="Times New Roman"/>
          <w:b/>
          <w:bCs/>
        </w:rPr>
        <w:t>:00</w:t>
      </w:r>
      <w:r w:rsidRPr="00532C64">
        <w:rPr>
          <w:rFonts w:ascii="Times New Roman" w:hAnsi="Times New Roman" w:cs="Times New Roman"/>
        </w:rPr>
        <w:t xml:space="preserve"> la mostra </w:t>
      </w:r>
      <w:r w:rsidRPr="009015B6">
        <w:rPr>
          <w:rFonts w:ascii="Times New Roman" w:hAnsi="Times New Roman" w:cs="Times New Roman"/>
          <w:b/>
          <w:bCs/>
        </w:rPr>
        <w:t>“</w:t>
      </w:r>
      <w:r w:rsidR="00006ADB">
        <w:rPr>
          <w:rFonts w:ascii="Times New Roman" w:hAnsi="Times New Roman" w:cs="Times New Roman"/>
          <w:b/>
          <w:bCs/>
        </w:rPr>
        <w:t>ECCEZIONI</w:t>
      </w:r>
      <w:r w:rsidRPr="009015B6">
        <w:rPr>
          <w:rFonts w:ascii="Times New Roman" w:hAnsi="Times New Roman" w:cs="Times New Roman"/>
          <w:b/>
          <w:bCs/>
        </w:rPr>
        <w:t>”</w:t>
      </w:r>
      <w:r w:rsidRPr="00532C64">
        <w:rPr>
          <w:rFonts w:ascii="Times New Roman" w:hAnsi="Times New Roman" w:cs="Times New Roman"/>
        </w:rPr>
        <w:t xml:space="preserve"> </w:t>
      </w:r>
      <w:r w:rsidR="00006ADB">
        <w:rPr>
          <w:rFonts w:ascii="Times New Roman" w:hAnsi="Times New Roman" w:cs="Times New Roman"/>
        </w:rPr>
        <w:t>con cinque</w:t>
      </w:r>
      <w:r w:rsidRPr="00532C64">
        <w:rPr>
          <w:rFonts w:ascii="Times New Roman" w:hAnsi="Times New Roman" w:cs="Times New Roman"/>
        </w:rPr>
        <w:t xml:space="preserve"> </w:t>
      </w:r>
      <w:r w:rsidR="00DD1197">
        <w:rPr>
          <w:rFonts w:ascii="Times New Roman" w:eastAsia="Times New Roman" w:hAnsi="Times New Roman" w:cs="Times New Roman"/>
          <w:lang w:eastAsia="it-IT"/>
        </w:rPr>
        <w:t>artisti</w:t>
      </w:r>
      <w:r w:rsidR="00FA6817">
        <w:rPr>
          <w:rFonts w:ascii="Times New Roman" w:eastAsia="Times New Roman" w:hAnsi="Times New Roman" w:cs="Times New Roman"/>
          <w:lang w:eastAsia="it-IT"/>
        </w:rPr>
        <w:t>,</w:t>
      </w:r>
      <w:r w:rsidR="00DD1045">
        <w:rPr>
          <w:rFonts w:ascii="Times New Roman" w:eastAsia="Times New Roman" w:hAnsi="Times New Roman" w:cs="Times New Roman"/>
          <w:lang w:eastAsia="it-IT"/>
        </w:rPr>
        <w:t xml:space="preserve"> </w:t>
      </w:r>
      <w:r w:rsidR="00C87D8C">
        <w:rPr>
          <w:rFonts w:ascii="Times New Roman" w:eastAsia="Times New Roman" w:hAnsi="Times New Roman" w:cs="Times New Roman"/>
          <w:lang w:eastAsia="it-IT"/>
        </w:rPr>
        <w:t>di cui un</w:t>
      </w:r>
      <w:r w:rsidR="00006ADB">
        <w:rPr>
          <w:rFonts w:ascii="Times New Roman" w:eastAsia="Times New Roman" w:hAnsi="Times New Roman" w:cs="Times New Roman"/>
          <w:lang w:eastAsia="it-IT"/>
        </w:rPr>
        <w:t>a</w:t>
      </w:r>
      <w:r w:rsidR="00C87D8C">
        <w:rPr>
          <w:rFonts w:ascii="Times New Roman" w:eastAsia="Times New Roman" w:hAnsi="Times New Roman" w:cs="Times New Roman"/>
          <w:lang w:eastAsia="it-IT"/>
        </w:rPr>
        <w:t xml:space="preserve"> scult</w:t>
      </w:r>
      <w:r w:rsidR="00006ADB">
        <w:rPr>
          <w:rFonts w:ascii="Times New Roman" w:eastAsia="Times New Roman" w:hAnsi="Times New Roman" w:cs="Times New Roman"/>
          <w:lang w:eastAsia="it-IT"/>
        </w:rPr>
        <w:t>rice</w:t>
      </w:r>
      <w:r w:rsidR="00FA6817">
        <w:rPr>
          <w:rFonts w:ascii="Times New Roman" w:eastAsia="Times New Roman" w:hAnsi="Times New Roman" w:cs="Times New Roman"/>
          <w:lang w:eastAsia="it-IT"/>
        </w:rPr>
        <w:t xml:space="preserve"> e una fotografa d’eccezione,</w:t>
      </w:r>
      <w:r w:rsidR="00C87D8C">
        <w:rPr>
          <w:rFonts w:ascii="Times New Roman" w:eastAsia="Times New Roman" w:hAnsi="Times New Roman" w:cs="Times New Roman"/>
          <w:lang w:eastAsia="it-IT"/>
        </w:rPr>
        <w:t xml:space="preserve"> </w:t>
      </w:r>
      <w:r w:rsidR="00006ADB">
        <w:rPr>
          <w:rFonts w:ascii="Times New Roman" w:eastAsia="Times New Roman" w:hAnsi="Times New Roman" w:cs="Times New Roman"/>
          <w:lang w:eastAsia="it-IT"/>
        </w:rPr>
        <w:t xml:space="preserve">provenienti da ogni parte d’Italia. Cinque pregevoli autori dell’Arte italiana che con i loro lavori faranno da apripista alla primavera culturale </w:t>
      </w:r>
      <w:r w:rsidR="00DD1045">
        <w:rPr>
          <w:rFonts w:ascii="Times New Roman" w:eastAsia="Times New Roman" w:hAnsi="Times New Roman" w:cs="Times New Roman"/>
          <w:lang w:eastAsia="it-IT"/>
        </w:rPr>
        <w:t xml:space="preserve">negli spazi della Galleria </w:t>
      </w:r>
      <w:proofErr w:type="spellStart"/>
      <w:r w:rsidR="00DD1045">
        <w:rPr>
          <w:rFonts w:ascii="Times New Roman" w:eastAsia="Times New Roman" w:hAnsi="Times New Roman" w:cs="Times New Roman"/>
          <w:lang w:eastAsia="it-IT"/>
        </w:rPr>
        <w:t>Ess&amp;rrE</w:t>
      </w:r>
      <w:proofErr w:type="spellEnd"/>
      <w:r w:rsidR="00006ADB">
        <w:rPr>
          <w:rFonts w:ascii="Times New Roman" w:eastAsia="Times New Roman" w:hAnsi="Times New Roman" w:cs="Times New Roman"/>
          <w:lang w:eastAsia="it-IT"/>
        </w:rPr>
        <w:t xml:space="preserve">. </w:t>
      </w:r>
    </w:p>
    <w:p w14:paraId="613CBE6E" w14:textId="77777777" w:rsidR="000B61B4" w:rsidRDefault="000B61B4" w:rsidP="00532C64">
      <w:pPr>
        <w:jc w:val="both"/>
        <w:rPr>
          <w:rFonts w:ascii="Times New Roman" w:eastAsia="Times New Roman" w:hAnsi="Times New Roman" w:cs="Times New Roman"/>
          <w:lang w:eastAsia="it-IT"/>
        </w:rPr>
      </w:pPr>
    </w:p>
    <w:p w14:paraId="646F0871" w14:textId="0F4FC329" w:rsidR="00AB5F5C" w:rsidRDefault="00006ADB" w:rsidP="00532C64">
      <w:pPr>
        <w:jc w:val="both"/>
        <w:rPr>
          <w:rFonts w:ascii="Times New Roman" w:eastAsia="Times New Roman" w:hAnsi="Times New Roman" w:cs="Times New Roman"/>
          <w:lang w:eastAsia="it-IT"/>
        </w:rPr>
      </w:pPr>
      <w:r>
        <w:rPr>
          <w:rFonts w:ascii="Times New Roman" w:eastAsia="Times New Roman" w:hAnsi="Times New Roman" w:cs="Times New Roman"/>
          <w:lang w:eastAsia="it-IT"/>
        </w:rPr>
        <w:t xml:space="preserve">Gli </w:t>
      </w:r>
      <w:r w:rsidR="00DD1045">
        <w:rPr>
          <w:rFonts w:ascii="Times New Roman" w:eastAsia="Times New Roman" w:hAnsi="Times New Roman" w:cs="Times New Roman"/>
          <w:lang w:eastAsia="it-IT"/>
        </w:rPr>
        <w:t>splendidi tramonti del litorale laziale</w:t>
      </w:r>
      <w:r>
        <w:rPr>
          <w:rFonts w:ascii="Times New Roman" w:eastAsia="Times New Roman" w:hAnsi="Times New Roman" w:cs="Times New Roman"/>
          <w:lang w:eastAsia="it-IT"/>
        </w:rPr>
        <w:t xml:space="preserve"> </w:t>
      </w:r>
      <w:r w:rsidR="00FA6817">
        <w:rPr>
          <w:rFonts w:ascii="Times New Roman" w:eastAsia="Times New Roman" w:hAnsi="Times New Roman" w:cs="Times New Roman"/>
          <w:lang w:eastAsia="it-IT"/>
        </w:rPr>
        <w:t>cingeranno la</w:t>
      </w:r>
      <w:r w:rsidR="004240D1">
        <w:rPr>
          <w:rFonts w:ascii="Times New Roman" w:eastAsia="Times New Roman" w:hAnsi="Times New Roman" w:cs="Times New Roman"/>
          <w:lang w:eastAsia="it-IT"/>
        </w:rPr>
        <w:t xml:space="preserve"> mostra </w:t>
      </w:r>
      <w:r w:rsidR="00FA6817">
        <w:rPr>
          <w:rFonts w:ascii="Times New Roman" w:eastAsia="Times New Roman" w:hAnsi="Times New Roman" w:cs="Times New Roman"/>
          <w:lang w:eastAsia="it-IT"/>
        </w:rPr>
        <w:t xml:space="preserve">che alza ulteriormente </w:t>
      </w:r>
      <w:r w:rsidR="000D2AD9">
        <w:rPr>
          <w:rFonts w:ascii="Times New Roman" w:eastAsia="Times New Roman" w:hAnsi="Times New Roman" w:cs="Times New Roman"/>
          <w:lang w:eastAsia="it-IT"/>
        </w:rPr>
        <w:t xml:space="preserve">l’asticella del </w:t>
      </w:r>
      <w:r w:rsidR="00FA6817">
        <w:rPr>
          <w:rFonts w:ascii="Times New Roman" w:eastAsia="Times New Roman" w:hAnsi="Times New Roman" w:cs="Times New Roman"/>
          <w:lang w:eastAsia="it-IT"/>
        </w:rPr>
        <w:t xml:space="preserve">livello artistico grazie proprio a questi </w:t>
      </w:r>
      <w:r w:rsidR="000B61B4">
        <w:rPr>
          <w:rFonts w:ascii="Times New Roman" w:eastAsia="Times New Roman" w:hAnsi="Times New Roman" w:cs="Times New Roman"/>
          <w:lang w:eastAsia="it-IT"/>
        </w:rPr>
        <w:t xml:space="preserve">meravigliosi </w:t>
      </w:r>
      <w:r w:rsidR="00FA6817">
        <w:rPr>
          <w:rFonts w:ascii="Times New Roman" w:eastAsia="Times New Roman" w:hAnsi="Times New Roman" w:cs="Times New Roman"/>
          <w:lang w:eastAsia="it-IT"/>
        </w:rPr>
        <w:t>lavori che saranno presentati per l’occasione</w:t>
      </w:r>
      <w:r w:rsidR="00AB5F5C">
        <w:rPr>
          <w:rFonts w:ascii="Times New Roman" w:eastAsia="Times New Roman" w:hAnsi="Times New Roman" w:cs="Times New Roman"/>
          <w:lang w:eastAsia="it-IT"/>
        </w:rPr>
        <w:t xml:space="preserve"> e </w:t>
      </w:r>
      <w:r w:rsidR="00FA6817">
        <w:rPr>
          <w:rFonts w:ascii="Times New Roman" w:eastAsia="Times New Roman" w:hAnsi="Times New Roman" w:cs="Times New Roman"/>
          <w:lang w:eastAsia="it-IT"/>
        </w:rPr>
        <w:t>contestualmente present</w:t>
      </w:r>
      <w:r w:rsidR="000D2AD9">
        <w:rPr>
          <w:rFonts w:ascii="Times New Roman" w:eastAsia="Times New Roman" w:hAnsi="Times New Roman" w:cs="Times New Roman"/>
          <w:lang w:eastAsia="it-IT"/>
        </w:rPr>
        <w:t>eremo</w:t>
      </w:r>
      <w:r w:rsidR="000B61B4">
        <w:rPr>
          <w:rFonts w:ascii="Times New Roman" w:eastAsia="Times New Roman" w:hAnsi="Times New Roman" w:cs="Times New Roman"/>
          <w:lang w:eastAsia="it-IT"/>
        </w:rPr>
        <w:t>, inoltre</w:t>
      </w:r>
      <w:r w:rsidR="00AB5F5C">
        <w:rPr>
          <w:rFonts w:ascii="Times New Roman" w:eastAsia="Times New Roman" w:hAnsi="Times New Roman" w:cs="Times New Roman"/>
          <w:lang w:eastAsia="it-IT"/>
        </w:rPr>
        <w:t>,</w:t>
      </w:r>
      <w:r w:rsidR="000B61B4">
        <w:rPr>
          <w:rFonts w:ascii="Times New Roman" w:eastAsia="Times New Roman" w:hAnsi="Times New Roman" w:cs="Times New Roman"/>
          <w:lang w:eastAsia="it-IT"/>
        </w:rPr>
        <w:t xml:space="preserve"> </w:t>
      </w:r>
      <w:r w:rsidR="000D2AD9">
        <w:rPr>
          <w:rFonts w:ascii="Times New Roman" w:eastAsia="Times New Roman" w:hAnsi="Times New Roman" w:cs="Times New Roman"/>
          <w:lang w:eastAsia="it-IT"/>
        </w:rPr>
        <w:t>i</w:t>
      </w:r>
      <w:r w:rsidR="00FA6817">
        <w:rPr>
          <w:rFonts w:ascii="Times New Roman" w:eastAsia="Times New Roman" w:hAnsi="Times New Roman" w:cs="Times New Roman"/>
          <w:lang w:eastAsia="it-IT"/>
        </w:rPr>
        <w:t xml:space="preserve">l libro </w:t>
      </w:r>
      <w:r w:rsidR="00FA6817" w:rsidRPr="000D2AD9">
        <w:rPr>
          <w:rFonts w:ascii="Times New Roman" w:eastAsia="Times New Roman" w:hAnsi="Times New Roman" w:cs="Times New Roman"/>
          <w:b/>
          <w:bCs/>
          <w:i/>
          <w:iCs/>
          <w:lang w:eastAsia="it-IT"/>
        </w:rPr>
        <w:t>“Nelle pieghe dell’anima”</w:t>
      </w:r>
      <w:r w:rsidR="00FA6817">
        <w:rPr>
          <w:rFonts w:ascii="Times New Roman" w:eastAsia="Times New Roman" w:hAnsi="Times New Roman" w:cs="Times New Roman"/>
          <w:lang w:eastAsia="it-IT"/>
        </w:rPr>
        <w:t xml:space="preserve"> di </w:t>
      </w:r>
      <w:r w:rsidR="00FA6817" w:rsidRPr="000D2AD9">
        <w:rPr>
          <w:rFonts w:ascii="Times New Roman" w:eastAsia="Times New Roman" w:hAnsi="Times New Roman" w:cs="Times New Roman"/>
          <w:b/>
          <w:bCs/>
          <w:lang w:eastAsia="it-IT"/>
        </w:rPr>
        <w:t>Gabriella Castagna</w:t>
      </w:r>
      <w:r w:rsidR="000B61B4">
        <w:rPr>
          <w:rFonts w:ascii="Times New Roman" w:eastAsia="Times New Roman" w:hAnsi="Times New Roman" w:cs="Times New Roman"/>
          <w:b/>
          <w:bCs/>
          <w:lang w:eastAsia="it-IT"/>
        </w:rPr>
        <w:t xml:space="preserve"> </w:t>
      </w:r>
      <w:r w:rsidR="000B61B4" w:rsidRPr="00AB5F5C">
        <w:rPr>
          <w:rFonts w:ascii="Times New Roman" w:eastAsia="Times New Roman" w:hAnsi="Times New Roman" w:cs="Times New Roman"/>
          <w:lang w:eastAsia="it-IT"/>
        </w:rPr>
        <w:t xml:space="preserve">che </w:t>
      </w:r>
      <w:r w:rsidR="00AB5F5C" w:rsidRPr="00AB5F5C">
        <w:rPr>
          <w:rFonts w:ascii="Times New Roman" w:eastAsia="Times New Roman" w:hAnsi="Times New Roman" w:cs="Times New Roman"/>
          <w:lang w:eastAsia="it-IT"/>
        </w:rPr>
        <w:t>sarà lieta di autografare ogni singola copia a tutti gli intervenuti</w:t>
      </w:r>
      <w:r w:rsidR="00FA6817">
        <w:rPr>
          <w:rFonts w:ascii="Times New Roman" w:eastAsia="Times New Roman" w:hAnsi="Times New Roman" w:cs="Times New Roman"/>
          <w:lang w:eastAsia="it-IT"/>
        </w:rPr>
        <w:t xml:space="preserve">. </w:t>
      </w:r>
      <w:r w:rsidR="004240D1">
        <w:rPr>
          <w:rFonts w:ascii="Times New Roman" w:eastAsia="Times New Roman" w:hAnsi="Times New Roman" w:cs="Times New Roman"/>
          <w:lang w:eastAsia="it-IT"/>
        </w:rPr>
        <w:t xml:space="preserve"> </w:t>
      </w:r>
    </w:p>
    <w:p w14:paraId="01E02749" w14:textId="77777777" w:rsidR="00AB5F5C" w:rsidRDefault="00AB5F5C" w:rsidP="00532C64">
      <w:pPr>
        <w:jc w:val="both"/>
        <w:rPr>
          <w:rFonts w:ascii="Times New Roman" w:eastAsia="Times New Roman" w:hAnsi="Times New Roman" w:cs="Times New Roman"/>
          <w:lang w:eastAsia="it-IT"/>
        </w:rPr>
      </w:pPr>
    </w:p>
    <w:p w14:paraId="57959B9A" w14:textId="459AF327" w:rsidR="00530FB6" w:rsidRPr="00FA6817" w:rsidRDefault="00FA6817" w:rsidP="00532C64">
      <w:pPr>
        <w:jc w:val="both"/>
        <w:rPr>
          <w:rFonts w:ascii="Times New Roman" w:eastAsia="Times New Roman" w:hAnsi="Times New Roman" w:cs="Times New Roman"/>
          <w:b/>
          <w:bCs/>
          <w:lang w:eastAsia="it-IT"/>
        </w:rPr>
      </w:pPr>
      <w:r>
        <w:rPr>
          <w:rFonts w:ascii="Times New Roman" w:eastAsia="Times New Roman" w:hAnsi="Times New Roman" w:cs="Times New Roman"/>
          <w:lang w:eastAsia="it-IT"/>
        </w:rPr>
        <w:t>I cinque pregevoli autori</w:t>
      </w:r>
      <w:r w:rsidR="00AB674E">
        <w:rPr>
          <w:rFonts w:ascii="Times New Roman" w:eastAsia="Times New Roman" w:hAnsi="Times New Roman" w:cs="Times New Roman"/>
          <w:lang w:eastAsia="it-IT"/>
        </w:rPr>
        <w:t>, presenti all’inaugurazione</w:t>
      </w:r>
      <w:r w:rsidR="00CE7837">
        <w:rPr>
          <w:rFonts w:ascii="Times New Roman" w:eastAsia="Times New Roman" w:hAnsi="Times New Roman" w:cs="Times New Roman"/>
          <w:lang w:eastAsia="it-IT"/>
        </w:rPr>
        <w:t xml:space="preserve"> con cui brinderemo insieme</w:t>
      </w:r>
      <w:r w:rsidR="004240D1">
        <w:rPr>
          <w:rFonts w:ascii="Times New Roman" w:eastAsia="Times New Roman" w:hAnsi="Times New Roman" w:cs="Times New Roman"/>
          <w:lang w:eastAsia="it-IT"/>
        </w:rPr>
        <w:t xml:space="preserve"> sono</w:t>
      </w:r>
      <w:r>
        <w:rPr>
          <w:rFonts w:ascii="Times New Roman" w:eastAsia="Times New Roman" w:hAnsi="Times New Roman" w:cs="Times New Roman"/>
          <w:lang w:eastAsia="it-IT"/>
        </w:rPr>
        <w:t>:</w:t>
      </w:r>
      <w:r w:rsidR="004240D1">
        <w:rPr>
          <w:rFonts w:ascii="Times New Roman" w:eastAsia="Times New Roman" w:hAnsi="Times New Roman" w:cs="Times New Roman"/>
          <w:lang w:eastAsia="it-IT"/>
        </w:rPr>
        <w:t xml:space="preserve"> </w:t>
      </w:r>
      <w:r>
        <w:rPr>
          <w:rFonts w:ascii="Times New Roman" w:eastAsia="Times New Roman" w:hAnsi="Times New Roman" w:cs="Times New Roman"/>
          <w:b/>
          <w:bCs/>
          <w:lang w:eastAsia="it-IT"/>
        </w:rPr>
        <w:t>Emanuele Biagioni</w:t>
      </w:r>
      <w:r w:rsidR="00DD1045">
        <w:rPr>
          <w:rFonts w:ascii="Times New Roman" w:eastAsia="Times New Roman" w:hAnsi="Times New Roman" w:cs="Times New Roman"/>
          <w:lang w:eastAsia="it-IT"/>
        </w:rPr>
        <w:t>,</w:t>
      </w:r>
      <w:r w:rsidR="00C87D8C">
        <w:rPr>
          <w:rFonts w:ascii="Times New Roman" w:eastAsia="Times New Roman" w:hAnsi="Times New Roman" w:cs="Times New Roman"/>
          <w:lang w:eastAsia="it-IT"/>
        </w:rPr>
        <w:t xml:space="preserve"> </w:t>
      </w:r>
      <w:r>
        <w:rPr>
          <w:rFonts w:ascii="Times New Roman" w:eastAsia="Times New Roman" w:hAnsi="Times New Roman" w:cs="Times New Roman"/>
          <w:b/>
          <w:bCs/>
          <w:lang w:eastAsia="it-IT"/>
        </w:rPr>
        <w:t>Marg</w:t>
      </w:r>
      <w:r w:rsidR="00AB674E">
        <w:rPr>
          <w:rFonts w:ascii="Times New Roman" w:eastAsia="Times New Roman" w:hAnsi="Times New Roman" w:cs="Times New Roman"/>
          <w:b/>
          <w:bCs/>
          <w:lang w:eastAsia="it-IT"/>
        </w:rPr>
        <w:t>h</w:t>
      </w:r>
      <w:r>
        <w:rPr>
          <w:rFonts w:ascii="Times New Roman" w:eastAsia="Times New Roman" w:hAnsi="Times New Roman" w:cs="Times New Roman"/>
          <w:b/>
          <w:bCs/>
          <w:lang w:eastAsia="it-IT"/>
        </w:rPr>
        <w:t>erita Torricelli</w:t>
      </w:r>
      <w:r w:rsidR="00C87D8C" w:rsidRPr="004240D1">
        <w:rPr>
          <w:rFonts w:ascii="Times New Roman" w:eastAsia="Times New Roman" w:hAnsi="Times New Roman" w:cs="Times New Roman"/>
          <w:b/>
          <w:bCs/>
          <w:lang w:eastAsia="it-IT"/>
        </w:rPr>
        <w:t>,</w:t>
      </w:r>
      <w:r w:rsidR="00C87D8C">
        <w:rPr>
          <w:rFonts w:ascii="Times New Roman" w:eastAsia="Times New Roman" w:hAnsi="Times New Roman" w:cs="Times New Roman"/>
          <w:lang w:eastAsia="it-IT"/>
        </w:rPr>
        <w:t xml:space="preserve"> </w:t>
      </w:r>
      <w:r>
        <w:rPr>
          <w:rFonts w:ascii="Times New Roman" w:eastAsia="Times New Roman" w:hAnsi="Times New Roman" w:cs="Times New Roman"/>
          <w:b/>
          <w:bCs/>
          <w:lang w:eastAsia="it-IT"/>
        </w:rPr>
        <w:t xml:space="preserve">Tony </w:t>
      </w:r>
      <w:proofErr w:type="spellStart"/>
      <w:r>
        <w:rPr>
          <w:rFonts w:ascii="Times New Roman" w:eastAsia="Times New Roman" w:hAnsi="Times New Roman" w:cs="Times New Roman"/>
          <w:b/>
          <w:bCs/>
          <w:lang w:eastAsia="it-IT"/>
        </w:rPr>
        <w:t>Favre</w:t>
      </w:r>
      <w:proofErr w:type="spellEnd"/>
      <w:r w:rsidR="00C87D8C">
        <w:rPr>
          <w:rFonts w:ascii="Times New Roman" w:eastAsia="Times New Roman" w:hAnsi="Times New Roman" w:cs="Times New Roman"/>
          <w:lang w:eastAsia="it-IT"/>
        </w:rPr>
        <w:t xml:space="preserve">, </w:t>
      </w:r>
      <w:r>
        <w:rPr>
          <w:rFonts w:ascii="Times New Roman" w:eastAsia="Times New Roman" w:hAnsi="Times New Roman" w:cs="Times New Roman"/>
          <w:b/>
          <w:bCs/>
          <w:lang w:eastAsia="it-IT"/>
        </w:rPr>
        <w:t>Gaia Maria Galati</w:t>
      </w:r>
      <w:r w:rsidR="00AB674E">
        <w:rPr>
          <w:rFonts w:ascii="Times New Roman" w:eastAsia="Times New Roman" w:hAnsi="Times New Roman" w:cs="Times New Roman"/>
          <w:b/>
          <w:bCs/>
          <w:lang w:eastAsia="it-IT"/>
        </w:rPr>
        <w:t xml:space="preserve"> </w:t>
      </w:r>
      <w:r>
        <w:rPr>
          <w:rFonts w:ascii="Times New Roman" w:eastAsia="Times New Roman" w:hAnsi="Times New Roman" w:cs="Times New Roman"/>
          <w:b/>
          <w:bCs/>
          <w:lang w:eastAsia="it-IT"/>
        </w:rPr>
        <w:t xml:space="preserve">e </w:t>
      </w:r>
      <w:r w:rsidRPr="00FA6817">
        <w:rPr>
          <w:rFonts w:ascii="Times New Roman" w:eastAsia="Times New Roman" w:hAnsi="Times New Roman" w:cs="Times New Roman"/>
          <w:b/>
          <w:bCs/>
          <w:lang w:eastAsia="it-IT"/>
        </w:rPr>
        <w:t xml:space="preserve">Mirella </w:t>
      </w:r>
      <w:proofErr w:type="spellStart"/>
      <w:r w:rsidRPr="00FA6817">
        <w:rPr>
          <w:rFonts w:ascii="Times New Roman" w:eastAsia="Times New Roman" w:hAnsi="Times New Roman" w:cs="Times New Roman"/>
          <w:b/>
          <w:bCs/>
          <w:lang w:eastAsia="it-IT"/>
        </w:rPr>
        <w:t>Scotton</w:t>
      </w:r>
      <w:proofErr w:type="spellEnd"/>
      <w:r w:rsidR="00C87D8C" w:rsidRPr="00FA6817">
        <w:rPr>
          <w:rFonts w:ascii="Times New Roman" w:eastAsia="Times New Roman" w:hAnsi="Times New Roman" w:cs="Times New Roman"/>
          <w:b/>
          <w:bCs/>
          <w:lang w:eastAsia="it-IT"/>
        </w:rPr>
        <w:t xml:space="preserve">. </w:t>
      </w:r>
    </w:p>
    <w:p w14:paraId="534C5EE1" w14:textId="56897E0B" w:rsidR="004240D1" w:rsidRPr="00FA6817" w:rsidRDefault="004240D1" w:rsidP="00532C64">
      <w:pPr>
        <w:jc w:val="both"/>
        <w:rPr>
          <w:rFonts w:ascii="Times New Roman" w:eastAsia="Times New Roman" w:hAnsi="Times New Roman" w:cs="Times New Roman"/>
          <w:b/>
          <w:bCs/>
          <w:lang w:eastAsia="it-IT"/>
        </w:rPr>
      </w:pPr>
    </w:p>
    <w:p w14:paraId="231C125E" w14:textId="77777777" w:rsidR="00AB5F5C" w:rsidRDefault="004240D1" w:rsidP="00C01765">
      <w:pPr>
        <w:jc w:val="both"/>
        <w:rPr>
          <w:rFonts w:ascii="Times New Roman" w:eastAsia="Times New Roman" w:hAnsi="Times New Roman" w:cs="Times New Roman"/>
          <w:lang w:eastAsia="it-IT"/>
        </w:rPr>
      </w:pPr>
      <w:r>
        <w:rPr>
          <w:rFonts w:ascii="Times New Roman" w:eastAsia="Times New Roman" w:hAnsi="Times New Roman" w:cs="Times New Roman"/>
          <w:lang w:eastAsia="it-IT"/>
        </w:rPr>
        <w:t xml:space="preserve">La mostra </w:t>
      </w:r>
      <w:r w:rsidR="00CE7837">
        <w:rPr>
          <w:rFonts w:ascii="Times New Roman" w:eastAsia="Times New Roman" w:hAnsi="Times New Roman" w:cs="Times New Roman"/>
          <w:lang w:eastAsia="it-IT"/>
        </w:rPr>
        <w:t xml:space="preserve">ha lo scopo di proporre </w:t>
      </w:r>
      <w:r w:rsidR="000D2AD9">
        <w:rPr>
          <w:rFonts w:ascii="Times New Roman" w:eastAsia="Times New Roman" w:hAnsi="Times New Roman" w:cs="Times New Roman"/>
          <w:lang w:eastAsia="it-IT"/>
        </w:rPr>
        <w:t xml:space="preserve">altri </w:t>
      </w:r>
      <w:r w:rsidR="00CE7837">
        <w:rPr>
          <w:rFonts w:ascii="Times New Roman" w:eastAsia="Times New Roman" w:hAnsi="Times New Roman" w:cs="Times New Roman"/>
          <w:lang w:eastAsia="it-IT"/>
        </w:rPr>
        <w:t xml:space="preserve">nuovi artisti che non hanno ancora avuto l’occasione di essere presentati negli spazi della Galleria </w:t>
      </w:r>
      <w:proofErr w:type="spellStart"/>
      <w:r w:rsidR="00CE7837">
        <w:rPr>
          <w:rFonts w:ascii="Times New Roman" w:eastAsia="Times New Roman" w:hAnsi="Times New Roman" w:cs="Times New Roman"/>
          <w:lang w:eastAsia="it-IT"/>
        </w:rPr>
        <w:t>Ess&amp;rrE</w:t>
      </w:r>
      <w:proofErr w:type="spellEnd"/>
      <w:r w:rsidR="000B61B4">
        <w:rPr>
          <w:rFonts w:ascii="Times New Roman" w:eastAsia="Times New Roman" w:hAnsi="Times New Roman" w:cs="Times New Roman"/>
          <w:lang w:eastAsia="it-IT"/>
        </w:rPr>
        <w:t>,</w:t>
      </w:r>
      <w:r w:rsidR="00AB5F5C">
        <w:rPr>
          <w:rFonts w:ascii="Times New Roman" w:eastAsia="Times New Roman" w:hAnsi="Times New Roman" w:cs="Times New Roman"/>
          <w:lang w:eastAsia="it-IT"/>
        </w:rPr>
        <w:t xml:space="preserve"> </w:t>
      </w:r>
      <w:r w:rsidR="00CE7837">
        <w:rPr>
          <w:rFonts w:ascii="Times New Roman" w:eastAsia="Times New Roman" w:hAnsi="Times New Roman" w:cs="Times New Roman"/>
          <w:lang w:eastAsia="it-IT"/>
        </w:rPr>
        <w:t>che ospita la mostra</w:t>
      </w:r>
      <w:r w:rsidR="000B61B4">
        <w:rPr>
          <w:rFonts w:ascii="Times New Roman" w:eastAsia="Times New Roman" w:hAnsi="Times New Roman" w:cs="Times New Roman"/>
          <w:lang w:eastAsia="it-IT"/>
        </w:rPr>
        <w:t>,</w:t>
      </w:r>
      <w:r w:rsidR="00CE7837">
        <w:rPr>
          <w:rFonts w:ascii="Times New Roman" w:eastAsia="Times New Roman" w:hAnsi="Times New Roman" w:cs="Times New Roman"/>
          <w:lang w:eastAsia="it-IT"/>
        </w:rPr>
        <w:t xml:space="preserve"> </w:t>
      </w:r>
      <w:r w:rsidR="000D2AD9">
        <w:rPr>
          <w:rFonts w:ascii="Times New Roman" w:eastAsia="Times New Roman" w:hAnsi="Times New Roman" w:cs="Times New Roman"/>
          <w:lang w:eastAsia="it-IT"/>
        </w:rPr>
        <w:t>a</w:t>
      </w:r>
      <w:r w:rsidR="00CE7837">
        <w:rPr>
          <w:rFonts w:ascii="Times New Roman" w:eastAsia="Times New Roman" w:hAnsi="Times New Roman" w:cs="Times New Roman"/>
          <w:lang w:eastAsia="it-IT"/>
        </w:rPr>
        <w:t xml:space="preserve">i collezionisti e anche solo i curiosi della stessa, </w:t>
      </w:r>
      <w:r w:rsidR="000D2AD9">
        <w:rPr>
          <w:rFonts w:ascii="Times New Roman" w:eastAsia="Times New Roman" w:hAnsi="Times New Roman" w:cs="Times New Roman"/>
          <w:lang w:eastAsia="it-IT"/>
        </w:rPr>
        <w:t xml:space="preserve">che </w:t>
      </w:r>
      <w:r w:rsidR="00CE7837">
        <w:rPr>
          <w:rFonts w:ascii="Times New Roman" w:eastAsia="Times New Roman" w:hAnsi="Times New Roman" w:cs="Times New Roman"/>
          <w:lang w:eastAsia="it-IT"/>
        </w:rPr>
        <w:t>saranno parte integrante delle scelte mirate e opportunamente fatte da Alessandra Antonelli, curatrice della mostra</w:t>
      </w:r>
      <w:r w:rsidR="000D2AD9">
        <w:rPr>
          <w:rFonts w:ascii="Times New Roman" w:eastAsia="Times New Roman" w:hAnsi="Times New Roman" w:cs="Times New Roman"/>
          <w:lang w:eastAsia="it-IT"/>
        </w:rPr>
        <w:t>,</w:t>
      </w:r>
      <w:r w:rsidR="00CE7837">
        <w:rPr>
          <w:rFonts w:ascii="Times New Roman" w:eastAsia="Times New Roman" w:hAnsi="Times New Roman" w:cs="Times New Roman"/>
          <w:lang w:eastAsia="it-IT"/>
        </w:rPr>
        <w:t xml:space="preserve"> e da Fabrizio Sparaci allestitore della medesima</w:t>
      </w:r>
      <w:r w:rsidR="000D2AD9">
        <w:rPr>
          <w:rFonts w:ascii="Times New Roman" w:eastAsia="Times New Roman" w:hAnsi="Times New Roman" w:cs="Times New Roman"/>
          <w:lang w:eastAsia="it-IT"/>
        </w:rPr>
        <w:t xml:space="preserve"> con la supervisione di Roberto Sparaci </w:t>
      </w:r>
      <w:r w:rsidR="000B61B4">
        <w:rPr>
          <w:rFonts w:ascii="Times New Roman" w:eastAsia="Times New Roman" w:hAnsi="Times New Roman" w:cs="Times New Roman"/>
          <w:lang w:eastAsia="it-IT"/>
        </w:rPr>
        <w:t xml:space="preserve">organizzatore </w:t>
      </w:r>
      <w:r w:rsidR="000D2AD9">
        <w:rPr>
          <w:rFonts w:ascii="Times New Roman" w:eastAsia="Times New Roman" w:hAnsi="Times New Roman" w:cs="Times New Roman"/>
          <w:lang w:eastAsia="it-IT"/>
        </w:rPr>
        <w:t xml:space="preserve">degli </w:t>
      </w:r>
      <w:r w:rsidR="000B61B4">
        <w:rPr>
          <w:rFonts w:ascii="Times New Roman" w:eastAsia="Times New Roman" w:hAnsi="Times New Roman" w:cs="Times New Roman"/>
          <w:lang w:eastAsia="it-IT"/>
        </w:rPr>
        <w:t xml:space="preserve">eventi </w:t>
      </w:r>
      <w:r w:rsidR="000D2AD9">
        <w:rPr>
          <w:rFonts w:ascii="Times New Roman" w:eastAsia="Times New Roman" w:hAnsi="Times New Roman" w:cs="Times New Roman"/>
          <w:lang w:eastAsia="it-IT"/>
        </w:rPr>
        <w:t>espositivi</w:t>
      </w:r>
      <w:r w:rsidR="00CE7837">
        <w:rPr>
          <w:rFonts w:ascii="Times New Roman" w:eastAsia="Times New Roman" w:hAnsi="Times New Roman" w:cs="Times New Roman"/>
          <w:lang w:eastAsia="it-IT"/>
        </w:rPr>
        <w:t xml:space="preserve">. </w:t>
      </w:r>
    </w:p>
    <w:p w14:paraId="3DC2C7A3" w14:textId="01FEB2C0" w:rsidR="000B61B4" w:rsidRDefault="00CE7837" w:rsidP="00C01765">
      <w:pPr>
        <w:jc w:val="both"/>
        <w:rPr>
          <w:rFonts w:ascii="Times New Roman" w:eastAsia="Times New Roman" w:hAnsi="Times New Roman" w:cs="Times New Roman"/>
          <w:lang w:eastAsia="it-IT"/>
        </w:rPr>
      </w:pPr>
      <w:r>
        <w:rPr>
          <w:rFonts w:ascii="Times New Roman" w:eastAsia="Times New Roman" w:hAnsi="Times New Roman" w:cs="Times New Roman"/>
          <w:lang w:eastAsia="it-IT"/>
        </w:rPr>
        <w:t xml:space="preserve">Insomma un aprile che è partito in grande stile per l’evento internazionale precedente con </w:t>
      </w:r>
      <w:proofErr w:type="spellStart"/>
      <w:r w:rsidR="002D78D4" w:rsidRPr="000D2AD9">
        <w:rPr>
          <w:rFonts w:ascii="Times New Roman" w:eastAsia="Times New Roman" w:hAnsi="Times New Roman" w:cs="Times New Roman"/>
          <w:b/>
          <w:bCs/>
          <w:lang w:eastAsia="it-IT"/>
        </w:rPr>
        <w:t>Wolker</w:t>
      </w:r>
      <w:proofErr w:type="spellEnd"/>
      <w:r w:rsidR="002D78D4" w:rsidRPr="000D2AD9">
        <w:rPr>
          <w:rFonts w:ascii="Times New Roman" w:eastAsia="Times New Roman" w:hAnsi="Times New Roman" w:cs="Times New Roman"/>
          <w:b/>
          <w:bCs/>
          <w:lang w:eastAsia="it-IT"/>
        </w:rPr>
        <w:t xml:space="preserve"> </w:t>
      </w:r>
      <w:proofErr w:type="spellStart"/>
      <w:r w:rsidR="002D78D4" w:rsidRPr="000D2AD9">
        <w:rPr>
          <w:rFonts w:ascii="Times New Roman" w:eastAsia="Times New Roman" w:hAnsi="Times New Roman" w:cs="Times New Roman"/>
          <w:b/>
          <w:bCs/>
          <w:lang w:eastAsia="it-IT"/>
        </w:rPr>
        <w:t>Merkle</w:t>
      </w:r>
      <w:proofErr w:type="spellEnd"/>
      <w:r w:rsidR="002D78D4">
        <w:rPr>
          <w:rFonts w:ascii="Times New Roman" w:eastAsia="Times New Roman" w:hAnsi="Times New Roman" w:cs="Times New Roman"/>
          <w:lang w:eastAsia="it-IT"/>
        </w:rPr>
        <w:t xml:space="preserve"> che ha suscitato moltissimo interesse </w:t>
      </w:r>
      <w:r>
        <w:rPr>
          <w:rFonts w:ascii="Times New Roman" w:eastAsia="Times New Roman" w:hAnsi="Times New Roman" w:cs="Times New Roman"/>
          <w:lang w:eastAsia="it-IT"/>
        </w:rPr>
        <w:t xml:space="preserve">e </w:t>
      </w:r>
      <w:r w:rsidR="002D78D4">
        <w:rPr>
          <w:rFonts w:ascii="Times New Roman" w:eastAsia="Times New Roman" w:hAnsi="Times New Roman" w:cs="Times New Roman"/>
          <w:lang w:eastAsia="it-IT"/>
        </w:rPr>
        <w:t>ora si appresta</w:t>
      </w:r>
      <w:r>
        <w:rPr>
          <w:rFonts w:ascii="Times New Roman" w:eastAsia="Times New Roman" w:hAnsi="Times New Roman" w:cs="Times New Roman"/>
          <w:lang w:eastAsia="it-IT"/>
        </w:rPr>
        <w:t xml:space="preserve"> </w:t>
      </w:r>
      <w:r w:rsidR="000B61B4">
        <w:rPr>
          <w:rFonts w:ascii="Times New Roman" w:eastAsia="Times New Roman" w:hAnsi="Times New Roman" w:cs="Times New Roman"/>
          <w:lang w:eastAsia="it-IT"/>
        </w:rPr>
        <w:t xml:space="preserve">ad essere </w:t>
      </w:r>
      <w:r w:rsidR="002D78D4">
        <w:rPr>
          <w:rFonts w:ascii="Times New Roman" w:eastAsia="Times New Roman" w:hAnsi="Times New Roman" w:cs="Times New Roman"/>
          <w:lang w:eastAsia="it-IT"/>
        </w:rPr>
        <w:t xml:space="preserve">il giusto </w:t>
      </w:r>
      <w:proofErr w:type="spellStart"/>
      <w:r w:rsidR="002D78D4">
        <w:rPr>
          <w:rFonts w:ascii="Times New Roman" w:eastAsia="Times New Roman" w:hAnsi="Times New Roman" w:cs="Times New Roman"/>
          <w:lang w:eastAsia="it-IT"/>
        </w:rPr>
        <w:t>proseguio</w:t>
      </w:r>
      <w:proofErr w:type="spellEnd"/>
      <w:r w:rsidR="000D2AD9">
        <w:rPr>
          <w:rFonts w:ascii="Times New Roman" w:eastAsia="Times New Roman" w:hAnsi="Times New Roman" w:cs="Times New Roman"/>
          <w:lang w:eastAsia="it-IT"/>
        </w:rPr>
        <w:t xml:space="preserve"> artistico-culturale cercando di stuzzicare ogni più scettico palato. </w:t>
      </w:r>
    </w:p>
    <w:p w14:paraId="42FE903E" w14:textId="77777777" w:rsidR="000B61B4" w:rsidRDefault="000D2AD9" w:rsidP="00C01765">
      <w:pPr>
        <w:jc w:val="both"/>
        <w:rPr>
          <w:rFonts w:ascii="Times New Roman" w:eastAsia="Times New Roman" w:hAnsi="Times New Roman" w:cs="Times New Roman"/>
          <w:lang w:eastAsia="it-IT"/>
        </w:rPr>
      </w:pPr>
      <w:r>
        <w:rPr>
          <w:rFonts w:ascii="Times New Roman" w:eastAsia="Times New Roman" w:hAnsi="Times New Roman" w:cs="Times New Roman"/>
          <w:lang w:eastAsia="it-IT"/>
        </w:rPr>
        <w:t>Vi aspettiamo per un</w:t>
      </w:r>
      <w:r w:rsidR="00C01765">
        <w:rPr>
          <w:rFonts w:ascii="Times New Roman" w:eastAsia="Times New Roman" w:hAnsi="Times New Roman" w:cs="Times New Roman"/>
          <w:lang w:eastAsia="it-IT"/>
        </w:rPr>
        <w:t xml:space="preserve"> </w:t>
      </w:r>
      <w:r w:rsidR="00C01765" w:rsidRPr="009A3FCC">
        <w:rPr>
          <w:rFonts w:ascii="Times New Roman" w:eastAsia="Times New Roman" w:hAnsi="Times New Roman" w:cs="Times New Roman"/>
          <w:b/>
          <w:bCs/>
          <w:lang w:eastAsia="it-IT"/>
        </w:rPr>
        <w:t>aperitivo</w:t>
      </w:r>
      <w:r w:rsidR="000B61B4">
        <w:rPr>
          <w:rFonts w:ascii="Times New Roman" w:eastAsia="Times New Roman" w:hAnsi="Times New Roman" w:cs="Times New Roman"/>
          <w:b/>
          <w:bCs/>
          <w:lang w:eastAsia="it-IT"/>
        </w:rPr>
        <w:t xml:space="preserve"> dalle 17:00 alle 20:00</w:t>
      </w:r>
      <w:r w:rsidR="00C01765" w:rsidRPr="009A3FCC">
        <w:rPr>
          <w:rFonts w:ascii="Times New Roman" w:eastAsia="Times New Roman" w:hAnsi="Times New Roman" w:cs="Times New Roman"/>
          <w:b/>
          <w:bCs/>
          <w:lang w:eastAsia="it-IT"/>
        </w:rPr>
        <w:t xml:space="preserve">, </w:t>
      </w:r>
      <w:r w:rsidRPr="000D2AD9">
        <w:rPr>
          <w:rFonts w:ascii="Times New Roman" w:eastAsia="Times New Roman" w:hAnsi="Times New Roman" w:cs="Times New Roman"/>
          <w:lang w:eastAsia="it-IT"/>
        </w:rPr>
        <w:t xml:space="preserve">con </w:t>
      </w:r>
      <w:r w:rsidR="00C01765" w:rsidRPr="000D2AD9">
        <w:rPr>
          <w:rFonts w:ascii="Times New Roman" w:eastAsia="Times New Roman" w:hAnsi="Times New Roman" w:cs="Times New Roman"/>
          <w:lang w:eastAsia="it-IT"/>
        </w:rPr>
        <w:t xml:space="preserve">musica </w:t>
      </w:r>
      <w:r w:rsidRPr="000D2AD9">
        <w:rPr>
          <w:rFonts w:ascii="Times New Roman" w:eastAsia="Times New Roman" w:hAnsi="Times New Roman" w:cs="Times New Roman"/>
          <w:lang w:eastAsia="it-IT"/>
        </w:rPr>
        <w:t>live di</w:t>
      </w:r>
      <w:r w:rsidRPr="000D2AD9">
        <w:rPr>
          <w:rFonts w:ascii="Times New Roman" w:eastAsia="Times New Roman" w:hAnsi="Times New Roman" w:cs="Times New Roman"/>
          <w:b/>
          <w:bCs/>
          <w:lang w:eastAsia="it-IT"/>
        </w:rPr>
        <w:t xml:space="preserve"> </w:t>
      </w:r>
      <w:r w:rsidRPr="000D2AD9">
        <w:rPr>
          <w:rFonts w:ascii="Times New Roman" w:eastAsia="Times New Roman" w:hAnsi="Times New Roman" w:cs="Times New Roman"/>
          <w:b/>
          <w:bCs/>
          <w:lang w:eastAsia="it-IT"/>
        </w:rPr>
        <w:t xml:space="preserve">Dj set </w:t>
      </w:r>
      <w:proofErr w:type="spellStart"/>
      <w:r w:rsidRPr="000D2AD9">
        <w:rPr>
          <w:rFonts w:ascii="Times New Roman" w:eastAsia="Times New Roman" w:hAnsi="Times New Roman" w:cs="Times New Roman"/>
          <w:b/>
          <w:bCs/>
          <w:lang w:eastAsia="it-IT"/>
        </w:rPr>
        <w:t>Prettycixo</w:t>
      </w:r>
      <w:proofErr w:type="spellEnd"/>
      <w:r>
        <w:rPr>
          <w:rFonts w:ascii="Times New Roman" w:eastAsia="Times New Roman" w:hAnsi="Times New Roman" w:cs="Times New Roman"/>
          <w:lang w:eastAsia="it-IT"/>
        </w:rPr>
        <w:t xml:space="preserve"> </w:t>
      </w:r>
      <w:r w:rsidR="00C01765" w:rsidRPr="000D2AD9">
        <w:rPr>
          <w:rFonts w:ascii="Times New Roman" w:eastAsia="Times New Roman" w:hAnsi="Times New Roman" w:cs="Times New Roman"/>
          <w:lang w:eastAsia="it-IT"/>
        </w:rPr>
        <w:t xml:space="preserve">e </w:t>
      </w:r>
      <w:r w:rsidR="00B462D8" w:rsidRPr="000D2AD9">
        <w:rPr>
          <w:rFonts w:ascii="Times New Roman" w:eastAsia="Times New Roman" w:hAnsi="Times New Roman" w:cs="Times New Roman"/>
          <w:lang w:eastAsia="it-IT"/>
        </w:rPr>
        <w:t>interviste</w:t>
      </w:r>
      <w:r w:rsidR="00C01765">
        <w:rPr>
          <w:rFonts w:ascii="Times New Roman" w:eastAsia="Times New Roman" w:hAnsi="Times New Roman" w:cs="Times New Roman"/>
          <w:lang w:eastAsia="it-IT"/>
        </w:rPr>
        <w:t xml:space="preserve"> con le </w:t>
      </w:r>
      <w:r w:rsidR="00C01765" w:rsidRPr="00532C64">
        <w:rPr>
          <w:rFonts w:ascii="Times New Roman" w:eastAsia="Times New Roman" w:hAnsi="Times New Roman" w:cs="Times New Roman"/>
          <w:lang w:eastAsia="it-IT"/>
        </w:rPr>
        <w:t xml:space="preserve">telecamere </w:t>
      </w:r>
      <w:r w:rsidR="00C01765">
        <w:rPr>
          <w:rFonts w:ascii="Times New Roman" w:eastAsia="Times New Roman" w:hAnsi="Times New Roman" w:cs="Times New Roman"/>
          <w:lang w:eastAsia="it-IT"/>
        </w:rPr>
        <w:t>di</w:t>
      </w:r>
      <w:r w:rsidR="00C01765" w:rsidRPr="00532C64">
        <w:rPr>
          <w:rFonts w:ascii="Times New Roman" w:eastAsia="Times New Roman" w:hAnsi="Times New Roman" w:cs="Times New Roman"/>
          <w:lang w:eastAsia="it-IT"/>
        </w:rPr>
        <w:t xml:space="preserve"> ZTL Tv </w:t>
      </w:r>
      <w:r w:rsidR="00C01765">
        <w:rPr>
          <w:rFonts w:ascii="Times New Roman" w:eastAsia="Times New Roman" w:hAnsi="Times New Roman" w:cs="Times New Roman"/>
          <w:lang w:eastAsia="it-IT"/>
        </w:rPr>
        <w:t xml:space="preserve">curate da </w:t>
      </w:r>
      <w:r w:rsidR="00C01765" w:rsidRPr="000D2AD9">
        <w:rPr>
          <w:rFonts w:ascii="Times New Roman" w:eastAsia="Times New Roman" w:hAnsi="Times New Roman" w:cs="Times New Roman"/>
          <w:b/>
          <w:bCs/>
          <w:lang w:eastAsia="it-IT"/>
        </w:rPr>
        <w:t xml:space="preserve">Antonello </w:t>
      </w:r>
      <w:proofErr w:type="spellStart"/>
      <w:r w:rsidR="00C01765" w:rsidRPr="000D2AD9">
        <w:rPr>
          <w:rFonts w:ascii="Times New Roman" w:eastAsia="Times New Roman" w:hAnsi="Times New Roman" w:cs="Times New Roman"/>
          <w:b/>
          <w:bCs/>
          <w:lang w:eastAsia="it-IT"/>
        </w:rPr>
        <w:t>Nazarini</w:t>
      </w:r>
      <w:proofErr w:type="spellEnd"/>
      <w:r w:rsidR="00C01765" w:rsidRPr="00532C64">
        <w:rPr>
          <w:rFonts w:ascii="Times New Roman" w:eastAsia="Times New Roman" w:hAnsi="Times New Roman" w:cs="Times New Roman"/>
          <w:lang w:eastAsia="it-IT"/>
        </w:rPr>
        <w:t>.</w:t>
      </w:r>
      <w:r>
        <w:rPr>
          <w:rFonts w:ascii="Times New Roman" w:eastAsia="Times New Roman" w:hAnsi="Times New Roman" w:cs="Times New Roman"/>
          <w:lang w:eastAsia="it-IT"/>
        </w:rPr>
        <w:t xml:space="preserve"> </w:t>
      </w:r>
    </w:p>
    <w:p w14:paraId="60CFA6BD" w14:textId="74718B6B" w:rsidR="00C01765" w:rsidRDefault="000D2AD9" w:rsidP="00C01765">
      <w:pPr>
        <w:jc w:val="both"/>
        <w:rPr>
          <w:rFonts w:ascii="Times New Roman" w:eastAsia="Times New Roman" w:hAnsi="Times New Roman" w:cs="Times New Roman"/>
          <w:lang w:eastAsia="it-IT"/>
        </w:rPr>
      </w:pPr>
      <w:r>
        <w:rPr>
          <w:rFonts w:ascii="Times New Roman" w:eastAsia="Times New Roman" w:hAnsi="Times New Roman" w:cs="Times New Roman"/>
          <w:lang w:eastAsia="it-IT"/>
        </w:rPr>
        <w:t xml:space="preserve">Insomma la Galleria </w:t>
      </w:r>
      <w:proofErr w:type="spellStart"/>
      <w:r>
        <w:rPr>
          <w:rFonts w:ascii="Times New Roman" w:eastAsia="Times New Roman" w:hAnsi="Times New Roman" w:cs="Times New Roman"/>
          <w:lang w:eastAsia="it-IT"/>
        </w:rPr>
        <w:t>Ess&amp;rrE</w:t>
      </w:r>
      <w:proofErr w:type="spellEnd"/>
      <w:r>
        <w:rPr>
          <w:rFonts w:ascii="Times New Roman" w:eastAsia="Times New Roman" w:hAnsi="Times New Roman" w:cs="Times New Roman"/>
          <w:lang w:eastAsia="it-IT"/>
        </w:rPr>
        <w:t xml:space="preserve"> continua a</w:t>
      </w:r>
      <w:r w:rsidR="000B61B4">
        <w:rPr>
          <w:rFonts w:ascii="Times New Roman" w:eastAsia="Times New Roman" w:hAnsi="Times New Roman" w:cs="Times New Roman"/>
          <w:lang w:eastAsia="it-IT"/>
        </w:rPr>
        <w:t xml:space="preserve">d essere un punto di riferimento per gli appassionati d’arte e non solo e garantisce sempre una meravigliosa proposta culturale. </w:t>
      </w:r>
      <w:r w:rsidR="00C01765" w:rsidRPr="00532C64">
        <w:rPr>
          <w:rFonts w:ascii="Times New Roman" w:eastAsia="Times New Roman" w:hAnsi="Times New Roman" w:cs="Times New Roman"/>
          <w:lang w:eastAsia="it-IT"/>
        </w:rPr>
        <w:t xml:space="preserve"> </w:t>
      </w:r>
    </w:p>
    <w:p w14:paraId="2A2BF29B" w14:textId="193C8A16" w:rsidR="00530FB6" w:rsidRPr="00532C64" w:rsidRDefault="00530FB6" w:rsidP="00532C64">
      <w:pPr>
        <w:jc w:val="both"/>
        <w:rPr>
          <w:rFonts w:ascii="Times New Roman" w:eastAsia="Times New Roman" w:hAnsi="Times New Roman" w:cs="Times New Roman"/>
          <w:lang w:eastAsia="it-IT"/>
        </w:rPr>
      </w:pPr>
    </w:p>
    <w:p w14:paraId="4B050DDA" w14:textId="5BD973D1" w:rsidR="0057209A" w:rsidRDefault="0057209A" w:rsidP="000B61B4">
      <w:pPr>
        <w:pStyle w:val="font8"/>
        <w:spacing w:before="0" w:beforeAutospacing="0" w:after="0" w:afterAutospacing="0"/>
        <w:textAlignment w:val="baseline"/>
      </w:pPr>
      <w:r>
        <w:t xml:space="preserve">Dal </w:t>
      </w:r>
      <w:r w:rsidR="00A55718">
        <w:t>1</w:t>
      </w:r>
      <w:r w:rsidR="000B61B4">
        <w:t>5</w:t>
      </w:r>
      <w:r w:rsidR="00695227">
        <w:t xml:space="preserve"> al </w:t>
      </w:r>
      <w:r w:rsidR="000B61B4">
        <w:t>28</w:t>
      </w:r>
      <w:r>
        <w:t xml:space="preserve"> </w:t>
      </w:r>
      <w:r w:rsidR="000B61B4">
        <w:t>aprile</w:t>
      </w:r>
      <w:r w:rsidR="00695227">
        <w:t xml:space="preserve"> 2023</w:t>
      </w:r>
    </w:p>
    <w:p w14:paraId="1BF134E5" w14:textId="77777777" w:rsidR="0057209A" w:rsidRDefault="0057209A" w:rsidP="0057209A">
      <w:r>
        <w:t>Curatori: Alessandra Antonelli e Fabrizio Sparaci</w:t>
      </w:r>
    </w:p>
    <w:p w14:paraId="0F8700B9" w14:textId="77777777" w:rsidR="0057209A" w:rsidRDefault="0057209A" w:rsidP="0057209A">
      <w:r>
        <w:t xml:space="preserve">﻿INFO: +39 329 </w:t>
      </w:r>
      <w:proofErr w:type="gramStart"/>
      <w:r>
        <w:t>4681684  -</w:t>
      </w:r>
      <w:proofErr w:type="gramEnd"/>
      <w:r>
        <w:t xml:space="preserve"> +39 392 2289810 - +39 388 6378032</w:t>
      </w:r>
    </w:p>
    <w:p w14:paraId="49337047" w14:textId="77777777" w:rsidR="0057209A" w:rsidRDefault="00AB5F5C" w:rsidP="0057209A">
      <w:hyperlink r:id="rId4" w:history="1">
        <w:r w:rsidR="0057209A" w:rsidRPr="009E23C0">
          <w:rPr>
            <w:rStyle w:val="Collegamentoipertestuale"/>
          </w:rPr>
          <w:t>www.accainarte.it</w:t>
        </w:r>
      </w:hyperlink>
      <w:r w:rsidR="0057209A">
        <w:t xml:space="preserve"> – </w:t>
      </w:r>
      <w:hyperlink r:id="rId5" w:history="1">
        <w:r w:rsidR="0057209A" w:rsidRPr="009E23C0">
          <w:rPr>
            <w:rStyle w:val="Collegamentoipertestuale"/>
          </w:rPr>
          <w:t>galleriaesserre@gmail.com</w:t>
        </w:r>
      </w:hyperlink>
    </w:p>
    <w:p w14:paraId="5567410A" w14:textId="66DC2C22" w:rsidR="0057209A" w:rsidRDefault="0057209A" w:rsidP="0057209A">
      <w:r>
        <w:t xml:space="preserve">Orari galleria: </w:t>
      </w:r>
      <w:proofErr w:type="gramStart"/>
      <w:r>
        <w:t>Sabato</w:t>
      </w:r>
      <w:proofErr w:type="gramEnd"/>
      <w:r>
        <w:t xml:space="preserve"> dalle 1</w:t>
      </w:r>
      <w:r w:rsidR="000B61B4">
        <w:t>7</w:t>
      </w:r>
      <w:r>
        <w:t xml:space="preserve"> alle </w:t>
      </w:r>
      <w:r w:rsidR="000B61B4">
        <w:t>20</w:t>
      </w:r>
    </w:p>
    <w:p w14:paraId="7536F006" w14:textId="77777777" w:rsidR="0057209A" w:rsidRDefault="0057209A" w:rsidP="0057209A">
      <w:r>
        <w:t>Domenica su appuntamento</w:t>
      </w:r>
    </w:p>
    <w:p w14:paraId="57A31CC0" w14:textId="737B33D7" w:rsidR="0057209A" w:rsidRDefault="0057209A" w:rsidP="0057209A">
      <w:r>
        <w:t xml:space="preserve">Dal </w:t>
      </w:r>
      <w:proofErr w:type="spellStart"/>
      <w:r>
        <w:t>lunedi</w:t>
      </w:r>
      <w:proofErr w:type="spellEnd"/>
      <w:r>
        <w:t xml:space="preserve"> al </w:t>
      </w:r>
      <w:proofErr w:type="spellStart"/>
      <w:r>
        <w:t>venerdi</w:t>
      </w:r>
      <w:proofErr w:type="spellEnd"/>
      <w:r>
        <w:t xml:space="preserve"> 10-13 e </w:t>
      </w:r>
      <w:r w:rsidR="000B61B4">
        <w:t>16</w:t>
      </w:r>
      <w:r>
        <w:t>-</w:t>
      </w:r>
      <w:r w:rsidR="000B61B4">
        <w:t>20</w:t>
      </w:r>
    </w:p>
    <w:p w14:paraId="58919890" w14:textId="39854717" w:rsidR="003073AD" w:rsidRPr="00532C64" w:rsidRDefault="003073AD" w:rsidP="00532C64">
      <w:pPr>
        <w:jc w:val="both"/>
        <w:rPr>
          <w:rFonts w:ascii="Times New Roman" w:eastAsia="Times New Roman" w:hAnsi="Times New Roman" w:cs="Times New Roman"/>
          <w:b/>
          <w:bCs/>
          <w:lang w:eastAsia="it-IT"/>
        </w:rPr>
      </w:pPr>
    </w:p>
    <w:p w14:paraId="31AE059E" w14:textId="5450DBD6" w:rsidR="003073AD" w:rsidRPr="00532C64" w:rsidRDefault="003073AD" w:rsidP="00532C64">
      <w:pPr>
        <w:jc w:val="both"/>
        <w:rPr>
          <w:rFonts w:ascii="Times New Roman" w:hAnsi="Times New Roman" w:cs="Times New Roman"/>
        </w:rPr>
      </w:pPr>
    </w:p>
    <w:p w14:paraId="3D0E940F" w14:textId="7352CBD4" w:rsidR="003073AD" w:rsidRDefault="003073AD"/>
    <w:p w14:paraId="7F356CCD" w14:textId="77777777" w:rsidR="003073AD" w:rsidRDefault="003073AD"/>
    <w:sectPr w:rsidR="003073A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2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73AD"/>
    <w:rsid w:val="00006ADB"/>
    <w:rsid w:val="000B61B4"/>
    <w:rsid w:val="000D2AD9"/>
    <w:rsid w:val="0014383C"/>
    <w:rsid w:val="0021638E"/>
    <w:rsid w:val="002D78D4"/>
    <w:rsid w:val="003073AD"/>
    <w:rsid w:val="0034742C"/>
    <w:rsid w:val="004240D1"/>
    <w:rsid w:val="00530FB6"/>
    <w:rsid w:val="00532C64"/>
    <w:rsid w:val="0057209A"/>
    <w:rsid w:val="00575671"/>
    <w:rsid w:val="00621D59"/>
    <w:rsid w:val="006944FB"/>
    <w:rsid w:val="00695227"/>
    <w:rsid w:val="007035DB"/>
    <w:rsid w:val="0077626E"/>
    <w:rsid w:val="008B43D5"/>
    <w:rsid w:val="009015B6"/>
    <w:rsid w:val="009A3FCC"/>
    <w:rsid w:val="00A55718"/>
    <w:rsid w:val="00A642EF"/>
    <w:rsid w:val="00AB5F5C"/>
    <w:rsid w:val="00AB674E"/>
    <w:rsid w:val="00AD78BA"/>
    <w:rsid w:val="00B462D8"/>
    <w:rsid w:val="00C01765"/>
    <w:rsid w:val="00C229FA"/>
    <w:rsid w:val="00C64E3A"/>
    <w:rsid w:val="00C87D8C"/>
    <w:rsid w:val="00CE7837"/>
    <w:rsid w:val="00DD1045"/>
    <w:rsid w:val="00DD1197"/>
    <w:rsid w:val="00FA68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AB5EA6F"/>
  <w15:chartTrackingRefBased/>
  <w15:docId w15:val="{ACC13BD1-7724-FB4C-B241-C15EE05093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530FB6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530FB6"/>
    <w:rPr>
      <w:color w:val="605E5C"/>
      <w:shd w:val="clear" w:color="auto" w:fill="E1DFDD"/>
    </w:rPr>
  </w:style>
  <w:style w:type="paragraph" w:customStyle="1" w:styleId="font8">
    <w:name w:val="font_8"/>
    <w:basedOn w:val="Normale"/>
    <w:rsid w:val="00532C64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3839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21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galleriaesserre@gmail.com" TargetMode="External"/><Relationship Id="rId4" Type="http://schemas.openxmlformats.org/officeDocument/2006/relationships/hyperlink" Target="http://www.accainarte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382</Words>
  <Characters>2179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2023-04-11T15:12:00Z</dcterms:created>
  <dcterms:modified xsi:type="dcterms:W3CDTF">2023-04-11T15:12:00Z</dcterms:modified>
</cp:coreProperties>
</file>