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DDE1A" w14:textId="1FD16EA1" w:rsidR="00C02383" w:rsidRPr="00416880" w:rsidRDefault="00C02383" w:rsidP="00C02383">
      <w:pPr>
        <w:jc w:val="both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 xml:space="preserve">  </w:t>
      </w:r>
      <w:r w:rsidR="00A71FC9">
        <w:rPr>
          <w:noProof/>
          <w:sz w:val="32"/>
          <w:szCs w:val="32"/>
        </w:rPr>
        <w:drawing>
          <wp:inline distT="0" distB="0" distL="0" distR="0" wp14:anchorId="20BE45F5" wp14:editId="6D97F7F5">
            <wp:extent cx="2541905" cy="228600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Palazzo Venezia Napoli.pdf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64279" cy="23061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2"/>
          <w:szCs w:val="32"/>
        </w:rPr>
        <w:t xml:space="preserve">                                                  </w:t>
      </w:r>
      <w:r w:rsidR="00416880">
        <w:rPr>
          <w:sz w:val="32"/>
          <w:szCs w:val="32"/>
        </w:rPr>
        <w:t xml:space="preserve">                       </w:t>
      </w:r>
      <w:r>
        <w:rPr>
          <w:sz w:val="32"/>
          <w:szCs w:val="32"/>
        </w:rPr>
        <w:t xml:space="preserve"> </w:t>
      </w:r>
      <w:r w:rsidR="00416880">
        <w:rPr>
          <w:noProof/>
          <w:sz w:val="32"/>
          <w:szCs w:val="32"/>
          <w:lang w:eastAsia="it-IT"/>
        </w:rPr>
        <w:drawing>
          <wp:inline distT="0" distB="0" distL="0" distR="0" wp14:anchorId="455ECFA1" wp14:editId="08A8A203">
            <wp:extent cx="990600" cy="2044700"/>
            <wp:effectExtent l="0" t="0" r="0" b="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- cchiùArt.pd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90600" cy="204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419C">
        <w:t xml:space="preserve">                                                                                          </w:t>
      </w:r>
      <w:r>
        <w:t xml:space="preserve">                </w:t>
      </w:r>
      <w:r w:rsidRPr="0090419C">
        <w:t xml:space="preserve">   </w:t>
      </w:r>
    </w:p>
    <w:p w14:paraId="648E5EFD" w14:textId="77777777" w:rsidR="002B7F57" w:rsidRPr="009B584C" w:rsidRDefault="002B7F57" w:rsidP="009B584C">
      <w:pPr>
        <w:rPr>
          <w:rFonts w:ascii="Times New Roman" w:hAnsi="Times New Roman"/>
          <w:sz w:val="24"/>
          <w:szCs w:val="36"/>
        </w:rPr>
      </w:pPr>
    </w:p>
    <w:p w14:paraId="44DEFE0E" w14:textId="77777777" w:rsidR="002B7F57" w:rsidRPr="00B3207D" w:rsidRDefault="002B7F57" w:rsidP="002B7F57">
      <w:pPr>
        <w:rPr>
          <w:rFonts w:ascii="Times New Roman" w:hAnsi="Times New Roman"/>
          <w:sz w:val="2"/>
          <w:szCs w:val="32"/>
        </w:rPr>
      </w:pPr>
    </w:p>
    <w:p w14:paraId="10E7DE15" w14:textId="0D211304" w:rsidR="00B3207D" w:rsidRPr="00B3207D" w:rsidRDefault="0057274F" w:rsidP="00E4430A">
      <w:pPr>
        <w:jc w:val="center"/>
        <w:rPr>
          <w:rFonts w:ascii="Times New Roman" w:hAnsi="Times New Roman"/>
          <w:b/>
          <w:color w:val="C0195B"/>
          <w:sz w:val="44"/>
          <w:szCs w:val="44"/>
        </w:rPr>
      </w:pPr>
      <w:r>
        <w:rPr>
          <w:rFonts w:ascii="Times New Roman" w:hAnsi="Times New Roman"/>
          <w:b/>
          <w:color w:val="C0195B"/>
          <w:sz w:val="44"/>
          <w:szCs w:val="44"/>
        </w:rPr>
        <w:t>“</w:t>
      </w:r>
      <w:proofErr w:type="spellStart"/>
      <w:r w:rsidR="000A2421">
        <w:rPr>
          <w:rFonts w:ascii="Times New Roman" w:hAnsi="Times New Roman"/>
          <w:b/>
          <w:color w:val="C0195B"/>
          <w:sz w:val="44"/>
          <w:szCs w:val="44"/>
        </w:rPr>
        <w:t>C</w:t>
      </w:r>
      <w:r w:rsidR="00771585" w:rsidRPr="00B3207D">
        <w:rPr>
          <w:rFonts w:ascii="Times New Roman" w:hAnsi="Times New Roman"/>
          <w:b/>
          <w:color w:val="C0195B"/>
          <w:sz w:val="44"/>
          <w:szCs w:val="44"/>
        </w:rPr>
        <w:t>chiùART</w:t>
      </w:r>
      <w:proofErr w:type="spellEnd"/>
      <w:r w:rsidR="000D283E" w:rsidRPr="00B3207D">
        <w:rPr>
          <w:rFonts w:ascii="Times New Roman" w:hAnsi="Times New Roman"/>
          <w:b/>
          <w:color w:val="C0195B"/>
          <w:sz w:val="44"/>
          <w:szCs w:val="44"/>
        </w:rPr>
        <w:t>”</w:t>
      </w:r>
    </w:p>
    <w:p w14:paraId="39C53960" w14:textId="7BD6C43C" w:rsidR="00036412" w:rsidRPr="00B3207D" w:rsidRDefault="00CC4968" w:rsidP="00E4430A">
      <w:pPr>
        <w:jc w:val="center"/>
        <w:rPr>
          <w:rFonts w:ascii="Times New Roman" w:hAnsi="Times New Roman"/>
          <w:b/>
          <w:color w:val="C0195B"/>
          <w:sz w:val="40"/>
          <w:szCs w:val="48"/>
        </w:rPr>
      </w:pPr>
      <w:r w:rsidRPr="00B3207D">
        <w:rPr>
          <w:rFonts w:ascii="Times New Roman" w:hAnsi="Times New Roman"/>
          <w:b/>
          <w:color w:val="C0195B"/>
          <w:sz w:val="40"/>
        </w:rPr>
        <w:t xml:space="preserve">mostra </w:t>
      </w:r>
      <w:r w:rsidR="000D283E" w:rsidRPr="00B3207D">
        <w:rPr>
          <w:rFonts w:ascii="Times New Roman" w:hAnsi="Times New Roman"/>
          <w:b/>
          <w:color w:val="C0195B"/>
          <w:sz w:val="40"/>
        </w:rPr>
        <w:t xml:space="preserve">e </w:t>
      </w:r>
      <w:r w:rsidRPr="00B3207D">
        <w:rPr>
          <w:rFonts w:ascii="Times New Roman" w:hAnsi="Times New Roman"/>
          <w:b/>
          <w:color w:val="C0195B"/>
          <w:sz w:val="40"/>
        </w:rPr>
        <w:t>collettiv</w:t>
      </w:r>
      <w:r w:rsidR="000D283E" w:rsidRPr="00B3207D">
        <w:rPr>
          <w:rFonts w:ascii="Times New Roman" w:hAnsi="Times New Roman"/>
          <w:b/>
          <w:color w:val="C0195B"/>
          <w:sz w:val="40"/>
        </w:rPr>
        <w:t>o</w:t>
      </w:r>
      <w:r w:rsidRPr="00B3207D">
        <w:rPr>
          <w:rFonts w:ascii="Times New Roman" w:hAnsi="Times New Roman"/>
          <w:b/>
          <w:color w:val="C0195B"/>
          <w:sz w:val="40"/>
        </w:rPr>
        <w:t xml:space="preserve"> </w:t>
      </w:r>
      <w:r w:rsidR="000D283E" w:rsidRPr="00B3207D">
        <w:rPr>
          <w:rFonts w:ascii="Times New Roman" w:hAnsi="Times New Roman"/>
          <w:b/>
          <w:color w:val="C0195B"/>
          <w:sz w:val="40"/>
        </w:rPr>
        <w:t>di 1</w:t>
      </w:r>
      <w:r w:rsidR="00713923">
        <w:rPr>
          <w:rFonts w:ascii="Times New Roman" w:hAnsi="Times New Roman"/>
          <w:b/>
          <w:color w:val="C0195B"/>
          <w:sz w:val="40"/>
        </w:rPr>
        <w:t>4</w:t>
      </w:r>
      <w:r w:rsidR="000D283E" w:rsidRPr="00B3207D">
        <w:rPr>
          <w:rFonts w:ascii="Times New Roman" w:hAnsi="Times New Roman"/>
          <w:b/>
          <w:color w:val="C0195B"/>
          <w:sz w:val="40"/>
        </w:rPr>
        <w:t xml:space="preserve"> artisti v</w:t>
      </w:r>
      <w:r w:rsidR="00771585" w:rsidRPr="00B3207D">
        <w:rPr>
          <w:rFonts w:ascii="Times New Roman" w:hAnsi="Times New Roman"/>
          <w:b/>
          <w:color w:val="C0195B"/>
          <w:sz w:val="40"/>
        </w:rPr>
        <w:t>ulcanici</w:t>
      </w:r>
    </w:p>
    <w:p w14:paraId="5E36ECFE" w14:textId="42F47AAE" w:rsidR="002B7F57" w:rsidRDefault="00771585" w:rsidP="00E4430A">
      <w:pPr>
        <w:ind w:right="340"/>
        <w:jc w:val="center"/>
        <w:rPr>
          <w:rFonts w:ascii="Times New Roman" w:hAnsi="Times New Roman"/>
          <w:b/>
          <w:sz w:val="24"/>
          <w:szCs w:val="48"/>
        </w:rPr>
      </w:pPr>
      <w:r w:rsidRPr="00B3207D">
        <w:rPr>
          <w:rFonts w:ascii="Times New Roman" w:hAnsi="Times New Roman"/>
          <w:b/>
          <w:sz w:val="24"/>
          <w:szCs w:val="48"/>
        </w:rPr>
        <w:t xml:space="preserve">Vernissage </w:t>
      </w:r>
      <w:r w:rsidR="0061405D">
        <w:rPr>
          <w:rFonts w:ascii="Times New Roman" w:hAnsi="Times New Roman"/>
          <w:b/>
          <w:sz w:val="24"/>
          <w:szCs w:val="48"/>
        </w:rPr>
        <w:t>sabato 2 luglio 2022 ore 19,00</w:t>
      </w:r>
    </w:p>
    <w:p w14:paraId="306D6F54" w14:textId="381345CB" w:rsidR="00E4430A" w:rsidRPr="00B3207D" w:rsidRDefault="00E4430A" w:rsidP="00E4430A">
      <w:pPr>
        <w:ind w:right="340"/>
        <w:jc w:val="center"/>
        <w:rPr>
          <w:rFonts w:ascii="Times New Roman" w:hAnsi="Times New Roman"/>
          <w:b/>
          <w:sz w:val="24"/>
          <w:szCs w:val="48"/>
        </w:rPr>
      </w:pPr>
      <w:r>
        <w:rPr>
          <w:rFonts w:ascii="Times New Roman" w:hAnsi="Times New Roman"/>
          <w:b/>
          <w:sz w:val="24"/>
          <w:szCs w:val="48"/>
        </w:rPr>
        <w:t>Palazzo Venezia via Benedetto Croce 19 Napoli</w:t>
      </w:r>
    </w:p>
    <w:p w14:paraId="43E47905" w14:textId="56695BC1" w:rsidR="00771585" w:rsidRDefault="00771585" w:rsidP="00E4430A">
      <w:pPr>
        <w:ind w:right="340"/>
        <w:jc w:val="center"/>
        <w:rPr>
          <w:rFonts w:ascii="Times New Roman" w:hAnsi="Times New Roman"/>
          <w:b/>
          <w:sz w:val="24"/>
          <w:szCs w:val="48"/>
        </w:rPr>
      </w:pPr>
    </w:p>
    <w:p w14:paraId="2B4C01FC" w14:textId="1DF4E88E" w:rsidR="006B181F" w:rsidRDefault="006B181F" w:rsidP="00771585">
      <w:pPr>
        <w:ind w:right="340"/>
        <w:rPr>
          <w:rFonts w:ascii="Times New Roman" w:hAnsi="Times New Roman"/>
          <w:b/>
          <w:sz w:val="24"/>
          <w:szCs w:val="48"/>
        </w:rPr>
      </w:pPr>
    </w:p>
    <w:p w14:paraId="578A586A" w14:textId="716EC9A0" w:rsidR="006B181F" w:rsidRDefault="006B181F" w:rsidP="00771585">
      <w:pPr>
        <w:ind w:right="340"/>
        <w:rPr>
          <w:rFonts w:ascii="Times New Roman" w:hAnsi="Times New Roman"/>
          <w:b/>
          <w:sz w:val="24"/>
          <w:szCs w:val="48"/>
        </w:rPr>
      </w:pPr>
    </w:p>
    <w:p w14:paraId="64915B21" w14:textId="4E8F33C6" w:rsidR="0034774F" w:rsidRPr="0034774F" w:rsidRDefault="0034774F" w:rsidP="0034774F">
      <w:pPr>
        <w:spacing w:before="100" w:beforeAutospacing="1" w:after="100" w:afterAutospacing="1" w:line="240" w:lineRule="auto"/>
        <w:jc w:val="both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Fare arte per il collettivo </w:t>
      </w:r>
      <w:proofErr w:type="spellStart"/>
      <w:r w:rsidR="000A2421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chiù</w:t>
      </w:r>
      <w:r w:rsidR="000A2421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a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rt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, che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inaugurera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̀ 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sabato 2 luglio ore 19,00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la mostra omonima </w:t>
      </w:r>
      <w:proofErr w:type="gram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presso  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Palazzo</w:t>
      </w:r>
      <w:proofErr w:type="gramEnd"/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Venezia in via Benedetto Croce 19,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significa soprattutto riuscire a creare qualcosa di autentico per riflettere sul difficile ruolo dell’artista di oggi impegnato come sempre a risvegliare le coscienze. 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L’analisi delle esperienze quotidiane è carica delle innumerevoli percezioni sensoriali a cui siamo sottoposti da parte di un sistema che sviluppa incessanti comunicazioni, diversificate in forme e codici. Ed è proprio la tensione verso il lato oscuro delle cose, l’origine dell’indagine di aspetti primordiali, che interessa gli artisti, i quali, con questa esposizione, analizzano il dilemma della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verita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e del falso per riuscire ad esplorare i complicati territori delle esperienze umane.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Curata da Marco Fiore, organizzata da </w:t>
      </w:r>
      <w:proofErr w:type="spellStart"/>
      <w:r w:rsidR="000A2421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Cc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hiù</w:t>
      </w:r>
      <w:r w:rsidR="000A2421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a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rt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la mostra (visitabile fino al 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13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luglio 202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2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, dal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lunedi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̀ al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la </w:t>
      </w:r>
      <w:proofErr w:type="gramStart"/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domenica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ore</w:t>
      </w:r>
      <w:proofErr w:type="gram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10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.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3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0-1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3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.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3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0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e dalle 16,30 fino alle 24,00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) si presenta come una vera e propria indagine di tutte le sfumature della natura umana, affrontando gioie e angosce dell’esistenza con l’obiettivo di lasciare una testimonianza autentica attraverso i lavori, partendo dalla consapevolezza di ognuno secondo cui l’uomo perfetto non esiste. 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>Attraverso le proprie istanze stilistiche e concettuali i 1</w:t>
      </w:r>
      <w:r w:rsidR="000A2421">
        <w:rPr>
          <w:rFonts w:ascii="Times" w:eastAsia="Times New Roman" w:hAnsi="Times" w:cs="Calibri"/>
          <w:sz w:val="24"/>
          <w:szCs w:val="24"/>
          <w:lang w:eastAsia="it-IT"/>
        </w:rPr>
        <w:t>4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 artisti del collettivo si confrontano per dare un contributo, ciascuno con il proprio stile, linguaggio o tecnica: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dalla pittura con Carla Merone, Delia Ferreri, Maurizio Cascella, al disegno con Christophe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Mourey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, alla fotografia con Angela Sodano, Antonio Mercadante, Enza Martinisi, Giuseppe D’Errico e Manlio De Pasquale, la ceramica con Laura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Correale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, l’illustrazione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Comicon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con Danilo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Spiteri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, fino alla scrittura di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Rikki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P. </w:t>
      </w:r>
      <w:proofErr w:type="spellStart"/>
      <w:r w:rsidR="00713923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Crisian</w:t>
      </w:r>
      <w:proofErr w:type="spellEnd"/>
      <w:r w:rsidR="00713923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Vincelli arte digitale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e per finire all’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Instant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Images con l’attrice Sara Missaglia 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- per una interessante miscellanea d’arte che indaga sulle tematiche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piu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a cuore, le paure che incombono, il grado di esasperazione del vivere quotidiano, la natura violenta, la scienza incontrollata, l’arte non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piu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fruibile e sempre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piu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governata dalle logiche di mercato, affrontando gli 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lastRenderedPageBreak/>
        <w:t xml:space="preserve">argomenti secondo le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priorita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di ognuno, scagliando le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profondita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della “crisi” negli aspetti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piu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inquietanti o rappresentandola con contrasti violenti e colori, fino alla strada dell’evasione da una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realta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insopportabile, rifugiandosi nei paradisi incantati dell’immaginazione. Gli artisti affrontano con impegno e dedizione gli aspetti di un medesimo incontro con </w:t>
      </w:r>
      <w:proofErr w:type="gram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se</w:t>
      </w:r>
      <w:proofErr w:type="gram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 stessi, per recuperare un’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identita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storica come una via di meditazione che esige, appunto, un’affermazione di vita. “Ci affascina - spiegano- la condizione umana, i suoi cambiamenti, i suoi movimenti, i suoi continui mutuati interrogativi sull’esistenza. La metamorfosi, la trasformazione, l’evoluzione/involuzione e la rivoluzione sono il nuovo umanesimo che vede l’uomo come il profondo punto di riferimento. Noi crediamo in un’Arte libera e indipendente che sperimenta continuamente nuove forme e nuove tecniche.” </w:t>
      </w:r>
      <w:proofErr w:type="spellStart"/>
      <w:r w:rsidR="000A2421">
        <w:rPr>
          <w:rFonts w:ascii="Times" w:eastAsia="Times New Roman" w:hAnsi="Times" w:cs="Calibri"/>
          <w:sz w:val="24"/>
          <w:szCs w:val="24"/>
          <w:lang w:eastAsia="it-IT"/>
        </w:rPr>
        <w:t>C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>chiù</w:t>
      </w:r>
      <w:r w:rsidR="000A2421">
        <w:rPr>
          <w:rFonts w:ascii="Times" w:eastAsia="Times New Roman" w:hAnsi="Times" w:cs="Calibri"/>
          <w:sz w:val="24"/>
          <w:szCs w:val="24"/>
          <w:lang w:eastAsia="it-IT"/>
        </w:rPr>
        <w:t>a</w:t>
      </w:r>
      <w:r w:rsidRPr="0034774F">
        <w:rPr>
          <w:rFonts w:ascii="Times" w:eastAsia="Times New Roman" w:hAnsi="Times" w:cs="Calibri"/>
          <w:sz w:val="24"/>
          <w:szCs w:val="24"/>
          <w:lang w:eastAsia="it-IT"/>
        </w:rPr>
        <w:t>rt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 si presenta come una fucina di idee dove ferventi, arditi ed impetuosi creativi si esprimono per esplorare tutte le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possibilita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della complicata </w:t>
      </w:r>
      <w:proofErr w:type="spellStart"/>
      <w:r w:rsidRPr="0034774F">
        <w:rPr>
          <w:rFonts w:ascii="Times" w:eastAsia="Times New Roman" w:hAnsi="Times" w:cs="Calibri"/>
          <w:sz w:val="24"/>
          <w:szCs w:val="24"/>
          <w:lang w:eastAsia="it-IT"/>
        </w:rPr>
        <w:t>realta</w:t>
      </w:r>
      <w:proofErr w:type="spellEnd"/>
      <w:r w:rsidRPr="0034774F">
        <w:rPr>
          <w:rFonts w:ascii="Times" w:eastAsia="Times New Roman" w:hAnsi="Times" w:cs="Calibri"/>
          <w:sz w:val="24"/>
          <w:szCs w:val="24"/>
          <w:lang w:eastAsia="it-IT"/>
        </w:rPr>
        <w:t xml:space="preserve">̀ contemporanea. </w:t>
      </w:r>
    </w:p>
    <w:p w14:paraId="3761F2A8" w14:textId="7B13FDC1" w:rsidR="0034774F" w:rsidRPr="0034774F" w:rsidRDefault="0034774F" w:rsidP="0034774F">
      <w:pPr>
        <w:spacing w:before="100" w:beforeAutospacing="1" w:after="100" w:afterAutospacing="1" w:line="240" w:lineRule="auto"/>
        <w:jc w:val="both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</w:t>
      </w:r>
      <w:r w:rsidR="00DD6966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HEDA INFORMATIVA </w:t>
      </w:r>
    </w:p>
    <w:p w14:paraId="3BE12537" w14:textId="68395B7D" w:rsidR="000A2421" w:rsidRDefault="0034774F" w:rsidP="0034774F">
      <w:pPr>
        <w:spacing w:before="100" w:beforeAutospacing="1" w:after="100" w:afterAutospacing="1" w:line="240" w:lineRule="auto"/>
        <w:rPr>
          <w:rFonts w:ascii="Times" w:eastAsia="Times New Roman" w:hAnsi="Times" w:cs="Calibri"/>
          <w:b/>
          <w:bCs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Autori:</w:t>
      </w:r>
    </w:p>
    <w:p w14:paraId="59C51334" w14:textId="647E082F" w:rsidR="000A2421" w:rsidRDefault="000A2421" w:rsidP="0034774F">
      <w:pPr>
        <w:spacing w:before="100" w:beforeAutospacing="1" w:after="100" w:afterAutospacing="1" w:line="240" w:lineRule="auto"/>
        <w:rPr>
          <w:rFonts w:ascii="Times" w:eastAsia="Times New Roman" w:hAnsi="Times" w:cs="Calibri"/>
          <w:b/>
          <w:bCs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Titolo: “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cchiùArt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”</w:t>
      </w:r>
    </w:p>
    <w:p w14:paraId="54344F9B" w14:textId="77777777" w:rsidR="000A2421" w:rsidRPr="0034774F" w:rsidRDefault="000A2421" w:rsidP="000A2421">
      <w:pPr>
        <w:spacing w:before="100" w:beforeAutospacing="1" w:after="100" w:afterAutospacing="1" w:line="240" w:lineRule="auto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Sede: </w:t>
      </w:r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Palazzo Venezia via Benedetto Croce </w:t>
      </w:r>
      <w:proofErr w:type="gramStart"/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19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Napoli</w:t>
      </w:r>
      <w:proofErr w:type="gramEnd"/>
    </w:p>
    <w:p w14:paraId="4FCFE810" w14:textId="771B3A78" w:rsidR="000A2421" w:rsidRDefault="000A2421" w:rsidP="000A2421">
      <w:pPr>
        <w:spacing w:before="100" w:beforeAutospacing="1" w:after="100" w:afterAutospacing="1" w:line="240" w:lineRule="auto"/>
        <w:rPr>
          <w:rFonts w:ascii="Times" w:eastAsia="Times New Roman" w:hAnsi="Times" w:cs="Calibri"/>
          <w:b/>
          <w:bCs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Organizzazione: Collettivo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cchiùArt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</w:t>
      </w:r>
    </w:p>
    <w:p w14:paraId="0CA1E70C" w14:textId="77777777" w:rsidR="000A2421" w:rsidRDefault="000A2421" w:rsidP="0034774F">
      <w:pPr>
        <w:spacing w:before="100" w:beforeAutospacing="1" w:after="100" w:afterAutospacing="1" w:line="240" w:lineRule="auto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Curatore: Marco Fiore</w:t>
      </w:r>
    </w:p>
    <w:p w14:paraId="7B0B1419" w14:textId="5AA1CF7D" w:rsidR="000A2421" w:rsidRDefault="000A2421" w:rsidP="0034774F">
      <w:pPr>
        <w:spacing w:before="100" w:beforeAutospacing="1" w:after="100" w:afterAutospacing="1" w:line="240" w:lineRule="auto"/>
        <w:rPr>
          <w:rFonts w:ascii="Times" w:eastAsia="Times New Roman" w:hAnsi="Times"/>
          <w:sz w:val="24"/>
          <w:szCs w:val="24"/>
          <w:lang w:eastAsia="it-IT"/>
        </w:rPr>
      </w:pPr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Illustrazione </w:t>
      </w:r>
      <w:proofErr w:type="spellStart"/>
      <w:proofErr w:type="gramStart"/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Comicon:Danilo</w:t>
      </w:r>
      <w:proofErr w:type="spellEnd"/>
      <w:proofErr w:type="gramEnd"/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</w:t>
      </w:r>
      <w:proofErr w:type="spellStart"/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Spiteri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>Pittura – Carla Merone, Delia Ferreri,  Maurizio Cascella;</w:t>
      </w:r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 xml:space="preserve">Disegno – Christophe </w:t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Mourey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;</w:t>
      </w:r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 xml:space="preserve">Ceramica – Laura </w:t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Correale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;</w:t>
      </w:r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 xml:space="preserve">Fotografia – Angela Sodano, Antonio Mercadante, Enza Martinisi, Giuseppe D’Errico, Manlio De Pasquale; Illustrazione </w:t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Comicon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– Danilo </w:t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Spiteri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;</w:t>
      </w:r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 xml:space="preserve">Scrittura – </w:t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Rikki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P.;</w:t>
      </w:r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</w:r>
      <w:proofErr w:type="spellStart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Instant</w:t>
      </w:r>
      <w:proofErr w:type="spellEnd"/>
      <w:r w:rsidR="0034774F"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Images – Sara Missaglia</w:t>
      </w:r>
      <w:r w:rsidR="000C64B6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-Arte Digitale Cristian Vincelli</w:t>
      </w:r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e Danilo </w:t>
      </w:r>
      <w:proofErr w:type="spellStart"/>
      <w:r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Spiteri</w:t>
      </w:r>
      <w:proofErr w:type="spellEnd"/>
    </w:p>
    <w:p w14:paraId="76A52BD8" w14:textId="06871B7F" w:rsidR="0034774F" w:rsidRPr="0034774F" w:rsidRDefault="0034774F" w:rsidP="0034774F">
      <w:pPr>
        <w:spacing w:before="100" w:beforeAutospacing="1" w:after="100" w:afterAutospacing="1" w:line="240" w:lineRule="auto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Inaugurazione: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Sabato 2 luglio </w:t>
      </w:r>
      <w:proofErr w:type="gramStart"/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2022 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ore</w:t>
      </w:r>
      <w:proofErr w:type="gram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1</w:t>
      </w:r>
      <w:r w:rsidR="00E4430A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9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.00</w:t>
      </w:r>
    </w:p>
    <w:p w14:paraId="398FFAD3" w14:textId="4BE8D0FB" w:rsidR="0034774F" w:rsidRPr="0034774F" w:rsidRDefault="0034774F" w:rsidP="0034774F">
      <w:pPr>
        <w:spacing w:before="100" w:beforeAutospacing="1" w:after="100" w:afterAutospacing="1" w:line="240" w:lineRule="auto"/>
        <w:rPr>
          <w:rFonts w:ascii="Times" w:eastAsia="Times New Roman" w:hAnsi="Times"/>
          <w:sz w:val="24"/>
          <w:szCs w:val="24"/>
          <w:lang w:eastAsia="it-IT"/>
        </w:rPr>
      </w:pP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Comunicazione </w:t>
      </w:r>
      <w:r w:rsidRPr="0034774F">
        <w:rPr>
          <w:rFonts w:ascii="MS Mincho" w:eastAsia="MS Mincho" w:hAnsi="MS Mincho" w:cs="MS Mincho" w:hint="eastAsia"/>
          <w:b/>
          <w:bCs/>
          <w:sz w:val="24"/>
          <w:szCs w:val="24"/>
          <w:lang w:eastAsia="it-IT"/>
        </w:rPr>
        <w:t>│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Ufficio Stampa</w:t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br/>
        <w:t xml:space="preserve">Daniela Ricci +39 3470824165 </w:t>
      </w:r>
      <w:r w:rsidRPr="0034774F">
        <w:rPr>
          <w:rFonts w:ascii="Times" w:eastAsia="Times New Roman" w:hAnsi="Times" w:cs="Calibri"/>
          <w:b/>
          <w:bCs/>
          <w:color w:val="0260BF"/>
          <w:sz w:val="24"/>
          <w:szCs w:val="24"/>
          <w:lang w:eastAsia="it-IT"/>
        </w:rPr>
        <w:t>dricci62@gmail.com</w:t>
      </w:r>
      <w:r w:rsidRPr="0034774F">
        <w:rPr>
          <w:rFonts w:ascii="Times" w:eastAsia="Times New Roman" w:hAnsi="Times" w:cs="Calibri"/>
          <w:b/>
          <w:bCs/>
          <w:color w:val="0260BF"/>
          <w:sz w:val="24"/>
          <w:szCs w:val="24"/>
          <w:lang w:eastAsia="it-IT"/>
        </w:rPr>
        <w:br/>
      </w:r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Annalisa </w:t>
      </w:r>
      <w:proofErr w:type="spellStart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>Tirrito</w:t>
      </w:r>
      <w:proofErr w:type="spellEnd"/>
      <w:r w:rsidRPr="0034774F">
        <w:rPr>
          <w:rFonts w:ascii="Times" w:eastAsia="Times New Roman" w:hAnsi="Times" w:cs="Calibri"/>
          <w:b/>
          <w:bCs/>
          <w:sz w:val="24"/>
          <w:szCs w:val="24"/>
          <w:lang w:eastAsia="it-IT"/>
        </w:rPr>
        <w:t xml:space="preserve"> +39 3355289607 tirrito.annalisa@gmail.com</w:t>
      </w:r>
    </w:p>
    <w:p w14:paraId="211F34C9" w14:textId="77777777" w:rsidR="002B7F57" w:rsidRPr="00567559" w:rsidRDefault="002B7F57" w:rsidP="002B7F57">
      <w:pPr>
        <w:jc w:val="both"/>
        <w:rPr>
          <w:rFonts w:ascii="Times New Roman" w:hAnsi="Times New Roman"/>
          <w:sz w:val="24"/>
        </w:rPr>
      </w:pPr>
    </w:p>
    <w:sectPr w:rsidR="002B7F57" w:rsidRPr="00567559" w:rsidSect="002B7F5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381"/>
    <w:rsid w:val="0001123E"/>
    <w:rsid w:val="000335BE"/>
    <w:rsid w:val="00036412"/>
    <w:rsid w:val="000A06FA"/>
    <w:rsid w:val="000A2421"/>
    <w:rsid w:val="000B7F87"/>
    <w:rsid w:val="000C64B6"/>
    <w:rsid w:val="000D283E"/>
    <w:rsid w:val="000E01F5"/>
    <w:rsid w:val="000E08B7"/>
    <w:rsid w:val="00140544"/>
    <w:rsid w:val="00185EAF"/>
    <w:rsid w:val="00206FB4"/>
    <w:rsid w:val="00215699"/>
    <w:rsid w:val="00221FC8"/>
    <w:rsid w:val="00222716"/>
    <w:rsid w:val="002311D9"/>
    <w:rsid w:val="002565D7"/>
    <w:rsid w:val="00257C98"/>
    <w:rsid w:val="00260225"/>
    <w:rsid w:val="00287511"/>
    <w:rsid w:val="002A4F79"/>
    <w:rsid w:val="002B2C22"/>
    <w:rsid w:val="002B7F57"/>
    <w:rsid w:val="002E3C90"/>
    <w:rsid w:val="002F4158"/>
    <w:rsid w:val="002F4C3C"/>
    <w:rsid w:val="00344086"/>
    <w:rsid w:val="00346FE8"/>
    <w:rsid w:val="0034774F"/>
    <w:rsid w:val="00354E23"/>
    <w:rsid w:val="00367B80"/>
    <w:rsid w:val="00375A7D"/>
    <w:rsid w:val="003D7BE1"/>
    <w:rsid w:val="00416880"/>
    <w:rsid w:val="004428C2"/>
    <w:rsid w:val="004861C7"/>
    <w:rsid w:val="004906C8"/>
    <w:rsid w:val="004F53C1"/>
    <w:rsid w:val="0054111D"/>
    <w:rsid w:val="00547B3A"/>
    <w:rsid w:val="00567559"/>
    <w:rsid w:val="0057274F"/>
    <w:rsid w:val="005C051B"/>
    <w:rsid w:val="005E411C"/>
    <w:rsid w:val="005F06AC"/>
    <w:rsid w:val="0061405D"/>
    <w:rsid w:val="00617367"/>
    <w:rsid w:val="00634B51"/>
    <w:rsid w:val="00641B9E"/>
    <w:rsid w:val="00681334"/>
    <w:rsid w:val="00682B41"/>
    <w:rsid w:val="006A7805"/>
    <w:rsid w:val="006B181F"/>
    <w:rsid w:val="006C2E03"/>
    <w:rsid w:val="006E4C45"/>
    <w:rsid w:val="006F3B12"/>
    <w:rsid w:val="00713923"/>
    <w:rsid w:val="007606C7"/>
    <w:rsid w:val="00766265"/>
    <w:rsid w:val="00771585"/>
    <w:rsid w:val="007720EF"/>
    <w:rsid w:val="00773CAA"/>
    <w:rsid w:val="007755F0"/>
    <w:rsid w:val="0077720A"/>
    <w:rsid w:val="007A1CAD"/>
    <w:rsid w:val="007B7C85"/>
    <w:rsid w:val="008701C6"/>
    <w:rsid w:val="00874BE3"/>
    <w:rsid w:val="0091029B"/>
    <w:rsid w:val="00951AAB"/>
    <w:rsid w:val="0095515D"/>
    <w:rsid w:val="00977AD2"/>
    <w:rsid w:val="009A04D3"/>
    <w:rsid w:val="009B584C"/>
    <w:rsid w:val="009E21A6"/>
    <w:rsid w:val="009E45C1"/>
    <w:rsid w:val="009F4901"/>
    <w:rsid w:val="00A34FE7"/>
    <w:rsid w:val="00A52E7A"/>
    <w:rsid w:val="00A71FC9"/>
    <w:rsid w:val="00A7417C"/>
    <w:rsid w:val="00A87C7B"/>
    <w:rsid w:val="00AA6501"/>
    <w:rsid w:val="00AE0667"/>
    <w:rsid w:val="00B249DA"/>
    <w:rsid w:val="00B3207D"/>
    <w:rsid w:val="00B57504"/>
    <w:rsid w:val="00B77C38"/>
    <w:rsid w:val="00B83E1B"/>
    <w:rsid w:val="00BE78E7"/>
    <w:rsid w:val="00BF134B"/>
    <w:rsid w:val="00C02383"/>
    <w:rsid w:val="00C5028C"/>
    <w:rsid w:val="00C85BCC"/>
    <w:rsid w:val="00CC4968"/>
    <w:rsid w:val="00CD0291"/>
    <w:rsid w:val="00D058B7"/>
    <w:rsid w:val="00D20874"/>
    <w:rsid w:val="00D36AAE"/>
    <w:rsid w:val="00D42347"/>
    <w:rsid w:val="00DA2D66"/>
    <w:rsid w:val="00DD3D0F"/>
    <w:rsid w:val="00DD6966"/>
    <w:rsid w:val="00DE1C29"/>
    <w:rsid w:val="00E365EA"/>
    <w:rsid w:val="00E41710"/>
    <w:rsid w:val="00E4430A"/>
    <w:rsid w:val="00E71027"/>
    <w:rsid w:val="00E76381"/>
    <w:rsid w:val="00EE2062"/>
    <w:rsid w:val="00EE5A0F"/>
    <w:rsid w:val="00F81A39"/>
    <w:rsid w:val="00FA2F4B"/>
    <w:rsid w:val="00FA62B9"/>
    <w:rsid w:val="00FA7AB6"/>
    <w:rsid w:val="00FC6F04"/>
    <w:rsid w:val="00FF41E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B1A8D99"/>
  <w15:docId w15:val="{0ACC7E45-8C95-EE4D-97CA-3A6FD5C6A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Cambria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E76381"/>
    <w:pPr>
      <w:spacing w:after="160" w:line="259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E7638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76381"/>
    <w:rPr>
      <w:color w:val="0000FF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E2ECB"/>
    <w:rPr>
      <w:color w:val="800080"/>
      <w:u w:val="single"/>
    </w:rPr>
  </w:style>
  <w:style w:type="character" w:styleId="Enfasigrassetto">
    <w:name w:val="Strong"/>
    <w:basedOn w:val="Carpredefinitoparagrafo"/>
    <w:uiPriority w:val="22"/>
    <w:rsid w:val="0009140E"/>
    <w:rPr>
      <w:b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E411C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E411C"/>
    <w:rPr>
      <w:rFonts w:ascii="Lucida Grande" w:hAnsi="Lucida Grande"/>
      <w:sz w:val="18"/>
      <w:szCs w:val="18"/>
      <w:lang w:eastAsia="en-US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365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8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1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329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096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505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558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295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7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6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605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813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89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66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72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161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9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00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69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9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7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04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6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02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641</Words>
  <Characters>3659</Characters>
  <Application>Microsoft Office Word</Application>
  <DocSecurity>0</DocSecurity>
  <Lines>30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free lance giornalista</Company>
  <LinksUpToDate>false</LinksUpToDate>
  <CharactersWithSpaces>4292</CharactersWithSpaces>
  <SharedDoc>false</SharedDoc>
  <HLinks>
    <vt:vector size="12" baseType="variant">
      <vt:variant>
        <vt:i4>5570584</vt:i4>
      </vt:variant>
      <vt:variant>
        <vt:i4>3</vt:i4>
      </vt:variant>
      <vt:variant>
        <vt:i4>0</vt:i4>
      </vt:variant>
      <vt:variant>
        <vt:i4>5</vt:i4>
      </vt:variant>
      <vt:variant>
        <vt:lpwstr>mailto:info@avhg.it</vt:lpwstr>
      </vt:variant>
      <vt:variant>
        <vt:lpwstr/>
      </vt:variant>
      <vt:variant>
        <vt:i4>3211314</vt:i4>
      </vt:variant>
      <vt:variant>
        <vt:i4>0</vt:i4>
      </vt:variant>
      <vt:variant>
        <vt:i4>0</vt:i4>
      </vt:variant>
      <vt:variant>
        <vt:i4>5</vt:i4>
      </vt:variant>
      <vt:variant>
        <vt:lpwstr>mailto:avhg.it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Tirrito</dc:creator>
  <cp:keywords/>
  <dc:description/>
  <cp:lastModifiedBy>Microsoft Office User</cp:lastModifiedBy>
  <cp:revision>23</cp:revision>
  <dcterms:created xsi:type="dcterms:W3CDTF">2020-03-03T14:19:00Z</dcterms:created>
  <dcterms:modified xsi:type="dcterms:W3CDTF">2022-05-09T13:59:00Z</dcterms:modified>
</cp:coreProperties>
</file>