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60DCAC" w14:textId="26596E5C" w:rsidR="00095319" w:rsidRPr="00194ABA" w:rsidRDefault="00CB1104" w:rsidP="009739F9">
      <w:pPr>
        <w:pStyle w:val="Standard"/>
        <w:jc w:val="center"/>
        <w:rPr>
          <w:rFonts w:asciiTheme="minorHAnsi" w:eastAsia="Calibri" w:hAnsiTheme="minorHAnsi" w:cstheme="minorHAnsi"/>
          <w:sz w:val="40"/>
          <w:szCs w:val="40"/>
        </w:rPr>
      </w:pPr>
      <w:bookmarkStart w:id="0" w:name="_Hlk190871075"/>
      <w:r w:rsidRPr="00CB1104">
        <w:rPr>
          <w:rFonts w:asciiTheme="minorHAnsi" w:eastAsia="Calibri" w:hAnsiTheme="minorHAnsi" w:cstheme="minorHAnsi"/>
          <w:b/>
          <w:sz w:val="40"/>
          <w:szCs w:val="40"/>
        </w:rPr>
        <w:drawing>
          <wp:anchor distT="0" distB="0" distL="114300" distR="114300" simplePos="0" relativeHeight="251659264" behindDoc="1" locked="0" layoutInCell="1" allowOverlap="1" wp14:anchorId="6405FF6B" wp14:editId="39800C4D">
            <wp:simplePos x="0" y="0"/>
            <wp:positionH relativeFrom="column">
              <wp:posOffset>5230495</wp:posOffset>
            </wp:positionH>
            <wp:positionV relativeFrom="paragraph">
              <wp:posOffset>-547370</wp:posOffset>
            </wp:positionV>
            <wp:extent cx="798748" cy="987737"/>
            <wp:effectExtent l="0" t="0" r="0" b="0"/>
            <wp:wrapNone/>
            <wp:docPr id="58446102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46102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819940" cy="1013943"/>
                    </a:xfrm>
                    <a:prstGeom prst="rect">
                      <a:avLst/>
                    </a:prstGeom>
                  </pic:spPr>
                </pic:pic>
              </a:graphicData>
            </a:graphic>
            <wp14:sizeRelH relativeFrom="margin">
              <wp14:pctWidth>0</wp14:pctWidth>
            </wp14:sizeRelH>
            <wp14:sizeRelV relativeFrom="margin">
              <wp14:pctHeight>0</wp14:pctHeight>
            </wp14:sizeRelV>
          </wp:anchor>
        </w:drawing>
      </w:r>
      <w:r w:rsidRPr="00CB1104">
        <w:rPr>
          <w:rFonts w:asciiTheme="minorHAnsi" w:eastAsia="Calibri" w:hAnsiTheme="minorHAnsi" w:cstheme="minorHAnsi"/>
          <w:b/>
          <w:sz w:val="40"/>
          <w:szCs w:val="40"/>
        </w:rPr>
        <w:t xml:space="preserve"> </w:t>
      </w:r>
      <w:r w:rsidRPr="00CB1104">
        <w:rPr>
          <w:rFonts w:asciiTheme="minorHAnsi" w:eastAsia="Calibri" w:hAnsiTheme="minorHAnsi" w:cstheme="minorHAnsi"/>
          <w:b/>
          <w:sz w:val="40"/>
          <w:szCs w:val="40"/>
        </w:rPr>
        <w:drawing>
          <wp:anchor distT="0" distB="0" distL="114300" distR="114300" simplePos="0" relativeHeight="251658240" behindDoc="0" locked="0" layoutInCell="1" allowOverlap="1" wp14:anchorId="2D86E9CE" wp14:editId="0064AD02">
            <wp:simplePos x="0" y="0"/>
            <wp:positionH relativeFrom="column">
              <wp:posOffset>111760</wp:posOffset>
            </wp:positionH>
            <wp:positionV relativeFrom="paragraph">
              <wp:posOffset>-464185</wp:posOffset>
            </wp:positionV>
            <wp:extent cx="816964" cy="821298"/>
            <wp:effectExtent l="0" t="0" r="0" b="4445"/>
            <wp:wrapNone/>
            <wp:docPr id="970203700"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203700" name=""/>
                    <pic:cNvPicPr/>
                  </pic:nvPicPr>
                  <pic:blipFill>
                    <a:blip r:embed="rId6"/>
                    <a:stretch>
                      <a:fillRect/>
                    </a:stretch>
                  </pic:blipFill>
                  <pic:spPr>
                    <a:xfrm>
                      <a:off x="0" y="0"/>
                      <a:ext cx="816964" cy="821298"/>
                    </a:xfrm>
                    <a:prstGeom prst="rect">
                      <a:avLst/>
                    </a:prstGeom>
                  </pic:spPr>
                </pic:pic>
              </a:graphicData>
            </a:graphic>
            <wp14:sizeRelH relativeFrom="margin">
              <wp14:pctWidth>0</wp14:pctWidth>
            </wp14:sizeRelH>
            <wp14:sizeRelV relativeFrom="margin">
              <wp14:pctHeight>0</wp14:pctHeight>
            </wp14:sizeRelV>
          </wp:anchor>
        </w:drawing>
      </w:r>
      <w:r w:rsidRPr="00CB1104">
        <w:rPr>
          <w:rFonts w:asciiTheme="minorHAnsi" w:eastAsia="Calibri" w:hAnsiTheme="minorHAnsi" w:cstheme="minorHAnsi"/>
          <w:b/>
          <w:sz w:val="40"/>
          <w:szCs w:val="40"/>
        </w:rPr>
        <w:t xml:space="preserve"> </w:t>
      </w:r>
      <w:r w:rsidR="009739F9" w:rsidRPr="00194ABA">
        <w:rPr>
          <w:rFonts w:asciiTheme="minorHAnsi" w:eastAsia="Calibri" w:hAnsiTheme="minorHAnsi" w:cstheme="minorHAnsi"/>
          <w:b/>
          <w:sz w:val="40"/>
          <w:szCs w:val="40"/>
        </w:rPr>
        <w:t>COMUNICATO STAMPA</w:t>
      </w:r>
    </w:p>
    <w:p w14:paraId="0ADCA894" w14:textId="011AACA2" w:rsidR="00095319" w:rsidRPr="00194ABA" w:rsidRDefault="00095319" w:rsidP="00095319">
      <w:pPr>
        <w:pStyle w:val="Standard"/>
        <w:jc w:val="center"/>
        <w:rPr>
          <w:rFonts w:asciiTheme="minorHAnsi" w:eastAsia="Calibri" w:hAnsiTheme="minorHAnsi" w:cstheme="minorHAnsi"/>
          <w:sz w:val="40"/>
          <w:szCs w:val="40"/>
        </w:rPr>
      </w:pPr>
    </w:p>
    <w:p w14:paraId="4422CBDC" w14:textId="7BE6F48E" w:rsidR="00095319" w:rsidRPr="00194ABA" w:rsidRDefault="00095319" w:rsidP="00095319">
      <w:pPr>
        <w:pStyle w:val="Standard"/>
        <w:jc w:val="center"/>
        <w:rPr>
          <w:rFonts w:asciiTheme="minorHAnsi" w:eastAsia="Calibri" w:hAnsiTheme="minorHAnsi" w:cstheme="minorHAnsi"/>
          <w:sz w:val="16"/>
          <w:szCs w:val="16"/>
        </w:rPr>
      </w:pPr>
    </w:p>
    <w:p w14:paraId="186C3409" w14:textId="64F8638F" w:rsidR="00A27089" w:rsidRDefault="00A27089" w:rsidP="00A27089">
      <w:pPr>
        <w:pStyle w:val="Standard"/>
        <w:jc w:val="center"/>
        <w:rPr>
          <w:rFonts w:ascii="Calibri" w:eastAsia="Calibri" w:hAnsi="Calibri" w:cs="Calibri"/>
          <w:b/>
          <w:iCs/>
          <w:color w:val="CC0066"/>
          <w:sz w:val="48"/>
          <w:szCs w:val="48"/>
        </w:rPr>
      </w:pPr>
      <w:bookmarkStart w:id="1" w:name="_Hlk191046644"/>
      <w:r w:rsidRPr="00A27089">
        <w:rPr>
          <w:rFonts w:ascii="Calibri" w:eastAsia="Calibri" w:hAnsi="Calibri" w:cs="Calibri"/>
          <w:b/>
          <w:iCs/>
          <w:color w:val="CC0066"/>
          <w:sz w:val="48"/>
          <w:szCs w:val="48"/>
        </w:rPr>
        <w:t>A Torino, nuove strategie per il ben-essere delle donne con vissuto oncologico</w:t>
      </w:r>
    </w:p>
    <w:bookmarkEnd w:id="1"/>
    <w:p w14:paraId="47BE01F7" w14:textId="0D418A0B" w:rsidR="00095319" w:rsidRPr="00194ABA" w:rsidRDefault="00095319" w:rsidP="00095319">
      <w:pPr>
        <w:pStyle w:val="Didefault"/>
        <w:spacing w:line="276" w:lineRule="auto"/>
        <w:jc w:val="center"/>
        <w:rPr>
          <w:rFonts w:asciiTheme="minorHAnsi" w:hAnsiTheme="minorHAnsi" w:cstheme="minorHAnsi"/>
          <w:b/>
          <w:bCs/>
          <w:color w:val="000000" w:themeColor="text1"/>
          <w:sz w:val="24"/>
          <w:szCs w:val="24"/>
          <w:shd w:val="clear" w:color="auto" w:fill="FFFFFF"/>
        </w:rPr>
      </w:pPr>
    </w:p>
    <w:p w14:paraId="13D8FE08" w14:textId="77777777" w:rsidR="009739F9" w:rsidRPr="00194ABA" w:rsidRDefault="009739F9" w:rsidP="009739F9">
      <w:pPr>
        <w:pStyle w:val="Didefault"/>
        <w:spacing w:line="276" w:lineRule="auto"/>
        <w:jc w:val="center"/>
        <w:rPr>
          <w:rFonts w:asciiTheme="minorHAnsi" w:hAnsiTheme="minorHAnsi" w:cstheme="minorHAnsi"/>
          <w:b/>
          <w:bCs/>
          <w:color w:val="000000" w:themeColor="text1"/>
          <w:sz w:val="24"/>
          <w:szCs w:val="24"/>
          <w:shd w:val="clear" w:color="auto" w:fill="FFFFFF"/>
        </w:rPr>
      </w:pPr>
      <w:r w:rsidRPr="00194ABA">
        <w:rPr>
          <w:rFonts w:asciiTheme="minorHAnsi" w:hAnsiTheme="minorHAnsi" w:cstheme="minorHAnsi"/>
          <w:b/>
          <w:bCs/>
          <w:color w:val="000000" w:themeColor="text1"/>
          <w:sz w:val="24"/>
          <w:szCs w:val="24"/>
          <w:shd w:val="clear" w:color="auto" w:fill="FFFFFF"/>
        </w:rPr>
        <w:t>Associazione NOMA World a.p.s • Fondazione Medicina a Misura di Donna onlus</w:t>
      </w:r>
    </w:p>
    <w:p w14:paraId="620BD576" w14:textId="77777777" w:rsidR="009739F9" w:rsidRPr="00194ABA" w:rsidRDefault="009739F9" w:rsidP="009739F9">
      <w:pPr>
        <w:pStyle w:val="Didefault"/>
        <w:spacing w:line="276" w:lineRule="auto"/>
        <w:jc w:val="center"/>
        <w:rPr>
          <w:rFonts w:asciiTheme="minorHAnsi" w:hAnsiTheme="minorHAnsi" w:cstheme="minorHAnsi"/>
          <w:i/>
          <w:iCs/>
          <w:sz w:val="24"/>
          <w:szCs w:val="24"/>
          <w:shd w:val="clear" w:color="auto" w:fill="FFFFFF"/>
        </w:rPr>
      </w:pPr>
    </w:p>
    <w:p w14:paraId="1B04BB31" w14:textId="28B27A55" w:rsidR="009739F9" w:rsidRPr="00194ABA" w:rsidRDefault="009739F9" w:rsidP="009739F9">
      <w:pPr>
        <w:pStyle w:val="Didefault"/>
        <w:spacing w:line="276" w:lineRule="auto"/>
        <w:jc w:val="center"/>
        <w:rPr>
          <w:rFonts w:asciiTheme="minorHAnsi" w:hAnsiTheme="minorHAnsi" w:cstheme="minorHAnsi"/>
          <w:i/>
          <w:iCs/>
          <w:sz w:val="24"/>
          <w:szCs w:val="24"/>
          <w:shd w:val="clear" w:color="auto" w:fill="FFFFFF"/>
        </w:rPr>
      </w:pPr>
      <w:r w:rsidRPr="00194ABA">
        <w:rPr>
          <w:rFonts w:asciiTheme="minorHAnsi" w:hAnsiTheme="minorHAnsi" w:cstheme="minorHAnsi"/>
          <w:i/>
          <w:iCs/>
          <w:sz w:val="24"/>
          <w:szCs w:val="24"/>
          <w:shd w:val="clear" w:color="auto" w:fill="FFFFFF"/>
        </w:rPr>
        <w:t xml:space="preserve">presentano </w:t>
      </w:r>
    </w:p>
    <w:p w14:paraId="1F8E146E" w14:textId="77777777" w:rsidR="009739F9" w:rsidRPr="00194ABA" w:rsidRDefault="009739F9" w:rsidP="009739F9">
      <w:pPr>
        <w:pStyle w:val="Didefault"/>
        <w:spacing w:line="276" w:lineRule="auto"/>
        <w:jc w:val="center"/>
        <w:rPr>
          <w:rFonts w:asciiTheme="minorHAnsi" w:eastAsia="Helvetica" w:hAnsiTheme="minorHAnsi" w:cstheme="minorHAnsi"/>
          <w:i/>
          <w:iCs/>
          <w:sz w:val="24"/>
          <w:szCs w:val="24"/>
          <w:shd w:val="clear" w:color="auto" w:fill="FFFFFF"/>
        </w:rPr>
      </w:pPr>
    </w:p>
    <w:p w14:paraId="41347C6C" w14:textId="7ED9C8B6" w:rsidR="00095319" w:rsidRPr="00194ABA" w:rsidRDefault="00095319" w:rsidP="00095319">
      <w:pPr>
        <w:pStyle w:val="Standard"/>
        <w:jc w:val="center"/>
        <w:rPr>
          <w:rFonts w:asciiTheme="minorHAnsi" w:eastAsia="Calibri" w:hAnsiTheme="minorHAnsi" w:cstheme="minorHAnsi"/>
          <w:b/>
          <w:iCs/>
          <w:color w:val="CC0066"/>
          <w:sz w:val="48"/>
          <w:szCs w:val="48"/>
        </w:rPr>
      </w:pPr>
      <w:r w:rsidRPr="00194ABA">
        <w:rPr>
          <w:rFonts w:asciiTheme="minorHAnsi" w:eastAsia="Calibri" w:hAnsiTheme="minorHAnsi" w:cstheme="minorHAnsi"/>
          <w:b/>
          <w:iCs/>
          <w:color w:val="CC0066"/>
          <w:sz w:val="48"/>
          <w:szCs w:val="48"/>
        </w:rPr>
        <w:t>S.O.M.A.</w:t>
      </w:r>
    </w:p>
    <w:p w14:paraId="08C8A22C" w14:textId="77777777" w:rsidR="00095319" w:rsidRPr="00194ABA" w:rsidRDefault="00095319" w:rsidP="00095319">
      <w:pPr>
        <w:pStyle w:val="Didefault"/>
        <w:spacing w:line="276" w:lineRule="auto"/>
        <w:jc w:val="center"/>
        <w:rPr>
          <w:rFonts w:asciiTheme="minorHAnsi" w:hAnsiTheme="minorHAnsi" w:cstheme="minorHAnsi"/>
          <w:bCs/>
          <w:color w:val="000000" w:themeColor="text1"/>
          <w:sz w:val="24"/>
          <w:szCs w:val="24"/>
          <w:shd w:val="clear" w:color="auto" w:fill="FFFFFF"/>
        </w:rPr>
      </w:pPr>
      <w:r w:rsidRPr="00194ABA">
        <w:rPr>
          <w:rFonts w:asciiTheme="minorHAnsi" w:eastAsia="Calibri" w:hAnsiTheme="minorHAnsi" w:cstheme="minorHAnsi"/>
          <w:iCs/>
          <w:color w:val="CC0066"/>
          <w:sz w:val="28"/>
          <w:szCs w:val="48"/>
        </w:rPr>
        <w:t>Arte e Neuroscienze: un’esperienza di malattia si trasforma in Energia Vitale</w:t>
      </w:r>
      <w:r w:rsidRPr="00194ABA">
        <w:rPr>
          <w:rFonts w:asciiTheme="minorHAnsi" w:hAnsiTheme="minorHAnsi" w:cstheme="minorHAnsi"/>
          <w:bCs/>
          <w:color w:val="000000" w:themeColor="text1"/>
          <w:sz w:val="24"/>
          <w:szCs w:val="24"/>
          <w:shd w:val="clear" w:color="auto" w:fill="FFFFFF"/>
        </w:rPr>
        <w:t xml:space="preserve"> </w:t>
      </w:r>
    </w:p>
    <w:p w14:paraId="32D9A0BA" w14:textId="77777777" w:rsidR="00095319" w:rsidRPr="00194ABA" w:rsidRDefault="00095319" w:rsidP="00095319">
      <w:pPr>
        <w:pStyle w:val="Didefault"/>
        <w:spacing w:line="276" w:lineRule="auto"/>
        <w:jc w:val="center"/>
        <w:rPr>
          <w:rFonts w:asciiTheme="minorHAnsi" w:hAnsiTheme="minorHAnsi" w:cstheme="minorHAnsi"/>
          <w:b/>
          <w:bCs/>
          <w:color w:val="000000" w:themeColor="text1"/>
          <w:sz w:val="24"/>
          <w:szCs w:val="24"/>
          <w:shd w:val="clear" w:color="auto" w:fill="FFFFFF"/>
        </w:rPr>
      </w:pPr>
    </w:p>
    <w:p w14:paraId="076C08DE" w14:textId="77777777" w:rsidR="00B03564" w:rsidRPr="00194ABA" w:rsidRDefault="00B03564" w:rsidP="00B03564">
      <w:pPr>
        <w:pStyle w:val="Didefault"/>
        <w:spacing w:line="276" w:lineRule="auto"/>
        <w:jc w:val="center"/>
        <w:rPr>
          <w:rFonts w:asciiTheme="minorHAnsi" w:hAnsiTheme="minorHAnsi" w:cstheme="minorHAnsi"/>
          <w:i/>
          <w:iCs/>
          <w:color w:val="000000" w:themeColor="text1"/>
          <w:sz w:val="24"/>
          <w:szCs w:val="24"/>
          <w:shd w:val="clear" w:color="auto" w:fill="FFFFFF"/>
        </w:rPr>
      </w:pPr>
      <w:r w:rsidRPr="00194ABA">
        <w:rPr>
          <w:rFonts w:asciiTheme="minorHAnsi" w:hAnsiTheme="minorHAnsi" w:cstheme="minorHAnsi"/>
          <w:i/>
          <w:iCs/>
          <w:color w:val="000000" w:themeColor="text1"/>
          <w:sz w:val="24"/>
          <w:szCs w:val="24"/>
          <w:shd w:val="clear" w:color="auto" w:fill="FFFFFF"/>
        </w:rPr>
        <w:t>in collaborazione con</w:t>
      </w:r>
    </w:p>
    <w:p w14:paraId="1E565CEC" w14:textId="77777777" w:rsidR="009739F9" w:rsidRPr="00194ABA" w:rsidRDefault="00B03564" w:rsidP="00B03564">
      <w:pPr>
        <w:pStyle w:val="Didefault"/>
        <w:spacing w:line="276" w:lineRule="auto"/>
        <w:jc w:val="center"/>
        <w:rPr>
          <w:rFonts w:asciiTheme="minorHAnsi" w:eastAsia="Times New Roman" w:hAnsiTheme="minorHAnsi" w:cstheme="minorHAnsi"/>
          <w:sz w:val="24"/>
          <w:szCs w:val="24"/>
        </w:rPr>
      </w:pPr>
      <w:r w:rsidRPr="00194ABA">
        <w:rPr>
          <w:rFonts w:asciiTheme="minorHAnsi" w:eastAsia="Times New Roman" w:hAnsiTheme="minorHAnsi" w:cstheme="minorHAnsi"/>
          <w:sz w:val="24"/>
          <w:szCs w:val="24"/>
        </w:rPr>
        <w:t xml:space="preserve">Psicologi </w:t>
      </w:r>
      <w:r w:rsidR="009739F9" w:rsidRPr="00194ABA">
        <w:rPr>
          <w:rFonts w:asciiTheme="minorHAnsi" w:eastAsia="Times New Roman" w:hAnsiTheme="minorHAnsi" w:cstheme="minorHAnsi"/>
          <w:sz w:val="24"/>
          <w:szCs w:val="24"/>
        </w:rPr>
        <w:t xml:space="preserve">e Neuroscienziati </w:t>
      </w:r>
      <w:r w:rsidRPr="00194ABA">
        <w:rPr>
          <w:rFonts w:asciiTheme="minorHAnsi" w:eastAsia="Times New Roman" w:hAnsiTheme="minorHAnsi" w:cstheme="minorHAnsi"/>
          <w:sz w:val="24"/>
          <w:szCs w:val="24"/>
        </w:rPr>
        <w:t>del</w:t>
      </w:r>
      <w:r w:rsidR="009739F9" w:rsidRPr="00194ABA">
        <w:rPr>
          <w:rFonts w:asciiTheme="minorHAnsi" w:eastAsia="Times New Roman" w:hAnsiTheme="minorHAnsi" w:cstheme="minorHAnsi"/>
          <w:sz w:val="24"/>
          <w:szCs w:val="24"/>
        </w:rPr>
        <w:t>l'</w:t>
      </w:r>
      <w:r w:rsidRPr="00194ABA">
        <w:rPr>
          <w:rFonts w:asciiTheme="minorHAnsi" w:eastAsia="Times New Roman" w:hAnsiTheme="minorHAnsi" w:cstheme="minorHAnsi"/>
          <w:sz w:val="24"/>
          <w:szCs w:val="24"/>
        </w:rPr>
        <w:t>AOU Città della Salute e della Scienza</w:t>
      </w:r>
    </w:p>
    <w:p w14:paraId="1269C1CE" w14:textId="77777777" w:rsidR="009739F9" w:rsidRPr="00194ABA" w:rsidRDefault="00B03564" w:rsidP="00B03564">
      <w:pPr>
        <w:pStyle w:val="Didefault"/>
        <w:spacing w:line="276" w:lineRule="auto"/>
        <w:jc w:val="center"/>
        <w:rPr>
          <w:rFonts w:asciiTheme="minorHAnsi" w:eastAsia="Times New Roman" w:hAnsiTheme="minorHAnsi" w:cstheme="minorHAnsi"/>
          <w:sz w:val="24"/>
          <w:szCs w:val="24"/>
        </w:rPr>
      </w:pPr>
      <w:r w:rsidRPr="00194ABA">
        <w:rPr>
          <w:rFonts w:asciiTheme="minorHAnsi" w:eastAsia="Times New Roman" w:hAnsiTheme="minorHAnsi" w:cstheme="minorHAnsi"/>
          <w:sz w:val="24"/>
          <w:szCs w:val="24"/>
        </w:rPr>
        <w:t>Dipartimento di Psicologia dell’Università di Torino</w:t>
      </w:r>
    </w:p>
    <w:p w14:paraId="569CECA3" w14:textId="02762611" w:rsidR="00B03564" w:rsidRPr="00194ABA" w:rsidRDefault="009739F9" w:rsidP="00B03564">
      <w:pPr>
        <w:pStyle w:val="Didefault"/>
        <w:spacing w:line="276" w:lineRule="auto"/>
        <w:jc w:val="center"/>
        <w:rPr>
          <w:rFonts w:asciiTheme="minorHAnsi" w:hAnsiTheme="minorHAnsi" w:cstheme="minorHAnsi"/>
          <w:sz w:val="24"/>
          <w:szCs w:val="24"/>
          <w:shd w:val="clear" w:color="auto" w:fill="FFFFFF"/>
        </w:rPr>
      </w:pPr>
      <w:r w:rsidRPr="00194ABA">
        <w:rPr>
          <w:rFonts w:asciiTheme="minorHAnsi" w:hAnsiTheme="minorHAnsi" w:cstheme="minorHAnsi"/>
          <w:sz w:val="24"/>
          <w:szCs w:val="24"/>
          <w:shd w:val="clear" w:color="auto" w:fill="FFFFFF"/>
        </w:rPr>
        <w:t>CCW-</w:t>
      </w:r>
      <w:r w:rsidR="00B03564" w:rsidRPr="00194ABA">
        <w:rPr>
          <w:rFonts w:asciiTheme="minorHAnsi" w:hAnsiTheme="minorHAnsi" w:cstheme="minorHAnsi"/>
          <w:sz w:val="24"/>
          <w:szCs w:val="24"/>
          <w:shd w:val="clear" w:color="auto" w:fill="FFFFFF"/>
        </w:rPr>
        <w:t>Cultural Welfare Center</w:t>
      </w:r>
    </w:p>
    <w:p w14:paraId="5D2F07B3" w14:textId="77777777" w:rsidR="00B03564" w:rsidRPr="00194ABA" w:rsidRDefault="00B03564" w:rsidP="00B03564">
      <w:pPr>
        <w:pStyle w:val="Didefault"/>
        <w:spacing w:line="276" w:lineRule="auto"/>
        <w:jc w:val="center"/>
        <w:rPr>
          <w:rFonts w:asciiTheme="minorHAnsi" w:hAnsiTheme="minorHAnsi" w:cstheme="minorHAnsi"/>
          <w:sz w:val="24"/>
          <w:szCs w:val="24"/>
          <w:shd w:val="clear" w:color="auto" w:fill="FFFFFF"/>
        </w:rPr>
      </w:pPr>
    </w:p>
    <w:p w14:paraId="704739BD" w14:textId="52CCC1FD" w:rsidR="00B03564" w:rsidRPr="00194ABA" w:rsidRDefault="00B03564" w:rsidP="00B03564">
      <w:pPr>
        <w:pStyle w:val="Didefault"/>
        <w:spacing w:line="276" w:lineRule="auto"/>
        <w:jc w:val="center"/>
        <w:rPr>
          <w:rFonts w:asciiTheme="minorHAnsi" w:hAnsiTheme="minorHAnsi" w:cstheme="minorHAnsi"/>
          <w:i/>
          <w:iCs/>
          <w:sz w:val="24"/>
          <w:szCs w:val="24"/>
          <w:shd w:val="clear" w:color="auto" w:fill="FFFFFF"/>
        </w:rPr>
      </w:pPr>
      <w:r w:rsidRPr="00194ABA">
        <w:rPr>
          <w:rFonts w:asciiTheme="minorHAnsi" w:hAnsiTheme="minorHAnsi" w:cstheme="minorHAnsi"/>
          <w:i/>
          <w:iCs/>
          <w:sz w:val="24"/>
          <w:szCs w:val="24"/>
          <w:shd w:val="clear" w:color="auto" w:fill="FFFFFF"/>
        </w:rPr>
        <w:t xml:space="preserve">Si ringrazia </w:t>
      </w:r>
      <w:r w:rsidRPr="00194ABA">
        <w:rPr>
          <w:rFonts w:asciiTheme="minorHAnsi" w:hAnsiTheme="minorHAnsi" w:cstheme="minorHAnsi"/>
          <w:sz w:val="24"/>
          <w:szCs w:val="24"/>
          <w:shd w:val="clear" w:color="auto" w:fill="FFFFFF"/>
        </w:rPr>
        <w:t>Gallerie d’Italia</w:t>
      </w:r>
      <w:r w:rsidR="009739F9" w:rsidRPr="00194ABA">
        <w:rPr>
          <w:rFonts w:asciiTheme="minorHAnsi" w:hAnsiTheme="minorHAnsi" w:cstheme="minorHAnsi"/>
          <w:sz w:val="24"/>
          <w:szCs w:val="24"/>
          <w:shd w:val="clear" w:color="auto" w:fill="FFFFFF"/>
        </w:rPr>
        <w:t xml:space="preserve"> di </w:t>
      </w:r>
      <w:r w:rsidRPr="00194ABA">
        <w:rPr>
          <w:rFonts w:asciiTheme="minorHAnsi" w:hAnsiTheme="minorHAnsi" w:cstheme="minorHAnsi"/>
          <w:sz w:val="24"/>
          <w:szCs w:val="24"/>
          <w:shd w:val="clear" w:color="auto" w:fill="FFFFFF"/>
        </w:rPr>
        <w:t>Torino</w:t>
      </w:r>
      <w:r w:rsidR="009739F9" w:rsidRPr="00194ABA">
        <w:rPr>
          <w:rFonts w:asciiTheme="minorHAnsi" w:hAnsiTheme="minorHAnsi" w:cstheme="minorHAnsi"/>
          <w:sz w:val="24"/>
          <w:szCs w:val="24"/>
          <w:shd w:val="clear" w:color="auto" w:fill="FFFFFF"/>
        </w:rPr>
        <w:t xml:space="preserve"> - Intesa Sanpaolo per aver ospitato questo progetto</w:t>
      </w:r>
    </w:p>
    <w:p w14:paraId="777EEE16" w14:textId="77777777" w:rsidR="00B03564" w:rsidRPr="00194ABA" w:rsidRDefault="00B03564" w:rsidP="00B03564">
      <w:pPr>
        <w:pStyle w:val="Didefault"/>
        <w:spacing w:line="276" w:lineRule="auto"/>
        <w:jc w:val="center"/>
        <w:rPr>
          <w:rFonts w:asciiTheme="minorHAnsi" w:eastAsia="Times New Roman" w:hAnsiTheme="minorHAnsi" w:cstheme="minorHAnsi"/>
          <w:i/>
          <w:iCs/>
          <w:color w:val="CC0066"/>
          <w:sz w:val="24"/>
          <w:szCs w:val="24"/>
        </w:rPr>
      </w:pPr>
    </w:p>
    <w:p w14:paraId="5B80A785" w14:textId="77777777" w:rsidR="00B03564" w:rsidRPr="00194ABA" w:rsidRDefault="00B03564" w:rsidP="00B03564">
      <w:pPr>
        <w:pStyle w:val="Didefault"/>
        <w:spacing w:line="276" w:lineRule="auto"/>
        <w:jc w:val="center"/>
        <w:rPr>
          <w:rFonts w:asciiTheme="minorHAnsi" w:hAnsiTheme="minorHAnsi" w:cstheme="minorHAnsi"/>
          <w:b/>
          <w:color w:val="auto"/>
          <w:sz w:val="24"/>
          <w:szCs w:val="24"/>
          <w:shd w:val="clear" w:color="auto" w:fill="FFFFFF"/>
        </w:rPr>
      </w:pPr>
      <w:r w:rsidRPr="00194ABA">
        <w:rPr>
          <w:rFonts w:asciiTheme="minorHAnsi" w:hAnsiTheme="minorHAnsi" w:cstheme="minorHAnsi"/>
          <w:b/>
          <w:color w:val="auto"/>
          <w:sz w:val="24"/>
          <w:szCs w:val="24"/>
          <w:shd w:val="clear" w:color="auto" w:fill="FFFFFF"/>
        </w:rPr>
        <w:t xml:space="preserve">Mercoledì 26 febbraio 2025 </w:t>
      </w:r>
    </w:p>
    <w:p w14:paraId="71A777F3" w14:textId="77777777" w:rsidR="00B03564" w:rsidRPr="00194ABA" w:rsidRDefault="00B03564" w:rsidP="00B03564">
      <w:pPr>
        <w:pStyle w:val="Didefault"/>
        <w:spacing w:line="276" w:lineRule="auto"/>
        <w:jc w:val="center"/>
        <w:rPr>
          <w:rFonts w:asciiTheme="minorHAnsi" w:hAnsiTheme="minorHAnsi" w:cstheme="minorHAnsi"/>
          <w:b/>
          <w:i/>
          <w:iCs/>
          <w:color w:val="auto"/>
          <w:sz w:val="24"/>
          <w:szCs w:val="24"/>
          <w:shd w:val="clear" w:color="auto" w:fill="FFFFFF"/>
        </w:rPr>
      </w:pPr>
      <w:r w:rsidRPr="00194ABA">
        <w:rPr>
          <w:rFonts w:asciiTheme="minorHAnsi" w:hAnsiTheme="minorHAnsi" w:cstheme="minorHAnsi"/>
          <w:b/>
          <w:i/>
          <w:iCs/>
          <w:color w:val="auto"/>
          <w:sz w:val="24"/>
          <w:szCs w:val="24"/>
          <w:shd w:val="clear" w:color="auto" w:fill="FFFFFF"/>
        </w:rPr>
        <w:t xml:space="preserve">Ore 17:30 </w:t>
      </w:r>
    </w:p>
    <w:p w14:paraId="40B18EED" w14:textId="40B39EEE" w:rsidR="00B03564" w:rsidRPr="00194ABA" w:rsidRDefault="00B03564" w:rsidP="009739F9">
      <w:pPr>
        <w:pStyle w:val="Didefault"/>
        <w:spacing w:line="276" w:lineRule="auto"/>
        <w:jc w:val="center"/>
        <w:rPr>
          <w:rFonts w:asciiTheme="minorHAnsi" w:hAnsiTheme="minorHAnsi" w:cstheme="minorHAnsi"/>
          <w:b/>
          <w:iCs/>
          <w:sz w:val="26"/>
          <w:szCs w:val="24"/>
          <w:shd w:val="clear" w:color="auto" w:fill="FFFFFF"/>
        </w:rPr>
      </w:pPr>
      <w:r w:rsidRPr="00194ABA">
        <w:rPr>
          <w:rFonts w:asciiTheme="minorHAnsi" w:hAnsiTheme="minorHAnsi" w:cstheme="minorHAnsi"/>
          <w:b/>
          <w:iCs/>
          <w:sz w:val="26"/>
          <w:szCs w:val="24"/>
          <w:shd w:val="clear" w:color="auto" w:fill="FFFFFF"/>
        </w:rPr>
        <w:t xml:space="preserve">Gallerie d’Italia </w:t>
      </w:r>
      <w:r w:rsidR="009739F9" w:rsidRPr="00194ABA">
        <w:rPr>
          <w:rFonts w:asciiTheme="minorHAnsi" w:hAnsiTheme="minorHAnsi" w:cstheme="minorHAnsi"/>
          <w:b/>
          <w:iCs/>
          <w:sz w:val="26"/>
          <w:szCs w:val="24"/>
          <w:shd w:val="clear" w:color="auto" w:fill="FFFFFF"/>
        </w:rPr>
        <w:t>di Torino</w:t>
      </w:r>
    </w:p>
    <w:p w14:paraId="76C4F86E" w14:textId="77777777" w:rsidR="00B03564" w:rsidRPr="00194ABA" w:rsidRDefault="00B03564" w:rsidP="00B03564">
      <w:pPr>
        <w:pStyle w:val="Didefault"/>
        <w:spacing w:line="276" w:lineRule="auto"/>
        <w:jc w:val="center"/>
        <w:rPr>
          <w:rFonts w:asciiTheme="minorHAnsi" w:hAnsiTheme="minorHAnsi" w:cstheme="minorHAnsi"/>
          <w:szCs w:val="20"/>
          <w:shd w:val="clear" w:color="auto" w:fill="FFFFFF"/>
        </w:rPr>
      </w:pPr>
      <w:r w:rsidRPr="00194ABA">
        <w:rPr>
          <w:rFonts w:asciiTheme="minorHAnsi" w:hAnsiTheme="minorHAnsi" w:cstheme="minorHAnsi"/>
          <w:szCs w:val="20"/>
          <w:shd w:val="clear" w:color="auto" w:fill="FFFFFF"/>
        </w:rPr>
        <w:t>Piazza San Carlo, 156 Torino</w:t>
      </w:r>
    </w:p>
    <w:p w14:paraId="7D7B8819" w14:textId="77777777" w:rsidR="009A1FD4" w:rsidRPr="00194ABA" w:rsidRDefault="009A1FD4" w:rsidP="00B03564">
      <w:pPr>
        <w:pStyle w:val="Didefault"/>
        <w:spacing w:line="276" w:lineRule="auto"/>
        <w:jc w:val="center"/>
        <w:rPr>
          <w:rFonts w:asciiTheme="minorHAnsi" w:hAnsiTheme="minorHAnsi" w:cstheme="minorHAnsi"/>
          <w:i/>
          <w:iCs/>
          <w:szCs w:val="20"/>
          <w:shd w:val="clear" w:color="auto" w:fill="FFFFFF"/>
        </w:rPr>
      </w:pPr>
      <w:r w:rsidRPr="00194ABA">
        <w:rPr>
          <w:rFonts w:asciiTheme="minorHAnsi" w:hAnsiTheme="minorHAnsi" w:cstheme="minorHAnsi"/>
          <w:i/>
          <w:iCs/>
          <w:szCs w:val="20"/>
          <w:shd w:val="clear" w:color="auto" w:fill="FFFFFF"/>
        </w:rPr>
        <w:t xml:space="preserve">ingresso libero fino ad esaurimento posti, </w:t>
      </w:r>
    </w:p>
    <w:p w14:paraId="072115E8" w14:textId="77777777" w:rsidR="00B03564" w:rsidRPr="00194ABA" w:rsidRDefault="009A1FD4" w:rsidP="00B03564">
      <w:pPr>
        <w:pStyle w:val="Didefault"/>
        <w:spacing w:line="276" w:lineRule="auto"/>
        <w:jc w:val="center"/>
        <w:rPr>
          <w:rFonts w:asciiTheme="minorHAnsi" w:hAnsiTheme="minorHAnsi" w:cstheme="minorHAnsi"/>
          <w:i/>
          <w:iCs/>
          <w:sz w:val="26"/>
          <w:szCs w:val="24"/>
          <w:shd w:val="clear" w:color="auto" w:fill="FFFFFF"/>
        </w:rPr>
      </w:pPr>
      <w:r w:rsidRPr="00194ABA">
        <w:rPr>
          <w:rFonts w:asciiTheme="minorHAnsi" w:hAnsiTheme="minorHAnsi" w:cstheme="minorHAnsi"/>
          <w:i/>
          <w:iCs/>
          <w:szCs w:val="20"/>
          <w:shd w:val="clear" w:color="auto" w:fill="FFFFFF"/>
        </w:rPr>
        <w:t>prenotazione consigliata a torino@gallerieditalia.com</w:t>
      </w:r>
      <w:r w:rsidR="00B03564" w:rsidRPr="00194ABA">
        <w:rPr>
          <w:rFonts w:asciiTheme="minorHAnsi" w:hAnsiTheme="minorHAnsi" w:cstheme="minorHAnsi"/>
          <w:i/>
          <w:iCs/>
          <w:sz w:val="26"/>
          <w:szCs w:val="24"/>
          <w:shd w:val="clear" w:color="auto" w:fill="FFFFFF"/>
        </w:rPr>
        <w:t xml:space="preserve"> </w:t>
      </w:r>
    </w:p>
    <w:p w14:paraId="79EC1E6B" w14:textId="77777777" w:rsidR="009739F9" w:rsidRPr="00194ABA" w:rsidRDefault="009739F9" w:rsidP="00A50D52">
      <w:pPr>
        <w:ind w:firstLine="708"/>
        <w:rPr>
          <w:rFonts w:cstheme="minorHAnsi"/>
          <w:shd w:val="clear" w:color="auto" w:fill="FFFFFF"/>
        </w:rPr>
      </w:pPr>
    </w:p>
    <w:p w14:paraId="3587336E" w14:textId="38AA2C35" w:rsidR="00B03564" w:rsidRPr="00262489" w:rsidRDefault="00B03564" w:rsidP="00C91314">
      <w:pPr>
        <w:spacing w:line="276" w:lineRule="auto"/>
        <w:ind w:firstLine="708"/>
        <w:rPr>
          <w:rFonts w:cstheme="minorHAnsi"/>
          <w:sz w:val="22"/>
          <w:szCs w:val="22"/>
          <w:shd w:val="clear" w:color="auto" w:fill="FFFFFF"/>
        </w:rPr>
      </w:pPr>
      <w:r w:rsidRPr="00262489">
        <w:rPr>
          <w:rFonts w:cstheme="minorHAnsi"/>
          <w:sz w:val="22"/>
          <w:szCs w:val="22"/>
          <w:shd w:val="clear" w:color="auto" w:fill="FFFFFF"/>
        </w:rPr>
        <w:t xml:space="preserve">L'Associazione NOMA World e la Fondazione Medicina a Misura di Donna presentano </w:t>
      </w:r>
      <w:r w:rsidR="009739F9" w:rsidRPr="00262489">
        <w:rPr>
          <w:rFonts w:cstheme="minorHAnsi"/>
          <w:sz w:val="22"/>
          <w:szCs w:val="22"/>
          <w:shd w:val="clear" w:color="auto" w:fill="FFFFFF"/>
        </w:rPr>
        <w:t>"</w:t>
      </w:r>
      <w:r w:rsidRPr="00262489">
        <w:rPr>
          <w:rFonts w:cstheme="minorHAnsi"/>
          <w:sz w:val="22"/>
          <w:szCs w:val="22"/>
          <w:shd w:val="clear" w:color="auto" w:fill="FFFFFF"/>
        </w:rPr>
        <w:t>S</w:t>
      </w:r>
      <w:r w:rsidR="009739F9" w:rsidRPr="00262489">
        <w:rPr>
          <w:rFonts w:cstheme="minorHAnsi"/>
          <w:sz w:val="22"/>
          <w:szCs w:val="22"/>
          <w:shd w:val="clear" w:color="auto" w:fill="FFFFFF"/>
        </w:rPr>
        <w:t>.</w:t>
      </w:r>
      <w:r w:rsidRPr="00262489">
        <w:rPr>
          <w:rFonts w:cstheme="minorHAnsi"/>
          <w:sz w:val="22"/>
          <w:szCs w:val="22"/>
          <w:shd w:val="clear" w:color="auto" w:fill="FFFFFF"/>
        </w:rPr>
        <w:t>O</w:t>
      </w:r>
      <w:r w:rsidR="009739F9" w:rsidRPr="00262489">
        <w:rPr>
          <w:rFonts w:cstheme="minorHAnsi"/>
          <w:sz w:val="22"/>
          <w:szCs w:val="22"/>
          <w:shd w:val="clear" w:color="auto" w:fill="FFFFFF"/>
        </w:rPr>
        <w:t>.</w:t>
      </w:r>
      <w:r w:rsidRPr="00262489">
        <w:rPr>
          <w:rFonts w:cstheme="minorHAnsi"/>
          <w:sz w:val="22"/>
          <w:szCs w:val="22"/>
          <w:shd w:val="clear" w:color="auto" w:fill="FFFFFF"/>
        </w:rPr>
        <w:t>M</w:t>
      </w:r>
      <w:r w:rsidR="009739F9" w:rsidRPr="00262489">
        <w:rPr>
          <w:rFonts w:cstheme="minorHAnsi"/>
          <w:sz w:val="22"/>
          <w:szCs w:val="22"/>
          <w:shd w:val="clear" w:color="auto" w:fill="FFFFFF"/>
        </w:rPr>
        <w:t>.</w:t>
      </w:r>
      <w:r w:rsidRPr="00262489">
        <w:rPr>
          <w:rFonts w:cstheme="minorHAnsi"/>
          <w:sz w:val="22"/>
          <w:szCs w:val="22"/>
          <w:shd w:val="clear" w:color="auto" w:fill="FFFFFF"/>
        </w:rPr>
        <w:t>A</w:t>
      </w:r>
      <w:r w:rsidR="009739F9" w:rsidRPr="00262489">
        <w:rPr>
          <w:rFonts w:cstheme="minorHAnsi"/>
          <w:sz w:val="22"/>
          <w:szCs w:val="22"/>
          <w:shd w:val="clear" w:color="auto" w:fill="FFFFFF"/>
        </w:rPr>
        <w:t>.</w:t>
      </w:r>
      <w:r w:rsidRPr="00262489">
        <w:rPr>
          <w:rFonts w:cstheme="minorHAnsi"/>
          <w:sz w:val="22"/>
          <w:szCs w:val="22"/>
          <w:shd w:val="clear" w:color="auto" w:fill="FFFFFF"/>
        </w:rPr>
        <w:t xml:space="preserve"> Arte e Neuroscienze: un’esperienza di malattia si trasforma in Energia Vitale</w:t>
      </w:r>
      <w:r w:rsidR="009739F9" w:rsidRPr="00262489">
        <w:rPr>
          <w:rFonts w:cstheme="minorHAnsi"/>
          <w:sz w:val="22"/>
          <w:szCs w:val="22"/>
          <w:shd w:val="clear" w:color="auto" w:fill="FFFFFF"/>
        </w:rPr>
        <w:t>"</w:t>
      </w:r>
      <w:r w:rsidRPr="00262489">
        <w:rPr>
          <w:rFonts w:cstheme="minorHAnsi"/>
          <w:sz w:val="22"/>
          <w:szCs w:val="22"/>
          <w:shd w:val="clear" w:color="auto" w:fill="FFFFFF"/>
        </w:rPr>
        <w:t xml:space="preserve">. </w:t>
      </w:r>
    </w:p>
    <w:p w14:paraId="2A1220E7" w14:textId="77777777" w:rsidR="00E5567E" w:rsidRPr="00262489" w:rsidRDefault="00E5567E" w:rsidP="00C91314">
      <w:pPr>
        <w:spacing w:line="276" w:lineRule="auto"/>
        <w:ind w:firstLine="708"/>
        <w:rPr>
          <w:rFonts w:cstheme="minorHAnsi"/>
          <w:sz w:val="22"/>
          <w:szCs w:val="22"/>
          <w:shd w:val="clear" w:color="auto" w:fill="FFFFFF"/>
        </w:rPr>
      </w:pPr>
    </w:p>
    <w:p w14:paraId="181D88C1" w14:textId="292B0C62" w:rsidR="00355F0B" w:rsidRPr="00262489" w:rsidRDefault="00E5567E" w:rsidP="00355F0B">
      <w:pPr>
        <w:spacing w:line="276" w:lineRule="auto"/>
        <w:ind w:firstLine="708"/>
        <w:rPr>
          <w:rFonts w:cstheme="minorHAnsi"/>
          <w:sz w:val="22"/>
          <w:szCs w:val="22"/>
          <w:shd w:val="clear" w:color="auto" w:fill="FFFFFF"/>
        </w:rPr>
      </w:pPr>
      <w:r w:rsidRPr="00262489">
        <w:rPr>
          <w:rFonts w:cstheme="minorHAnsi"/>
          <w:sz w:val="22"/>
          <w:szCs w:val="22"/>
          <w:shd w:val="clear" w:color="auto" w:fill="FFFFFF"/>
        </w:rPr>
        <w:t>Per la prima volta a Torino u</w:t>
      </w:r>
      <w:r w:rsidR="00B03564" w:rsidRPr="00262489">
        <w:rPr>
          <w:rFonts w:cstheme="minorHAnsi"/>
          <w:sz w:val="22"/>
          <w:szCs w:val="22"/>
          <w:shd w:val="clear" w:color="auto" w:fill="FFFFFF"/>
        </w:rPr>
        <w:t>n progetto pilota interdisciplinare</w:t>
      </w:r>
      <w:r w:rsidRPr="00262489">
        <w:rPr>
          <w:rFonts w:cstheme="minorHAnsi"/>
          <w:sz w:val="22"/>
          <w:szCs w:val="22"/>
          <w:shd w:val="clear" w:color="auto" w:fill="FFFFFF"/>
        </w:rPr>
        <w:t xml:space="preserve"> dove </w:t>
      </w:r>
      <w:r w:rsidR="00A50D52" w:rsidRPr="00262489">
        <w:rPr>
          <w:rFonts w:cstheme="minorHAnsi"/>
          <w:sz w:val="22"/>
          <w:szCs w:val="22"/>
          <w:shd w:val="clear" w:color="auto" w:fill="FFFFFF"/>
        </w:rPr>
        <w:t xml:space="preserve">la </w:t>
      </w:r>
      <w:r w:rsidR="00B03564" w:rsidRPr="00262489">
        <w:rPr>
          <w:rFonts w:cstheme="minorHAnsi"/>
          <w:sz w:val="22"/>
          <w:szCs w:val="22"/>
          <w:shd w:val="clear" w:color="auto" w:fill="FFFFFF"/>
        </w:rPr>
        <w:t>creazione artistica</w:t>
      </w:r>
      <w:r w:rsidR="00A50D52" w:rsidRPr="00262489">
        <w:rPr>
          <w:rFonts w:cstheme="minorHAnsi"/>
          <w:sz w:val="22"/>
          <w:szCs w:val="22"/>
          <w:shd w:val="clear" w:color="auto" w:fill="FFFFFF"/>
        </w:rPr>
        <w:t xml:space="preserve"> si unisce a </w:t>
      </w:r>
      <w:r w:rsidR="00B03564" w:rsidRPr="00262489">
        <w:rPr>
          <w:rFonts w:cstheme="minorHAnsi"/>
          <w:sz w:val="22"/>
          <w:szCs w:val="22"/>
          <w:shd w:val="clear" w:color="auto" w:fill="FFFFFF"/>
        </w:rPr>
        <w:t xml:space="preserve">misurazioni </w:t>
      </w:r>
      <w:r w:rsidR="009739F9" w:rsidRPr="00262489">
        <w:rPr>
          <w:rFonts w:cstheme="minorHAnsi"/>
          <w:sz w:val="22"/>
          <w:szCs w:val="22"/>
          <w:shd w:val="clear" w:color="auto" w:fill="FFFFFF"/>
        </w:rPr>
        <w:t>dei segnali elettrici prodotti dal cervello</w:t>
      </w:r>
      <w:r w:rsidR="00A27089" w:rsidRPr="00262489">
        <w:rPr>
          <w:rFonts w:cstheme="minorHAnsi"/>
          <w:sz w:val="22"/>
          <w:szCs w:val="22"/>
          <w:shd w:val="clear" w:color="auto" w:fill="FFFFFF"/>
        </w:rPr>
        <w:t>.</w:t>
      </w:r>
      <w:r w:rsidR="00FE2626" w:rsidRPr="00262489">
        <w:rPr>
          <w:rFonts w:cstheme="minorHAnsi"/>
          <w:sz w:val="22"/>
          <w:szCs w:val="22"/>
          <w:shd w:val="clear" w:color="auto" w:fill="FFFFFF"/>
        </w:rPr>
        <w:t xml:space="preserve"> </w:t>
      </w:r>
      <w:r w:rsidR="00355F0B" w:rsidRPr="00262489">
        <w:rPr>
          <w:rFonts w:cstheme="minorHAnsi"/>
          <w:sz w:val="22"/>
          <w:szCs w:val="22"/>
        </w:rPr>
        <w:t xml:space="preserve">Arte e Scienza </w:t>
      </w:r>
      <w:r w:rsidR="00A27089" w:rsidRPr="00262489">
        <w:rPr>
          <w:rFonts w:cstheme="minorHAnsi"/>
          <w:sz w:val="22"/>
          <w:szCs w:val="22"/>
        </w:rPr>
        <w:t>per</w:t>
      </w:r>
      <w:r w:rsidR="00355F0B" w:rsidRPr="00262489">
        <w:rPr>
          <w:rFonts w:cstheme="minorHAnsi"/>
          <w:sz w:val="22"/>
          <w:szCs w:val="22"/>
        </w:rPr>
        <w:t xml:space="preserve"> definire nuove mappe e nuove narrazioni per il </w:t>
      </w:r>
      <w:r w:rsidR="00355F0B" w:rsidRPr="00262489">
        <w:rPr>
          <w:rFonts w:cstheme="minorHAnsi"/>
          <w:sz w:val="22"/>
          <w:szCs w:val="22"/>
          <w:shd w:val="clear" w:color="auto" w:fill="FFFFFF"/>
        </w:rPr>
        <w:t>ben-essere della persona</w:t>
      </w:r>
      <w:r w:rsidR="00A27089" w:rsidRPr="00262489">
        <w:rPr>
          <w:rFonts w:cstheme="minorHAnsi"/>
          <w:sz w:val="22"/>
          <w:szCs w:val="22"/>
          <w:shd w:val="clear" w:color="auto" w:fill="FFFFFF"/>
        </w:rPr>
        <w:t xml:space="preserve"> e</w:t>
      </w:r>
      <w:r w:rsidR="00A27089" w:rsidRPr="00262489">
        <w:rPr>
          <w:rFonts w:cstheme="minorHAnsi"/>
          <w:sz w:val="22"/>
          <w:szCs w:val="22"/>
        </w:rPr>
        <w:t xml:space="preserve"> la produzione di valore sociale</w:t>
      </w:r>
      <w:r w:rsidR="00355F0B" w:rsidRPr="00262489">
        <w:rPr>
          <w:rFonts w:cstheme="minorHAnsi"/>
          <w:sz w:val="22"/>
          <w:szCs w:val="22"/>
          <w:shd w:val="clear" w:color="auto" w:fill="FFFFFF"/>
        </w:rPr>
        <w:t xml:space="preserve">. </w:t>
      </w:r>
    </w:p>
    <w:p w14:paraId="3C8038C3" w14:textId="40141560" w:rsidR="00FE2626" w:rsidRPr="00262489" w:rsidRDefault="00FE2626" w:rsidP="008441EA">
      <w:pPr>
        <w:spacing w:line="276" w:lineRule="auto"/>
        <w:rPr>
          <w:rFonts w:cstheme="minorHAnsi"/>
          <w:sz w:val="22"/>
          <w:szCs w:val="22"/>
          <w:shd w:val="clear" w:color="auto" w:fill="FFFFFF"/>
        </w:rPr>
      </w:pPr>
    </w:p>
    <w:p w14:paraId="1E889122" w14:textId="1094EE22" w:rsidR="008441EA" w:rsidRPr="00262489" w:rsidRDefault="008441EA" w:rsidP="008441EA">
      <w:pPr>
        <w:spacing w:line="276" w:lineRule="auto"/>
        <w:rPr>
          <w:sz w:val="22"/>
          <w:szCs w:val="22"/>
        </w:rPr>
      </w:pPr>
      <w:r w:rsidRPr="00262489">
        <w:rPr>
          <w:sz w:val="22"/>
          <w:szCs w:val="22"/>
        </w:rPr>
        <w:t>Il progetto è stato sviluppat</w:t>
      </w:r>
      <w:r w:rsidR="00DA79CE" w:rsidRPr="00262489">
        <w:rPr>
          <w:sz w:val="22"/>
          <w:szCs w:val="22"/>
        </w:rPr>
        <w:t>o</w:t>
      </w:r>
      <w:r w:rsidRPr="00262489">
        <w:rPr>
          <w:sz w:val="22"/>
          <w:szCs w:val="22"/>
        </w:rPr>
        <w:t xml:space="preserve"> grazie al contributo di psicologi e neuroscienziati dell’AOU Città della Salute e della Scienza e del Dipartimento di Psicologia dell’Università di Torino e in collaborazione con CCW-Cultural Welfare Center.</w:t>
      </w:r>
    </w:p>
    <w:p w14:paraId="21CD38AD" w14:textId="78348437" w:rsidR="009739F9" w:rsidRPr="00262489" w:rsidRDefault="009739F9" w:rsidP="00C91314">
      <w:pPr>
        <w:pStyle w:val="Didefault"/>
        <w:spacing w:line="276" w:lineRule="auto"/>
        <w:jc w:val="both"/>
        <w:rPr>
          <w:rFonts w:asciiTheme="minorHAnsi" w:hAnsiTheme="minorHAnsi" w:cstheme="minorHAnsi"/>
          <w:shd w:val="clear" w:color="auto" w:fill="FFFFFF"/>
        </w:rPr>
      </w:pPr>
    </w:p>
    <w:p w14:paraId="767924A9" w14:textId="64D6E34E" w:rsidR="00B03564" w:rsidRPr="00262489" w:rsidRDefault="00A50D52" w:rsidP="00C91314">
      <w:pPr>
        <w:spacing w:line="276" w:lineRule="auto"/>
        <w:ind w:firstLine="708"/>
        <w:rPr>
          <w:rFonts w:cstheme="minorHAnsi"/>
          <w:sz w:val="22"/>
          <w:szCs w:val="22"/>
          <w:shd w:val="clear" w:color="auto" w:fill="FFFFFF"/>
        </w:rPr>
      </w:pPr>
      <w:r w:rsidRPr="00262489">
        <w:rPr>
          <w:rFonts w:cstheme="minorHAnsi"/>
          <w:sz w:val="22"/>
          <w:szCs w:val="22"/>
          <w:shd w:val="clear" w:color="auto" w:fill="FFFFFF"/>
        </w:rPr>
        <w:t>Con il metodo artistico</w:t>
      </w:r>
      <w:r w:rsidR="00194ABA" w:rsidRPr="00262489">
        <w:rPr>
          <w:rFonts w:cstheme="minorHAnsi"/>
          <w:sz w:val="22"/>
          <w:szCs w:val="22"/>
          <w:shd w:val="clear" w:color="auto" w:fill="FFFFFF"/>
        </w:rPr>
        <w:t xml:space="preserve"> </w:t>
      </w:r>
      <w:r w:rsidRPr="00262489">
        <w:rPr>
          <w:rFonts w:cstheme="minorHAnsi"/>
          <w:sz w:val="22"/>
          <w:szCs w:val="22"/>
          <w:shd w:val="clear" w:color="auto" w:fill="FFFFFF"/>
        </w:rPr>
        <w:t>sperimentale S.O.M.A., d</w:t>
      </w:r>
      <w:r w:rsidR="00B03564" w:rsidRPr="00262489">
        <w:rPr>
          <w:rFonts w:cstheme="minorHAnsi"/>
          <w:sz w:val="22"/>
          <w:szCs w:val="22"/>
          <w:shd w:val="clear" w:color="auto" w:fill="FFFFFF"/>
        </w:rPr>
        <w:t xml:space="preserve">ieci Donne con un’esperienza di malattia oncologica, diventano le protagoniste di un abbraccio creativo alla vita. In uno spazio d’interazione multimediale l’artista </w:t>
      </w:r>
      <w:r w:rsidR="00B03564" w:rsidRPr="00262489">
        <w:rPr>
          <w:rFonts w:cstheme="minorHAnsi"/>
          <w:sz w:val="22"/>
          <w:szCs w:val="22"/>
          <w:shd w:val="clear" w:color="auto" w:fill="FFFFFF"/>
        </w:rPr>
        <w:lastRenderedPageBreak/>
        <w:t xml:space="preserve">Stefano Giorgi conduce un workshop di “Pittura Aleatoria sull’Acqua” invitando le partecipanti ad una esperienza creativa immersiva. </w:t>
      </w:r>
      <w:r w:rsidR="00B03564" w:rsidRPr="00262489">
        <w:rPr>
          <w:rFonts w:eastAsia="Times New Roman" w:cstheme="minorHAnsi"/>
          <w:color w:val="000000"/>
          <w:sz w:val="22"/>
          <w:szCs w:val="22"/>
          <w:lang w:eastAsia="it-IT"/>
        </w:rPr>
        <w:t xml:space="preserve">In questo spazio le storie e le emozioni delle persone si incontrano e si trasformano attraverso la creazione artistica, fissando il cuore dell’esperienza vissuta. Non è necessaria nessuna competenza, le forme cromatiche nascono spontaneamente dai movimenti delle mani e delle dita associati ai colori delle emozioni nell’atmosfera condivisa del gruppo, nello stesso tempo creazione individuale e collettiva. </w:t>
      </w:r>
      <w:r w:rsidR="00B03564" w:rsidRPr="00262489">
        <w:rPr>
          <w:rFonts w:cstheme="minorHAnsi"/>
          <w:sz w:val="22"/>
          <w:szCs w:val="22"/>
          <w:shd w:val="clear" w:color="auto" w:fill="FFFFFF"/>
        </w:rPr>
        <w:t>Emozioni che scaturiscono da una causa motrice forte, un’esperienza di malattia che diviene il motore per trasformare un disagio in energia vitale. L’espressività artistica come strumento armonico di riconnessione, di emersione, di solidarietà e di condivisione.</w:t>
      </w:r>
    </w:p>
    <w:p w14:paraId="20804D73" w14:textId="77777777" w:rsidR="000A2267" w:rsidRPr="00262489" w:rsidRDefault="000A2267" w:rsidP="00C91314">
      <w:pPr>
        <w:pStyle w:val="Didefault"/>
        <w:spacing w:line="276" w:lineRule="auto"/>
        <w:ind w:firstLine="708"/>
        <w:jc w:val="both"/>
        <w:rPr>
          <w:rFonts w:asciiTheme="minorHAnsi" w:hAnsiTheme="minorHAnsi" w:cstheme="minorHAnsi"/>
          <w:i/>
          <w:iCs/>
          <w:shd w:val="clear" w:color="auto" w:fill="FFFFFF"/>
        </w:rPr>
      </w:pPr>
    </w:p>
    <w:p w14:paraId="3898D028" w14:textId="12281739" w:rsidR="00A50D52" w:rsidRPr="00262489" w:rsidRDefault="00A50D52" w:rsidP="00C91314">
      <w:pPr>
        <w:pStyle w:val="Didefault"/>
        <w:spacing w:line="276" w:lineRule="auto"/>
        <w:jc w:val="both"/>
        <w:rPr>
          <w:rFonts w:asciiTheme="minorHAnsi" w:hAnsiTheme="minorHAnsi" w:cstheme="minorHAnsi"/>
          <w:i/>
          <w:iCs/>
          <w:shd w:val="clear" w:color="auto" w:fill="FFFFFF"/>
        </w:rPr>
      </w:pPr>
      <w:r w:rsidRPr="00262489">
        <w:rPr>
          <w:rFonts w:asciiTheme="minorHAnsi" w:hAnsiTheme="minorHAnsi" w:cstheme="minorHAnsi"/>
          <w:shd w:val="clear" w:color="auto" w:fill="FFFFFF"/>
        </w:rPr>
        <w:t>Alessandra Laganà</w:t>
      </w:r>
      <w:r w:rsidR="006E0590">
        <w:rPr>
          <w:rFonts w:asciiTheme="minorHAnsi" w:hAnsiTheme="minorHAnsi" w:cstheme="minorHAnsi"/>
          <w:shd w:val="clear" w:color="auto" w:fill="FFFFFF"/>
        </w:rPr>
        <w:t xml:space="preserve"> </w:t>
      </w:r>
      <w:r w:rsidR="00C52140">
        <w:rPr>
          <w:rFonts w:asciiTheme="minorHAnsi" w:hAnsiTheme="minorHAnsi" w:cstheme="minorHAnsi"/>
          <w:shd w:val="clear" w:color="auto" w:fill="FFFFFF"/>
        </w:rPr>
        <w:t>ideatrice Metodo Artistico S.O.M.A.</w:t>
      </w:r>
      <w:r w:rsidRPr="00C52140">
        <w:rPr>
          <w:rFonts w:asciiTheme="minorHAnsi" w:hAnsiTheme="minorHAnsi" w:cstheme="minorHAnsi"/>
          <w:shd w:val="clear" w:color="auto" w:fill="FFFFFF"/>
        </w:rPr>
        <w:t>,</w:t>
      </w:r>
      <w:r w:rsidRPr="00262489">
        <w:rPr>
          <w:rFonts w:asciiTheme="minorHAnsi" w:hAnsiTheme="minorHAnsi" w:cstheme="minorHAnsi"/>
          <w:shd w:val="clear" w:color="auto" w:fill="FFFFFF"/>
        </w:rPr>
        <w:t xml:space="preserve"> dichiara: </w:t>
      </w:r>
    </w:p>
    <w:p w14:paraId="7527F789" w14:textId="295033E8" w:rsidR="00B03564" w:rsidRPr="00262489" w:rsidRDefault="00A50D52" w:rsidP="00C91314">
      <w:pPr>
        <w:pStyle w:val="Didefault"/>
        <w:spacing w:line="276" w:lineRule="auto"/>
        <w:ind w:firstLine="708"/>
        <w:jc w:val="both"/>
        <w:rPr>
          <w:rFonts w:asciiTheme="minorHAnsi" w:hAnsiTheme="minorHAnsi" w:cstheme="minorHAnsi"/>
          <w:i/>
          <w:iCs/>
          <w:shd w:val="clear" w:color="auto" w:fill="FFFFFF"/>
        </w:rPr>
      </w:pPr>
      <w:r w:rsidRPr="00262489">
        <w:rPr>
          <w:rFonts w:asciiTheme="minorHAnsi" w:hAnsiTheme="minorHAnsi" w:cstheme="minorHAnsi"/>
          <w:i/>
          <w:iCs/>
          <w:shd w:val="clear" w:color="auto" w:fill="FFFFFF"/>
        </w:rPr>
        <w:t xml:space="preserve"> </w:t>
      </w:r>
      <w:r w:rsidR="00B03564" w:rsidRPr="00262489">
        <w:rPr>
          <w:rFonts w:asciiTheme="minorHAnsi" w:hAnsiTheme="minorHAnsi" w:cstheme="minorHAnsi"/>
          <w:i/>
          <w:iCs/>
          <w:shd w:val="clear" w:color="auto" w:fill="FFFFFF"/>
        </w:rPr>
        <w:t xml:space="preserve">“Sono un’artista e ho voluto trasformare l’esperienza della mia malattia, un tumore al seno, in un progetto artistico che testimonia come un momento così delicato può trasformarsi in un abbraccio creativo alla vita. La nostra Associazione è formata da un collettivo di artisti che ha sperimentato in prima persona i benefici del fare arte per reagire ad una malattia. A Torino nel 2016 nasce </w:t>
      </w:r>
      <w:r w:rsidR="00651FF4" w:rsidRPr="00262489">
        <w:rPr>
          <w:rFonts w:asciiTheme="minorHAnsi" w:hAnsiTheme="minorHAnsi" w:cstheme="minorHAnsi"/>
          <w:i/>
          <w:iCs/>
          <w:shd w:val="clear" w:color="auto" w:fill="FFFFFF"/>
        </w:rPr>
        <w:t>i</w:t>
      </w:r>
      <w:r w:rsidR="00B03564" w:rsidRPr="00262489">
        <w:rPr>
          <w:rFonts w:asciiTheme="minorHAnsi" w:hAnsiTheme="minorHAnsi" w:cstheme="minorHAnsi"/>
          <w:i/>
          <w:iCs/>
          <w:shd w:val="clear" w:color="auto" w:fill="FFFFFF"/>
        </w:rPr>
        <w:t>l nostro metodo artistico S</w:t>
      </w:r>
      <w:r w:rsidR="00194ABA" w:rsidRPr="00262489">
        <w:rPr>
          <w:rFonts w:asciiTheme="minorHAnsi" w:hAnsiTheme="minorHAnsi" w:cstheme="minorHAnsi"/>
          <w:i/>
          <w:iCs/>
          <w:shd w:val="clear" w:color="auto" w:fill="FFFFFF"/>
        </w:rPr>
        <w:t>.</w:t>
      </w:r>
      <w:r w:rsidR="00B03564" w:rsidRPr="00262489">
        <w:rPr>
          <w:rFonts w:asciiTheme="minorHAnsi" w:hAnsiTheme="minorHAnsi" w:cstheme="minorHAnsi"/>
          <w:i/>
          <w:iCs/>
          <w:shd w:val="clear" w:color="auto" w:fill="FFFFFF"/>
        </w:rPr>
        <w:t>O</w:t>
      </w:r>
      <w:r w:rsidR="00194ABA" w:rsidRPr="00262489">
        <w:rPr>
          <w:rFonts w:asciiTheme="minorHAnsi" w:hAnsiTheme="minorHAnsi" w:cstheme="minorHAnsi"/>
          <w:i/>
          <w:iCs/>
          <w:shd w:val="clear" w:color="auto" w:fill="FFFFFF"/>
        </w:rPr>
        <w:t>.</w:t>
      </w:r>
      <w:r w:rsidR="00B03564" w:rsidRPr="00262489">
        <w:rPr>
          <w:rFonts w:asciiTheme="minorHAnsi" w:hAnsiTheme="minorHAnsi" w:cstheme="minorHAnsi"/>
          <w:i/>
          <w:iCs/>
          <w:shd w:val="clear" w:color="auto" w:fill="FFFFFF"/>
        </w:rPr>
        <w:t>M</w:t>
      </w:r>
      <w:r w:rsidR="00194ABA" w:rsidRPr="00262489">
        <w:rPr>
          <w:rFonts w:asciiTheme="minorHAnsi" w:hAnsiTheme="minorHAnsi" w:cstheme="minorHAnsi"/>
          <w:i/>
          <w:iCs/>
          <w:shd w:val="clear" w:color="auto" w:fill="FFFFFF"/>
        </w:rPr>
        <w:t>.</w:t>
      </w:r>
      <w:r w:rsidR="00B03564" w:rsidRPr="00262489">
        <w:rPr>
          <w:rFonts w:asciiTheme="minorHAnsi" w:hAnsiTheme="minorHAnsi" w:cstheme="minorHAnsi"/>
          <w:i/>
          <w:iCs/>
          <w:shd w:val="clear" w:color="auto" w:fill="FFFFFF"/>
        </w:rPr>
        <w:t>A</w:t>
      </w:r>
      <w:r w:rsidR="00194ABA" w:rsidRPr="00262489">
        <w:rPr>
          <w:rFonts w:asciiTheme="minorHAnsi" w:hAnsiTheme="minorHAnsi" w:cstheme="minorHAnsi"/>
          <w:i/>
          <w:iCs/>
          <w:shd w:val="clear" w:color="auto" w:fill="FFFFFF"/>
        </w:rPr>
        <w:t>.</w:t>
      </w:r>
      <w:r w:rsidR="00B03564" w:rsidRPr="00262489">
        <w:rPr>
          <w:rFonts w:asciiTheme="minorHAnsi" w:hAnsiTheme="minorHAnsi" w:cstheme="minorHAnsi"/>
          <w:i/>
          <w:iCs/>
          <w:shd w:val="clear" w:color="auto" w:fill="FFFFFF"/>
        </w:rPr>
        <w:t>, con l’intento di trasferire la mia esperienza ad altre persone che ne sentissero il bisogno. S</w:t>
      </w:r>
      <w:r w:rsidR="00194ABA" w:rsidRPr="00262489">
        <w:rPr>
          <w:rFonts w:asciiTheme="minorHAnsi" w:hAnsiTheme="minorHAnsi" w:cstheme="minorHAnsi"/>
          <w:i/>
          <w:iCs/>
          <w:shd w:val="clear" w:color="auto" w:fill="FFFFFF"/>
        </w:rPr>
        <w:t>.</w:t>
      </w:r>
      <w:r w:rsidR="00B03564" w:rsidRPr="00262489">
        <w:rPr>
          <w:rFonts w:asciiTheme="minorHAnsi" w:hAnsiTheme="minorHAnsi" w:cstheme="minorHAnsi"/>
          <w:i/>
          <w:iCs/>
          <w:shd w:val="clear" w:color="auto" w:fill="FFFFFF"/>
        </w:rPr>
        <w:t>O</w:t>
      </w:r>
      <w:r w:rsidR="00194ABA" w:rsidRPr="00262489">
        <w:rPr>
          <w:rFonts w:asciiTheme="minorHAnsi" w:hAnsiTheme="minorHAnsi" w:cstheme="minorHAnsi"/>
          <w:i/>
          <w:iCs/>
          <w:shd w:val="clear" w:color="auto" w:fill="FFFFFF"/>
        </w:rPr>
        <w:t>.</w:t>
      </w:r>
      <w:r w:rsidR="00B03564" w:rsidRPr="00262489">
        <w:rPr>
          <w:rFonts w:asciiTheme="minorHAnsi" w:hAnsiTheme="minorHAnsi" w:cstheme="minorHAnsi"/>
          <w:i/>
          <w:iCs/>
          <w:shd w:val="clear" w:color="auto" w:fill="FFFFFF"/>
        </w:rPr>
        <w:t>M</w:t>
      </w:r>
      <w:r w:rsidR="00194ABA" w:rsidRPr="00262489">
        <w:rPr>
          <w:rFonts w:asciiTheme="minorHAnsi" w:hAnsiTheme="minorHAnsi" w:cstheme="minorHAnsi"/>
          <w:i/>
          <w:iCs/>
          <w:shd w:val="clear" w:color="auto" w:fill="FFFFFF"/>
        </w:rPr>
        <w:t>.</w:t>
      </w:r>
      <w:r w:rsidR="00B03564" w:rsidRPr="00262489">
        <w:rPr>
          <w:rFonts w:asciiTheme="minorHAnsi" w:hAnsiTheme="minorHAnsi" w:cstheme="minorHAnsi"/>
          <w:i/>
          <w:iCs/>
          <w:shd w:val="clear" w:color="auto" w:fill="FFFFFF"/>
        </w:rPr>
        <w:t>A</w:t>
      </w:r>
      <w:r w:rsidR="00194ABA" w:rsidRPr="00262489">
        <w:rPr>
          <w:rFonts w:asciiTheme="minorHAnsi" w:hAnsiTheme="minorHAnsi" w:cstheme="minorHAnsi"/>
          <w:i/>
          <w:iCs/>
          <w:shd w:val="clear" w:color="auto" w:fill="FFFFFF"/>
        </w:rPr>
        <w:t>.</w:t>
      </w:r>
      <w:r w:rsidR="00B03564" w:rsidRPr="00262489">
        <w:rPr>
          <w:rFonts w:asciiTheme="minorHAnsi" w:hAnsiTheme="minorHAnsi" w:cstheme="minorHAnsi"/>
          <w:i/>
          <w:iCs/>
          <w:shd w:val="clear" w:color="auto" w:fill="FFFFFF"/>
        </w:rPr>
        <w:t xml:space="preserve"> è una storia Personale che diventa Corale, Inclusiva, Strumento di Resistenza Poetica. L’incontro con la Prof.ssa Chiara Benedetto ha reso concreta l’idea di integrare al nostro metodo artistico le Neuroscienze”. </w:t>
      </w:r>
    </w:p>
    <w:p w14:paraId="2831F784" w14:textId="77777777" w:rsidR="00C91314" w:rsidRPr="00262489" w:rsidRDefault="00C91314" w:rsidP="00C91314">
      <w:pPr>
        <w:pStyle w:val="Didefault"/>
        <w:spacing w:line="276" w:lineRule="auto"/>
        <w:ind w:firstLine="708"/>
        <w:jc w:val="both"/>
        <w:rPr>
          <w:rFonts w:asciiTheme="minorHAnsi" w:hAnsiTheme="minorHAnsi" w:cstheme="minorHAnsi"/>
          <w:i/>
          <w:iCs/>
          <w:shd w:val="clear" w:color="auto" w:fill="FFFFFF"/>
        </w:rPr>
      </w:pPr>
    </w:p>
    <w:p w14:paraId="3B966C1D" w14:textId="474FAD49" w:rsidR="00A27089" w:rsidRPr="00262489" w:rsidRDefault="00A27089" w:rsidP="00A27089">
      <w:pPr>
        <w:pStyle w:val="Didefault"/>
        <w:spacing w:line="276" w:lineRule="auto"/>
        <w:ind w:firstLine="708"/>
        <w:jc w:val="both"/>
        <w:rPr>
          <w:rFonts w:asciiTheme="minorHAnsi" w:hAnsiTheme="minorHAnsi" w:cstheme="minorHAnsi"/>
          <w:i/>
        </w:rPr>
      </w:pPr>
      <w:bookmarkStart w:id="2" w:name="_Hlk190871597"/>
      <w:r w:rsidRPr="00262489">
        <w:rPr>
          <w:rFonts w:asciiTheme="minorHAnsi" w:hAnsiTheme="minorHAnsi" w:cstheme="minorHAnsi"/>
        </w:rPr>
        <w:t>“</w:t>
      </w:r>
      <w:r w:rsidRPr="00262489">
        <w:rPr>
          <w:rFonts w:asciiTheme="minorHAnsi" w:hAnsiTheme="minorHAnsi" w:cstheme="minorHAnsi"/>
          <w:i/>
        </w:rPr>
        <w:t xml:space="preserve">La Fondazione Medicina a Misura di Donna ha sempre riconosciuto il ruolo fondamentale dell’arte come alleata nel processo di cura. La nostra mission è quella di far dialogare Scienza, Tecnologia e Arte, con una visione </w:t>
      </w:r>
      <w:proofErr w:type="spellStart"/>
      <w:r w:rsidRPr="00262489">
        <w:rPr>
          <w:rFonts w:asciiTheme="minorHAnsi" w:hAnsiTheme="minorHAnsi" w:cstheme="minorHAnsi"/>
          <w:i/>
        </w:rPr>
        <w:t>bio</w:t>
      </w:r>
      <w:proofErr w:type="spellEnd"/>
      <w:r w:rsidR="00262489">
        <w:rPr>
          <w:rFonts w:asciiTheme="minorHAnsi" w:hAnsiTheme="minorHAnsi" w:cstheme="minorHAnsi"/>
          <w:i/>
        </w:rPr>
        <w:t>-</w:t>
      </w:r>
      <w:r w:rsidRPr="00262489">
        <w:rPr>
          <w:rFonts w:asciiTheme="minorHAnsi" w:hAnsiTheme="minorHAnsi" w:cstheme="minorHAnsi"/>
          <w:i/>
        </w:rPr>
        <w:t>psicosociale che pone al centro la donna e la sua qualità di vita nei percorsi di salute, ben</w:t>
      </w:r>
      <w:r w:rsidR="00262489">
        <w:rPr>
          <w:rFonts w:asciiTheme="minorHAnsi" w:hAnsiTheme="minorHAnsi" w:cstheme="minorHAnsi"/>
          <w:i/>
        </w:rPr>
        <w:t>-</w:t>
      </w:r>
      <w:r w:rsidRPr="00262489">
        <w:rPr>
          <w:rFonts w:asciiTheme="minorHAnsi" w:hAnsiTheme="minorHAnsi" w:cstheme="minorHAnsi"/>
          <w:i/>
        </w:rPr>
        <w:t>essere, prevenzione e terapia. La nostra azione attraverso le Arti, che ha trasformato in ‘luoghi che curano’ reparti e aree di transito e attesa dell’Ospedale S. Anna – dove abbiamo la nostra sede operativa – privilegia progetti ad alto impatto, replicabili in altri contesti.</w:t>
      </w:r>
    </w:p>
    <w:p w14:paraId="14BE6709" w14:textId="22ACE8E5" w:rsidR="00A27089" w:rsidRDefault="00A27089" w:rsidP="00A27089">
      <w:pPr>
        <w:pStyle w:val="Didefault"/>
        <w:spacing w:line="276" w:lineRule="auto"/>
        <w:ind w:firstLine="708"/>
        <w:jc w:val="both"/>
        <w:rPr>
          <w:rFonts w:asciiTheme="minorHAnsi" w:hAnsiTheme="minorHAnsi" w:cstheme="minorHAnsi"/>
        </w:rPr>
      </w:pPr>
      <w:r w:rsidRPr="00262489">
        <w:rPr>
          <w:rFonts w:asciiTheme="minorHAnsi" w:hAnsiTheme="minorHAnsi" w:cstheme="minorHAnsi"/>
          <w:i/>
        </w:rPr>
        <w:t xml:space="preserve">S.O.M.A. </w:t>
      </w:r>
      <w:r w:rsidR="00262489">
        <w:rPr>
          <w:rFonts w:asciiTheme="minorHAnsi" w:hAnsiTheme="minorHAnsi" w:cstheme="minorHAnsi"/>
          <w:i/>
        </w:rPr>
        <w:t>è</w:t>
      </w:r>
      <w:r w:rsidRPr="00262489">
        <w:rPr>
          <w:rFonts w:asciiTheme="minorHAnsi" w:hAnsiTheme="minorHAnsi" w:cstheme="minorHAnsi"/>
          <w:i/>
        </w:rPr>
        <w:t xml:space="preserve"> un metodo artistico</w:t>
      </w:r>
      <w:r w:rsidR="00262489">
        <w:rPr>
          <w:rFonts w:asciiTheme="minorHAnsi" w:hAnsiTheme="minorHAnsi" w:cstheme="minorHAnsi"/>
          <w:i/>
        </w:rPr>
        <w:t>-</w:t>
      </w:r>
      <w:r w:rsidRPr="00262489">
        <w:rPr>
          <w:rFonts w:asciiTheme="minorHAnsi" w:hAnsiTheme="minorHAnsi" w:cstheme="minorHAnsi"/>
          <w:i/>
        </w:rPr>
        <w:t xml:space="preserve">sperimentale con uno straordinario potenziale catartico grazie alla condivisione empatica dell’esperienza di malattia </w:t>
      </w:r>
      <w:r w:rsidR="00262489">
        <w:rPr>
          <w:rFonts w:asciiTheme="minorHAnsi" w:hAnsiTheme="minorHAnsi" w:cstheme="minorHAnsi"/>
          <w:i/>
        </w:rPr>
        <w:t>f</w:t>
      </w:r>
      <w:r w:rsidRPr="00262489">
        <w:rPr>
          <w:rFonts w:asciiTheme="minorHAnsi" w:hAnsiTheme="minorHAnsi" w:cstheme="minorHAnsi"/>
          <w:i/>
        </w:rPr>
        <w:t>ra artisti e partecipanti. Proprio l’intuizione di questa sua peculiarità ci ha indotto a valutare, per la prima volta, con psicologi e neuroscienziati dell'Università di Torino, l’impatto di questo tipo di esperienza artistica sul ben-essere psicologico e sulle reazioni neurobiologiche cerebrali, utilizzando gli strumenti della ricerca neuroestetica. L’obiettivo è aprire la strada a nuove strategie, rafforzate da dati scientifici misurabili, per attivare nelle donne che hanno affrontato una patologia oncologica risorse interiori positive, che possano incidere sulla loro qualità di vita e salute</w:t>
      </w:r>
      <w:r w:rsidRPr="00262489">
        <w:rPr>
          <w:rFonts w:asciiTheme="minorHAnsi" w:hAnsiTheme="minorHAnsi" w:cstheme="minorHAnsi"/>
        </w:rPr>
        <w:t>” afferma la Prof.ssa Chiara Benedetto</w:t>
      </w:r>
      <w:r w:rsidR="006E0590">
        <w:rPr>
          <w:rFonts w:asciiTheme="minorHAnsi" w:hAnsiTheme="minorHAnsi" w:cstheme="minorHAnsi"/>
        </w:rPr>
        <w:t>, Presidente Fondazione a Misura di Donna Onlus.</w:t>
      </w:r>
    </w:p>
    <w:p w14:paraId="51DC41FC" w14:textId="77777777" w:rsidR="00684364" w:rsidRPr="00262489" w:rsidRDefault="00684364" w:rsidP="00A27089">
      <w:pPr>
        <w:pStyle w:val="Didefault"/>
        <w:spacing w:line="276" w:lineRule="auto"/>
        <w:ind w:firstLine="708"/>
        <w:jc w:val="both"/>
        <w:rPr>
          <w:rFonts w:asciiTheme="minorHAnsi" w:hAnsiTheme="minorHAnsi" w:cstheme="minorHAnsi"/>
          <w:shd w:val="clear" w:color="auto" w:fill="FFFFFF"/>
        </w:rPr>
      </w:pPr>
    </w:p>
    <w:bookmarkEnd w:id="2"/>
    <w:p w14:paraId="3721A680" w14:textId="4B8BCF4B" w:rsidR="00B03564" w:rsidRPr="00262489" w:rsidRDefault="00B03564" w:rsidP="00C91314">
      <w:pPr>
        <w:pStyle w:val="Didefault"/>
        <w:spacing w:line="276" w:lineRule="auto"/>
        <w:ind w:firstLine="708"/>
        <w:jc w:val="both"/>
        <w:rPr>
          <w:rFonts w:asciiTheme="minorHAnsi" w:eastAsia="Times New Roman" w:hAnsiTheme="minorHAnsi" w:cstheme="minorHAnsi"/>
        </w:rPr>
      </w:pPr>
      <w:r w:rsidRPr="001F359F">
        <w:rPr>
          <w:rFonts w:asciiTheme="minorHAnsi" w:hAnsiTheme="minorHAnsi" w:cstheme="minorHAnsi"/>
          <w:i/>
          <w:iCs/>
          <w:color w:val="000000" w:themeColor="text1"/>
          <w:shd w:val="clear" w:color="auto" w:fill="FFFFFF"/>
        </w:rPr>
        <w:t>“</w:t>
      </w:r>
      <w:r w:rsidRPr="001F359F">
        <w:rPr>
          <w:rFonts w:asciiTheme="minorHAnsi" w:eastAsia="Times New Roman" w:hAnsiTheme="minorHAnsi" w:cstheme="minorHAnsi"/>
          <w:i/>
          <w:iCs/>
        </w:rPr>
        <w:t>Il processo neurobiologico cerebrale che si sviluppa nell’atto creativo viene registrato, durante il workshop, con le tecniche avanzate della Neuroestetica, per poi diventare esso stesso rappresentazione visiva, trasformando anche la scienza in opera pittorica”</w:t>
      </w:r>
      <w:r w:rsidR="00A50D52" w:rsidRPr="001F359F">
        <w:rPr>
          <w:rFonts w:asciiTheme="minorHAnsi" w:eastAsia="Times New Roman" w:hAnsiTheme="minorHAnsi" w:cstheme="minorHAnsi"/>
          <w:i/>
          <w:iCs/>
        </w:rPr>
        <w:t xml:space="preserve"> </w:t>
      </w:r>
      <w:r w:rsidR="00A50D52" w:rsidRPr="00C52140">
        <w:rPr>
          <w:rFonts w:asciiTheme="minorHAnsi" w:eastAsia="Times New Roman" w:hAnsiTheme="minorHAnsi" w:cstheme="minorHAnsi"/>
          <w:iCs/>
        </w:rPr>
        <w:t>commenta</w:t>
      </w:r>
      <w:r w:rsidR="001F359F" w:rsidRPr="00C52140">
        <w:rPr>
          <w:rFonts w:asciiTheme="minorHAnsi" w:eastAsia="Times New Roman" w:hAnsiTheme="minorHAnsi" w:cstheme="minorHAnsi"/>
          <w:iCs/>
        </w:rPr>
        <w:t>no</w:t>
      </w:r>
      <w:r w:rsidR="00A50D52" w:rsidRPr="00C52140">
        <w:rPr>
          <w:rFonts w:asciiTheme="minorHAnsi" w:eastAsia="Times New Roman" w:hAnsiTheme="minorHAnsi" w:cstheme="minorHAnsi"/>
          <w:iCs/>
        </w:rPr>
        <w:t xml:space="preserve"> il</w:t>
      </w:r>
      <w:r w:rsidR="00A50D52" w:rsidRPr="00C52140">
        <w:rPr>
          <w:rFonts w:asciiTheme="minorHAnsi" w:eastAsia="Times New Roman" w:hAnsiTheme="minorHAnsi" w:cstheme="minorHAnsi"/>
          <w:i/>
          <w:iCs/>
        </w:rPr>
        <w:t xml:space="preserve"> </w:t>
      </w:r>
      <w:r w:rsidRPr="00C52140">
        <w:rPr>
          <w:rFonts w:asciiTheme="minorHAnsi" w:eastAsia="Times New Roman" w:hAnsiTheme="minorHAnsi" w:cstheme="minorHAnsi"/>
        </w:rPr>
        <w:t>Prof. Luca Ostacoli</w:t>
      </w:r>
      <w:r w:rsidR="001F359F" w:rsidRPr="00C52140">
        <w:rPr>
          <w:rFonts w:asciiTheme="minorHAnsi" w:eastAsia="Times New Roman" w:hAnsiTheme="minorHAnsi" w:cstheme="minorHAnsi"/>
        </w:rPr>
        <w:t xml:space="preserve">, la Dott.ssa Irene Ronga e la Dott.ssa Maria Rosa </w:t>
      </w:r>
      <w:proofErr w:type="spellStart"/>
      <w:r w:rsidR="001F359F" w:rsidRPr="00C52140">
        <w:rPr>
          <w:rFonts w:asciiTheme="minorHAnsi" w:eastAsia="Times New Roman" w:hAnsiTheme="minorHAnsi" w:cstheme="minorHAnsi"/>
        </w:rPr>
        <w:t>Stanizzo</w:t>
      </w:r>
      <w:proofErr w:type="spellEnd"/>
      <w:r w:rsidR="00C52140">
        <w:rPr>
          <w:rFonts w:asciiTheme="minorHAnsi" w:eastAsia="Times New Roman" w:hAnsiTheme="minorHAnsi" w:cstheme="minorHAnsi"/>
        </w:rPr>
        <w:t>.</w:t>
      </w:r>
    </w:p>
    <w:p w14:paraId="4DA78804" w14:textId="77777777" w:rsidR="00A90FC8" w:rsidRPr="00262489" w:rsidRDefault="00A90FC8" w:rsidP="00C91314">
      <w:pPr>
        <w:spacing w:line="276" w:lineRule="auto"/>
        <w:ind w:firstLine="708"/>
        <w:rPr>
          <w:rFonts w:cstheme="minorHAnsi"/>
          <w:sz w:val="22"/>
          <w:szCs w:val="22"/>
        </w:rPr>
      </w:pPr>
    </w:p>
    <w:p w14:paraId="1217BFC6" w14:textId="2A9CE628" w:rsidR="00C91314" w:rsidRDefault="00953398" w:rsidP="00C91314">
      <w:pPr>
        <w:spacing w:line="276" w:lineRule="auto"/>
        <w:ind w:firstLine="708"/>
        <w:rPr>
          <w:rFonts w:cstheme="minorHAnsi"/>
          <w:i/>
          <w:sz w:val="22"/>
          <w:szCs w:val="22"/>
        </w:rPr>
      </w:pPr>
      <w:r>
        <w:rPr>
          <w:rFonts w:cstheme="minorHAnsi"/>
          <w:i/>
          <w:sz w:val="22"/>
          <w:szCs w:val="22"/>
        </w:rPr>
        <w:t xml:space="preserve"> “</w:t>
      </w:r>
      <w:r w:rsidR="009B3C14">
        <w:rPr>
          <w:rFonts w:cstheme="minorHAnsi"/>
          <w:i/>
          <w:sz w:val="22"/>
          <w:szCs w:val="22"/>
        </w:rPr>
        <w:t xml:space="preserve">Esprimiamo </w:t>
      </w:r>
      <w:r w:rsidRPr="00953398">
        <w:rPr>
          <w:rFonts w:cstheme="minorHAnsi"/>
          <w:i/>
          <w:sz w:val="22"/>
          <w:szCs w:val="22"/>
        </w:rPr>
        <w:t xml:space="preserve">vivo apprezzamento per il progetto S.O.M.A., che rappresenta un’interessante convergenza tra arte, neuroscienze e benessere psicologico. L’Università di Torino guarda con grande interesse a queste iniziative, che fanno interagire la creatività artistica con le più recenti acquisizioni scientifiche. L’incontro tra espressione artistica e studio del cervello apre nuove prospettive di ricerca e comprensione, dimostrando quanto l’esperienza estetica possa incidere sulla sfera emotiva e psicofisica delle persone. In questo senso, la possibilità di analizzare le risposte neurobiologiche legate alla partecipazione attiva a un processo creativo rappresenta un’opportunità per approfondire il ruolo delle arti nel migliorare la qualità della vita. Iniziative come questa evidenziano l’importanza di un approccio complessivo alla salute e </w:t>
      </w:r>
      <w:r w:rsidRPr="00953398">
        <w:rPr>
          <w:rFonts w:cstheme="minorHAnsi"/>
          <w:i/>
          <w:sz w:val="22"/>
          <w:szCs w:val="22"/>
        </w:rPr>
        <w:lastRenderedPageBreak/>
        <w:t>al benessere, in cui saperi diversi si incontrano per offrire nuovi strumenti di supporto alla persona. Il nostro Ateneo persegue quindi con interesse questi percorsi di integrazione, riconoscendone il potenziale nell’ambito della ricerca applicata e del welfare culturale. Siamo altresì certi che esperienze di questo tipo possano fornire stimoli preziosi per future sinergie tra il mondo accademico e le realtà impegnate nella promozione del benessere individuale e collettivo</w:t>
      </w:r>
      <w:r>
        <w:rPr>
          <w:rFonts w:cstheme="minorHAnsi"/>
          <w:i/>
          <w:sz w:val="22"/>
          <w:szCs w:val="22"/>
        </w:rPr>
        <w:t>”</w:t>
      </w:r>
      <w:r w:rsidR="009B3C14">
        <w:rPr>
          <w:rFonts w:cstheme="minorHAnsi"/>
          <w:i/>
          <w:sz w:val="22"/>
          <w:szCs w:val="22"/>
        </w:rPr>
        <w:t xml:space="preserve"> </w:t>
      </w:r>
      <w:r w:rsidR="009B3C14" w:rsidRPr="00606972">
        <w:rPr>
          <w:rFonts w:cstheme="minorHAnsi"/>
          <w:sz w:val="22"/>
          <w:szCs w:val="22"/>
        </w:rPr>
        <w:t>dichiara</w:t>
      </w:r>
      <w:r w:rsidR="00606972" w:rsidRPr="00606972">
        <w:rPr>
          <w:rFonts w:cstheme="minorHAnsi"/>
          <w:sz w:val="22"/>
          <w:szCs w:val="22"/>
        </w:rPr>
        <w:t xml:space="preserve"> il Prof. Stefano </w:t>
      </w:r>
      <w:proofErr w:type="spellStart"/>
      <w:r w:rsidR="00606972" w:rsidRPr="00606972">
        <w:rPr>
          <w:rFonts w:cstheme="minorHAnsi"/>
          <w:sz w:val="22"/>
          <w:szCs w:val="22"/>
        </w:rPr>
        <w:t>Geuna</w:t>
      </w:r>
      <w:proofErr w:type="spellEnd"/>
      <w:r w:rsidR="00606972" w:rsidRPr="00606972">
        <w:rPr>
          <w:rFonts w:cstheme="minorHAnsi"/>
          <w:sz w:val="22"/>
          <w:szCs w:val="22"/>
        </w:rPr>
        <w:t>,</w:t>
      </w:r>
      <w:r w:rsidR="00606972">
        <w:rPr>
          <w:rFonts w:cstheme="minorHAnsi"/>
          <w:i/>
          <w:sz w:val="22"/>
          <w:szCs w:val="22"/>
        </w:rPr>
        <w:t xml:space="preserve"> </w:t>
      </w:r>
      <w:r w:rsidR="009B3C14" w:rsidRPr="00953398">
        <w:rPr>
          <w:rFonts w:cstheme="minorHAnsi"/>
          <w:sz w:val="22"/>
          <w:szCs w:val="22"/>
        </w:rPr>
        <w:t>Rettore dell’Università degli Studi di Torino</w:t>
      </w:r>
      <w:r w:rsidR="00CB1104">
        <w:rPr>
          <w:rFonts w:cstheme="minorHAnsi"/>
          <w:sz w:val="22"/>
          <w:szCs w:val="22"/>
        </w:rPr>
        <w:t>.</w:t>
      </w:r>
    </w:p>
    <w:p w14:paraId="5596E063" w14:textId="77777777" w:rsidR="00953398" w:rsidRDefault="00953398" w:rsidP="00C91314">
      <w:pPr>
        <w:spacing w:line="276" w:lineRule="auto"/>
        <w:ind w:firstLine="708"/>
        <w:rPr>
          <w:rFonts w:cstheme="minorHAnsi"/>
          <w:sz w:val="22"/>
          <w:szCs w:val="22"/>
        </w:rPr>
      </w:pPr>
    </w:p>
    <w:p w14:paraId="2C75B356" w14:textId="0E24551B" w:rsidR="00A50D52" w:rsidRPr="00262489" w:rsidRDefault="00B03564" w:rsidP="00C91314">
      <w:pPr>
        <w:spacing w:line="276" w:lineRule="auto"/>
        <w:ind w:firstLine="708"/>
        <w:rPr>
          <w:rFonts w:cstheme="minorHAnsi"/>
          <w:sz w:val="22"/>
          <w:szCs w:val="22"/>
        </w:rPr>
      </w:pPr>
      <w:r w:rsidRPr="00262489">
        <w:rPr>
          <w:rFonts w:cstheme="minorHAnsi"/>
          <w:sz w:val="22"/>
          <w:szCs w:val="22"/>
        </w:rPr>
        <w:t>S</w:t>
      </w:r>
      <w:r w:rsidR="00A50D52" w:rsidRPr="00262489">
        <w:rPr>
          <w:rFonts w:cstheme="minorHAnsi"/>
          <w:sz w:val="22"/>
          <w:szCs w:val="22"/>
        </w:rPr>
        <w:t>.</w:t>
      </w:r>
      <w:r w:rsidRPr="00262489">
        <w:rPr>
          <w:rFonts w:cstheme="minorHAnsi"/>
          <w:sz w:val="22"/>
          <w:szCs w:val="22"/>
        </w:rPr>
        <w:t>O</w:t>
      </w:r>
      <w:r w:rsidR="00A50D52" w:rsidRPr="00262489">
        <w:rPr>
          <w:rFonts w:cstheme="minorHAnsi"/>
          <w:sz w:val="22"/>
          <w:szCs w:val="22"/>
        </w:rPr>
        <w:t>.</w:t>
      </w:r>
      <w:r w:rsidRPr="00262489">
        <w:rPr>
          <w:rFonts w:cstheme="minorHAnsi"/>
          <w:sz w:val="22"/>
          <w:szCs w:val="22"/>
        </w:rPr>
        <w:t>M</w:t>
      </w:r>
      <w:r w:rsidR="00A50D52" w:rsidRPr="00262489">
        <w:rPr>
          <w:rFonts w:cstheme="minorHAnsi"/>
          <w:sz w:val="22"/>
          <w:szCs w:val="22"/>
        </w:rPr>
        <w:t>.</w:t>
      </w:r>
      <w:r w:rsidRPr="00262489">
        <w:rPr>
          <w:rFonts w:cstheme="minorHAnsi"/>
          <w:sz w:val="22"/>
          <w:szCs w:val="22"/>
        </w:rPr>
        <w:t>A</w:t>
      </w:r>
      <w:r w:rsidR="00A50D52" w:rsidRPr="00262489">
        <w:rPr>
          <w:rFonts w:cstheme="minorHAnsi"/>
          <w:sz w:val="22"/>
          <w:szCs w:val="22"/>
        </w:rPr>
        <w:t>.</w:t>
      </w:r>
      <w:r w:rsidRPr="00262489">
        <w:rPr>
          <w:rFonts w:cstheme="minorHAnsi"/>
          <w:sz w:val="22"/>
          <w:szCs w:val="22"/>
        </w:rPr>
        <w:t xml:space="preserve"> è un’opportunità, un format replicabile che attraversa i confini disciplinari e mette a valore comune idee ed energie</w:t>
      </w:r>
      <w:r w:rsidR="00A50D52" w:rsidRPr="00262489">
        <w:rPr>
          <w:rFonts w:cstheme="minorHAnsi"/>
          <w:sz w:val="22"/>
          <w:szCs w:val="22"/>
        </w:rPr>
        <w:t>, nell'interpretazione de</w:t>
      </w:r>
      <w:r w:rsidR="00C91314" w:rsidRPr="00262489">
        <w:rPr>
          <w:rFonts w:cstheme="minorHAnsi"/>
          <w:sz w:val="22"/>
          <w:szCs w:val="22"/>
        </w:rPr>
        <w:t>l</w:t>
      </w:r>
      <w:r w:rsidR="00A50D52" w:rsidRPr="00262489">
        <w:rPr>
          <w:rFonts w:cstheme="minorHAnsi"/>
          <w:sz w:val="22"/>
          <w:szCs w:val="22"/>
        </w:rPr>
        <w:t xml:space="preserve"> paradigma del welfare culturale.</w:t>
      </w:r>
    </w:p>
    <w:p w14:paraId="45E44C5E" w14:textId="1D45E073" w:rsidR="00B03564" w:rsidRPr="00262489" w:rsidRDefault="00B03564" w:rsidP="00C91314">
      <w:pPr>
        <w:spacing w:line="276" w:lineRule="auto"/>
        <w:ind w:firstLine="708"/>
        <w:rPr>
          <w:rFonts w:cstheme="minorHAnsi"/>
          <w:sz w:val="22"/>
          <w:szCs w:val="22"/>
          <w:shd w:val="clear" w:color="auto" w:fill="FFFFFF"/>
        </w:rPr>
      </w:pPr>
      <w:r w:rsidRPr="00262489">
        <w:rPr>
          <w:rFonts w:cstheme="minorHAnsi"/>
          <w:sz w:val="22"/>
          <w:szCs w:val="22"/>
        </w:rPr>
        <w:t>Un’agorà contemporanea dove confrontarsi, conoscere da vicino il p</w:t>
      </w:r>
      <w:r w:rsidR="0091701C" w:rsidRPr="00262489">
        <w:rPr>
          <w:rFonts w:cstheme="minorHAnsi"/>
          <w:sz w:val="22"/>
          <w:szCs w:val="22"/>
        </w:rPr>
        <w:t>rocesso</w:t>
      </w:r>
      <w:r w:rsidRPr="00262489">
        <w:rPr>
          <w:rFonts w:cstheme="minorHAnsi"/>
          <w:sz w:val="22"/>
          <w:szCs w:val="22"/>
        </w:rPr>
        <w:t xml:space="preserve"> creativo di donne straordinarie, </w:t>
      </w:r>
      <w:r w:rsidRPr="00262489">
        <w:rPr>
          <w:rFonts w:cstheme="minorHAnsi"/>
          <w:color w:val="000000" w:themeColor="text1"/>
          <w:sz w:val="22"/>
          <w:szCs w:val="22"/>
          <w:shd w:val="clear" w:color="auto" w:fill="FFFFFF"/>
        </w:rPr>
        <w:t xml:space="preserve">esporre i </w:t>
      </w:r>
      <w:r w:rsidRPr="00262489">
        <w:rPr>
          <w:rFonts w:cstheme="minorHAnsi"/>
          <w:sz w:val="22"/>
          <w:szCs w:val="22"/>
          <w:shd w:val="clear" w:color="auto" w:fill="FFFFFF"/>
        </w:rPr>
        <w:t xml:space="preserve">risultati </w:t>
      </w:r>
      <w:r w:rsidR="0091701C" w:rsidRPr="00262489">
        <w:rPr>
          <w:rFonts w:cstheme="minorHAnsi"/>
          <w:sz w:val="22"/>
          <w:szCs w:val="22"/>
          <w:shd w:val="clear" w:color="auto" w:fill="FFFFFF"/>
        </w:rPr>
        <w:t xml:space="preserve">artistici e </w:t>
      </w:r>
      <w:r w:rsidRPr="00262489">
        <w:rPr>
          <w:rFonts w:cstheme="minorHAnsi"/>
          <w:sz w:val="22"/>
          <w:szCs w:val="22"/>
          <w:shd w:val="clear" w:color="auto" w:fill="FFFFFF"/>
        </w:rPr>
        <w:t>scientifici ottenuti durante le attività</w:t>
      </w:r>
      <w:r w:rsidR="00355F0B" w:rsidRPr="00262489">
        <w:rPr>
          <w:rFonts w:cstheme="minorHAnsi"/>
          <w:sz w:val="22"/>
          <w:szCs w:val="22"/>
          <w:shd w:val="clear" w:color="auto" w:fill="FFFFFF"/>
        </w:rPr>
        <w:t>.</w:t>
      </w:r>
    </w:p>
    <w:p w14:paraId="62529F3E" w14:textId="77777777" w:rsidR="00B03564" w:rsidRPr="00262489" w:rsidRDefault="00B03564" w:rsidP="00C91314">
      <w:pPr>
        <w:spacing w:line="276" w:lineRule="auto"/>
        <w:ind w:firstLine="708"/>
        <w:rPr>
          <w:rFonts w:cstheme="minorHAnsi"/>
          <w:sz w:val="22"/>
          <w:szCs w:val="22"/>
        </w:rPr>
      </w:pPr>
    </w:p>
    <w:p w14:paraId="16B3F959" w14:textId="43A8247C" w:rsidR="00B03564" w:rsidRPr="00262489" w:rsidRDefault="00B03564" w:rsidP="00C91314">
      <w:pPr>
        <w:spacing w:line="276" w:lineRule="auto"/>
        <w:ind w:firstLine="708"/>
        <w:rPr>
          <w:rFonts w:cstheme="minorHAnsi"/>
          <w:b/>
          <w:sz w:val="22"/>
          <w:szCs w:val="22"/>
          <w:shd w:val="clear" w:color="auto" w:fill="FFFFFF"/>
        </w:rPr>
      </w:pPr>
      <w:r w:rsidRPr="00262489">
        <w:rPr>
          <w:rFonts w:cstheme="minorHAnsi"/>
          <w:sz w:val="22"/>
          <w:szCs w:val="22"/>
          <w:shd w:val="clear" w:color="auto" w:fill="FFFFFF"/>
        </w:rPr>
        <w:t>A suggellare l’esperienza artistica dei lavori realizzati dalle partecipanti</w:t>
      </w:r>
      <w:r w:rsidR="00355F0B" w:rsidRPr="00262489">
        <w:rPr>
          <w:rFonts w:cstheme="minorHAnsi"/>
          <w:sz w:val="22"/>
          <w:szCs w:val="22"/>
          <w:shd w:val="clear" w:color="auto" w:fill="FFFFFF"/>
        </w:rPr>
        <w:t xml:space="preserve"> -</w:t>
      </w:r>
      <w:r w:rsidRPr="00262489">
        <w:rPr>
          <w:rFonts w:cstheme="minorHAnsi"/>
          <w:sz w:val="22"/>
          <w:szCs w:val="22"/>
          <w:shd w:val="clear" w:color="auto" w:fill="FFFFFF"/>
        </w:rPr>
        <w:t xml:space="preserve"> nelle giornate del 11/12/13 febbraio - una </w:t>
      </w:r>
      <w:r w:rsidRPr="00262489">
        <w:rPr>
          <w:rFonts w:cstheme="minorHAnsi"/>
          <w:b/>
          <w:sz w:val="22"/>
          <w:szCs w:val="22"/>
          <w:shd w:val="clear" w:color="auto" w:fill="FFFFFF"/>
        </w:rPr>
        <w:t>Mostra Multimediale Collettiva</w:t>
      </w:r>
      <w:r w:rsidRPr="00262489">
        <w:rPr>
          <w:rFonts w:cstheme="minorHAnsi"/>
          <w:sz w:val="22"/>
          <w:szCs w:val="22"/>
          <w:shd w:val="clear" w:color="auto" w:fill="FFFFFF"/>
        </w:rPr>
        <w:t>,</w:t>
      </w:r>
      <w:r w:rsidRPr="00262489">
        <w:rPr>
          <w:rFonts w:cstheme="minorHAnsi"/>
          <w:b/>
          <w:bCs/>
          <w:sz w:val="22"/>
          <w:szCs w:val="22"/>
          <w:shd w:val="clear" w:color="auto" w:fill="FFFFFF"/>
        </w:rPr>
        <w:t xml:space="preserve"> </w:t>
      </w:r>
      <w:r w:rsidRPr="00262489">
        <w:rPr>
          <w:rFonts w:cstheme="minorHAnsi"/>
          <w:sz w:val="22"/>
          <w:szCs w:val="22"/>
          <w:shd w:val="clear" w:color="auto" w:fill="FFFFFF"/>
        </w:rPr>
        <w:t xml:space="preserve">che verrà presenta al pubblico </w:t>
      </w:r>
      <w:r w:rsidR="00C91314" w:rsidRPr="00262489">
        <w:rPr>
          <w:rFonts w:cstheme="minorHAnsi"/>
          <w:sz w:val="22"/>
          <w:szCs w:val="22"/>
          <w:shd w:val="clear" w:color="auto" w:fill="FFFFFF"/>
        </w:rPr>
        <w:t>a</w:t>
      </w:r>
      <w:r w:rsidRPr="00262489">
        <w:rPr>
          <w:rFonts w:cstheme="minorHAnsi"/>
          <w:sz w:val="22"/>
          <w:szCs w:val="22"/>
          <w:shd w:val="clear" w:color="auto" w:fill="FFFFFF"/>
        </w:rPr>
        <w:t xml:space="preserve"> </w:t>
      </w:r>
      <w:r w:rsidRPr="00262489">
        <w:rPr>
          <w:rFonts w:cstheme="minorHAnsi"/>
          <w:b/>
          <w:sz w:val="22"/>
          <w:szCs w:val="22"/>
          <w:shd w:val="clear" w:color="auto" w:fill="FFFFFF"/>
        </w:rPr>
        <w:t>Gallerie d’Italia</w:t>
      </w:r>
      <w:r w:rsidR="00C91314" w:rsidRPr="00262489">
        <w:rPr>
          <w:rFonts w:cstheme="minorHAnsi"/>
          <w:b/>
          <w:sz w:val="22"/>
          <w:szCs w:val="22"/>
          <w:shd w:val="clear" w:color="auto" w:fill="FFFFFF"/>
        </w:rPr>
        <w:t xml:space="preserve"> di</w:t>
      </w:r>
      <w:r w:rsidRPr="00262489">
        <w:rPr>
          <w:rFonts w:cstheme="minorHAnsi"/>
          <w:b/>
          <w:sz w:val="22"/>
          <w:szCs w:val="22"/>
          <w:shd w:val="clear" w:color="auto" w:fill="FFFFFF"/>
        </w:rPr>
        <w:t xml:space="preserve"> Torino, Mercoledì 26 Febbraio </w:t>
      </w:r>
      <w:r w:rsidR="00C91314" w:rsidRPr="00262489">
        <w:rPr>
          <w:rFonts w:cstheme="minorHAnsi"/>
          <w:b/>
          <w:sz w:val="22"/>
          <w:szCs w:val="22"/>
          <w:shd w:val="clear" w:color="auto" w:fill="FFFFFF"/>
        </w:rPr>
        <w:t>d</w:t>
      </w:r>
      <w:r w:rsidRPr="00262489">
        <w:rPr>
          <w:rFonts w:cstheme="minorHAnsi"/>
          <w:b/>
          <w:sz w:val="22"/>
          <w:szCs w:val="22"/>
          <w:shd w:val="clear" w:color="auto" w:fill="FFFFFF"/>
        </w:rPr>
        <w:t>alle ore 17:30.</w:t>
      </w:r>
      <w:r w:rsidRPr="00262489">
        <w:rPr>
          <w:rFonts w:cstheme="minorHAnsi"/>
          <w:sz w:val="22"/>
          <w:szCs w:val="22"/>
          <w:shd w:val="clear" w:color="auto" w:fill="FFFFFF"/>
        </w:rPr>
        <w:t xml:space="preserve"> A seguire il </w:t>
      </w:r>
      <w:r w:rsidRPr="00262489">
        <w:rPr>
          <w:rFonts w:cstheme="minorHAnsi"/>
          <w:b/>
          <w:sz w:val="22"/>
          <w:szCs w:val="22"/>
          <w:shd w:val="clear" w:color="auto" w:fill="FFFFFF"/>
        </w:rPr>
        <w:t>dibattito “Arte e Neuroscienze: un’esperienza di malattia si trasforma in Energia Vitale”.</w:t>
      </w:r>
    </w:p>
    <w:bookmarkEnd w:id="0"/>
    <w:p w14:paraId="13E09B94" w14:textId="2ABD2B73" w:rsidR="00C91314" w:rsidRPr="00262489" w:rsidRDefault="00C91314" w:rsidP="00141EA0">
      <w:pPr>
        <w:ind w:firstLine="708"/>
        <w:rPr>
          <w:rFonts w:cstheme="minorHAnsi"/>
          <w:sz w:val="22"/>
          <w:szCs w:val="22"/>
          <w:shd w:val="clear" w:color="auto" w:fill="FFFFFF"/>
        </w:rPr>
      </w:pPr>
    </w:p>
    <w:p w14:paraId="7859F630" w14:textId="026F2D75" w:rsidR="00A27089" w:rsidRPr="00262489" w:rsidRDefault="00A27089" w:rsidP="00A27089">
      <w:pPr>
        <w:rPr>
          <w:rFonts w:cstheme="minorHAnsi"/>
          <w:sz w:val="22"/>
          <w:szCs w:val="22"/>
          <w:shd w:val="clear" w:color="auto" w:fill="FFFFFF"/>
        </w:rPr>
      </w:pPr>
      <w:r w:rsidRPr="00262489">
        <w:rPr>
          <w:rFonts w:cstheme="minorHAnsi"/>
          <w:sz w:val="22"/>
          <w:szCs w:val="22"/>
          <w:shd w:val="clear" w:color="auto" w:fill="FFFFFF"/>
        </w:rPr>
        <w:t>_______</w:t>
      </w:r>
    </w:p>
    <w:p w14:paraId="00C29653" w14:textId="77777777" w:rsidR="00A27089" w:rsidRPr="00262489" w:rsidRDefault="00A27089" w:rsidP="00A27089">
      <w:pPr>
        <w:rPr>
          <w:rFonts w:cstheme="minorHAnsi"/>
          <w:sz w:val="22"/>
          <w:szCs w:val="22"/>
          <w:shd w:val="clear" w:color="auto" w:fill="FFFFFF"/>
        </w:rPr>
      </w:pPr>
    </w:p>
    <w:p w14:paraId="0BF9B18F" w14:textId="77777777" w:rsidR="00A27089" w:rsidRPr="001F359F" w:rsidRDefault="00A27089" w:rsidP="001F359F">
      <w:pPr>
        <w:spacing w:line="240" w:lineRule="auto"/>
        <w:rPr>
          <w:rFonts w:cstheme="minorHAnsi"/>
          <w:sz w:val="20"/>
          <w:szCs w:val="22"/>
        </w:rPr>
      </w:pPr>
      <w:r w:rsidRPr="001F359F">
        <w:rPr>
          <w:rFonts w:cstheme="minorHAnsi"/>
          <w:i/>
          <w:sz w:val="20"/>
          <w:szCs w:val="22"/>
        </w:rPr>
        <w:t>Con il sostegno di:</w:t>
      </w:r>
      <w:r w:rsidRPr="001F359F">
        <w:rPr>
          <w:rFonts w:cstheme="minorHAnsi"/>
          <w:sz w:val="20"/>
          <w:szCs w:val="22"/>
        </w:rPr>
        <w:t xml:space="preserve"> Fondazione Medicina a Misura di Donna onlus</w:t>
      </w:r>
    </w:p>
    <w:p w14:paraId="051D61D7" w14:textId="258E0AF9" w:rsidR="00A27089" w:rsidRPr="001F359F" w:rsidRDefault="00A27089" w:rsidP="001F359F">
      <w:pPr>
        <w:spacing w:line="240" w:lineRule="auto"/>
        <w:rPr>
          <w:rFonts w:cstheme="minorHAnsi"/>
          <w:sz w:val="20"/>
          <w:szCs w:val="22"/>
        </w:rPr>
      </w:pPr>
      <w:r w:rsidRPr="001F359F">
        <w:rPr>
          <w:rFonts w:cstheme="minorHAnsi"/>
          <w:i/>
          <w:sz w:val="20"/>
          <w:szCs w:val="22"/>
        </w:rPr>
        <w:t>Produzione:</w:t>
      </w:r>
      <w:r w:rsidRPr="001F359F">
        <w:rPr>
          <w:rFonts w:cstheme="minorHAnsi"/>
          <w:sz w:val="20"/>
          <w:szCs w:val="22"/>
        </w:rPr>
        <w:t xml:space="preserve"> NOMA World a.p.s e Fondazione Medicina a Misura di Donna onlus</w:t>
      </w:r>
    </w:p>
    <w:p w14:paraId="0C227E67" w14:textId="27B0DA6D" w:rsidR="00C52140" w:rsidRPr="00C52140" w:rsidRDefault="00C52140" w:rsidP="001F359F">
      <w:pPr>
        <w:spacing w:line="240" w:lineRule="auto"/>
        <w:rPr>
          <w:rFonts w:cstheme="minorHAnsi"/>
          <w:sz w:val="20"/>
          <w:szCs w:val="22"/>
        </w:rPr>
      </w:pPr>
      <w:r>
        <w:rPr>
          <w:rFonts w:cstheme="minorHAnsi"/>
          <w:i/>
          <w:iCs/>
          <w:sz w:val="20"/>
          <w:szCs w:val="22"/>
        </w:rPr>
        <w:t xml:space="preserve">Ideazione e coordinamento S.O.M.A.: </w:t>
      </w:r>
      <w:r>
        <w:rPr>
          <w:rFonts w:cstheme="minorHAnsi"/>
          <w:sz w:val="20"/>
          <w:szCs w:val="22"/>
        </w:rPr>
        <w:t xml:space="preserve">Alessandra Laganà - Vicepresidente NOMA World </w:t>
      </w:r>
      <w:proofErr w:type="spellStart"/>
      <w:r>
        <w:rPr>
          <w:rFonts w:cstheme="minorHAnsi"/>
          <w:sz w:val="20"/>
          <w:szCs w:val="22"/>
        </w:rPr>
        <w:t>aps</w:t>
      </w:r>
      <w:proofErr w:type="spellEnd"/>
    </w:p>
    <w:p w14:paraId="09B1B98B" w14:textId="1E53B3B9" w:rsidR="00C52140" w:rsidRDefault="00C52140" w:rsidP="001F359F">
      <w:pPr>
        <w:spacing w:line="240" w:lineRule="auto"/>
        <w:rPr>
          <w:rFonts w:cstheme="minorHAnsi"/>
          <w:sz w:val="20"/>
          <w:szCs w:val="22"/>
        </w:rPr>
      </w:pPr>
      <w:r>
        <w:rPr>
          <w:rFonts w:cstheme="minorHAnsi"/>
          <w:i/>
          <w:sz w:val="20"/>
          <w:szCs w:val="22"/>
        </w:rPr>
        <w:t>Design</w:t>
      </w:r>
      <w:r w:rsidR="00A27089" w:rsidRPr="001F359F">
        <w:rPr>
          <w:rFonts w:cstheme="minorHAnsi"/>
          <w:i/>
          <w:sz w:val="20"/>
          <w:szCs w:val="22"/>
        </w:rPr>
        <w:t xml:space="preserve"> artistico ed esecutivo</w:t>
      </w:r>
      <w:r w:rsidR="00A27089" w:rsidRPr="001F359F">
        <w:rPr>
          <w:rFonts w:cstheme="minorHAnsi"/>
          <w:sz w:val="20"/>
          <w:szCs w:val="22"/>
        </w:rPr>
        <w:t xml:space="preserve">: </w:t>
      </w:r>
      <w:r>
        <w:rPr>
          <w:rFonts w:cstheme="minorHAnsi"/>
          <w:sz w:val="20"/>
          <w:szCs w:val="22"/>
        </w:rPr>
        <w:t xml:space="preserve">Tommaso Marletta - Presidente NOMA World </w:t>
      </w:r>
      <w:proofErr w:type="spellStart"/>
      <w:r>
        <w:rPr>
          <w:rFonts w:cstheme="minorHAnsi"/>
          <w:sz w:val="20"/>
          <w:szCs w:val="22"/>
        </w:rPr>
        <w:t>aps</w:t>
      </w:r>
      <w:proofErr w:type="spellEnd"/>
    </w:p>
    <w:p w14:paraId="6D3BFC68" w14:textId="77777777" w:rsidR="00F75BCD" w:rsidRDefault="00A27089" w:rsidP="001F359F">
      <w:pPr>
        <w:spacing w:line="240" w:lineRule="auto"/>
        <w:rPr>
          <w:rFonts w:cstheme="minorHAnsi"/>
          <w:sz w:val="20"/>
          <w:szCs w:val="22"/>
        </w:rPr>
      </w:pPr>
      <w:r w:rsidRPr="001F359F">
        <w:rPr>
          <w:rFonts w:cstheme="minorHAnsi"/>
          <w:i/>
          <w:sz w:val="20"/>
          <w:szCs w:val="22"/>
        </w:rPr>
        <w:t>Coordinamento Scientifico:</w:t>
      </w:r>
    </w:p>
    <w:p w14:paraId="267DD7A1" w14:textId="2793B202" w:rsidR="00F75BCD" w:rsidRDefault="00A27089" w:rsidP="001F359F">
      <w:pPr>
        <w:spacing w:line="240" w:lineRule="auto"/>
        <w:rPr>
          <w:rFonts w:cstheme="minorHAnsi"/>
          <w:sz w:val="20"/>
          <w:szCs w:val="22"/>
        </w:rPr>
      </w:pPr>
      <w:r w:rsidRPr="001F359F">
        <w:rPr>
          <w:rFonts w:cstheme="minorHAnsi"/>
          <w:sz w:val="20"/>
          <w:szCs w:val="22"/>
        </w:rPr>
        <w:t>Chiara Benedetto</w:t>
      </w:r>
      <w:r w:rsidR="00684364" w:rsidRPr="001F359F">
        <w:rPr>
          <w:rFonts w:cstheme="minorHAnsi"/>
          <w:sz w:val="20"/>
          <w:szCs w:val="22"/>
        </w:rPr>
        <w:t xml:space="preserve"> – </w:t>
      </w:r>
      <w:r w:rsidR="00F75BCD" w:rsidRPr="001F359F">
        <w:rPr>
          <w:rFonts w:cstheme="minorHAnsi"/>
          <w:sz w:val="20"/>
          <w:szCs w:val="22"/>
        </w:rPr>
        <w:t xml:space="preserve">Presidente della Fondazione Medicina a Misura di Donna Onlus </w:t>
      </w:r>
      <w:r w:rsidR="00F75BCD">
        <w:rPr>
          <w:rFonts w:cstheme="minorHAnsi"/>
          <w:sz w:val="20"/>
          <w:szCs w:val="22"/>
        </w:rPr>
        <w:t xml:space="preserve">e </w:t>
      </w:r>
      <w:r w:rsidR="00684364" w:rsidRPr="001F359F">
        <w:rPr>
          <w:rFonts w:cstheme="minorHAnsi"/>
          <w:sz w:val="20"/>
          <w:szCs w:val="22"/>
        </w:rPr>
        <w:t xml:space="preserve">Professore Emerito di Ginecologia e Ostetricia </w:t>
      </w:r>
      <w:r w:rsidR="00C52140">
        <w:rPr>
          <w:rFonts w:cstheme="minorHAnsi"/>
          <w:sz w:val="20"/>
          <w:szCs w:val="22"/>
        </w:rPr>
        <w:t xml:space="preserve">Dipartimento di Scienze Chirurgiche </w:t>
      </w:r>
      <w:r w:rsidR="00684364" w:rsidRPr="001F359F">
        <w:rPr>
          <w:rFonts w:cstheme="minorHAnsi"/>
          <w:sz w:val="20"/>
          <w:szCs w:val="22"/>
        </w:rPr>
        <w:t xml:space="preserve">dell’Università di Torino </w:t>
      </w:r>
    </w:p>
    <w:p w14:paraId="3A943BD3" w14:textId="36B3B043" w:rsidR="00A27089" w:rsidRPr="001F359F" w:rsidRDefault="00A27089" w:rsidP="001F359F">
      <w:pPr>
        <w:spacing w:line="240" w:lineRule="auto"/>
        <w:rPr>
          <w:rFonts w:cstheme="minorHAnsi"/>
          <w:sz w:val="20"/>
          <w:szCs w:val="22"/>
        </w:rPr>
      </w:pPr>
      <w:r w:rsidRPr="001F359F">
        <w:rPr>
          <w:rFonts w:cstheme="minorHAnsi"/>
          <w:sz w:val="20"/>
          <w:szCs w:val="22"/>
        </w:rPr>
        <w:t xml:space="preserve">Luca Ostacoli </w:t>
      </w:r>
      <w:r w:rsidR="00684364" w:rsidRPr="001F359F">
        <w:rPr>
          <w:rFonts w:cstheme="minorHAnsi"/>
          <w:sz w:val="20"/>
          <w:szCs w:val="22"/>
        </w:rPr>
        <w:t>– Professore Ordinario di Psicologia Clinica</w:t>
      </w:r>
      <w:r w:rsidR="00F75BCD">
        <w:rPr>
          <w:rFonts w:cstheme="minorHAnsi"/>
          <w:sz w:val="20"/>
          <w:szCs w:val="22"/>
        </w:rPr>
        <w:t>, Dipartimento di Psicologia</w:t>
      </w:r>
      <w:r w:rsidR="001F359F" w:rsidRPr="001F359F">
        <w:rPr>
          <w:rFonts w:cstheme="minorHAnsi"/>
          <w:sz w:val="20"/>
          <w:szCs w:val="22"/>
        </w:rPr>
        <w:t xml:space="preserve"> dell’Università di Torino</w:t>
      </w:r>
    </w:p>
    <w:p w14:paraId="17F1D3EC" w14:textId="3BE33423" w:rsidR="00A7782A" w:rsidRPr="00A7782A" w:rsidRDefault="00A27089" w:rsidP="001F359F">
      <w:pPr>
        <w:spacing w:line="240" w:lineRule="auto"/>
        <w:rPr>
          <w:rFonts w:cstheme="minorHAnsi"/>
          <w:sz w:val="20"/>
          <w:szCs w:val="22"/>
        </w:rPr>
      </w:pPr>
      <w:r w:rsidRPr="001F359F">
        <w:rPr>
          <w:rFonts w:cstheme="minorHAnsi"/>
          <w:i/>
          <w:sz w:val="20"/>
          <w:szCs w:val="22"/>
        </w:rPr>
        <w:t>Monitoraggio Psicologico</w:t>
      </w:r>
      <w:r w:rsidRPr="001F359F">
        <w:rPr>
          <w:rFonts w:cstheme="minorHAnsi"/>
          <w:sz w:val="20"/>
          <w:szCs w:val="22"/>
        </w:rPr>
        <w:t xml:space="preserve">: </w:t>
      </w:r>
      <w:r w:rsidR="00A7782A" w:rsidRPr="00A7782A">
        <w:rPr>
          <w:rFonts w:cstheme="minorHAnsi"/>
          <w:sz w:val="20"/>
          <w:szCs w:val="22"/>
        </w:rPr>
        <w:t>Maria Rosa </w:t>
      </w:r>
      <w:proofErr w:type="spellStart"/>
      <w:r w:rsidR="00A7782A" w:rsidRPr="00A7782A">
        <w:rPr>
          <w:rFonts w:cstheme="minorHAnsi"/>
          <w:sz w:val="20"/>
          <w:szCs w:val="22"/>
        </w:rPr>
        <w:t>Stanizzo</w:t>
      </w:r>
      <w:proofErr w:type="spellEnd"/>
      <w:r w:rsidR="00A7782A" w:rsidRPr="00A7782A">
        <w:rPr>
          <w:rFonts w:cstheme="minorHAnsi"/>
          <w:sz w:val="20"/>
          <w:szCs w:val="22"/>
        </w:rPr>
        <w:t> - </w:t>
      </w:r>
      <w:bookmarkStart w:id="3" w:name="_GoBack"/>
      <w:bookmarkEnd w:id="3"/>
      <w:r w:rsidR="00A7782A" w:rsidRPr="00A7782A">
        <w:rPr>
          <w:rFonts w:cstheme="minorHAnsi"/>
          <w:sz w:val="20"/>
          <w:szCs w:val="22"/>
        </w:rPr>
        <w:t>Dirigente Psicologo, Psicologia Clinica e </w:t>
      </w:r>
      <w:proofErr w:type="spellStart"/>
      <w:r w:rsidR="00A7782A" w:rsidRPr="00A7782A">
        <w:rPr>
          <w:rFonts w:cstheme="minorHAnsi"/>
          <w:sz w:val="20"/>
          <w:szCs w:val="22"/>
        </w:rPr>
        <w:t>Breast</w:t>
      </w:r>
      <w:proofErr w:type="spellEnd"/>
      <w:r w:rsidR="00A7782A" w:rsidRPr="00A7782A">
        <w:rPr>
          <w:rFonts w:cstheme="minorHAnsi"/>
          <w:sz w:val="20"/>
          <w:szCs w:val="22"/>
        </w:rPr>
        <w:t> Unit,</w:t>
      </w:r>
      <w:r w:rsidR="00A7782A" w:rsidRPr="00A7782A">
        <w:rPr>
          <w:rFonts w:cstheme="minorHAnsi"/>
          <w:i/>
          <w:iCs/>
          <w:sz w:val="20"/>
          <w:szCs w:val="22"/>
        </w:rPr>
        <w:t> </w:t>
      </w:r>
      <w:r w:rsidR="00A7782A" w:rsidRPr="00A7782A">
        <w:rPr>
          <w:rFonts w:cstheme="minorHAnsi"/>
          <w:sz w:val="20"/>
          <w:szCs w:val="22"/>
        </w:rPr>
        <w:t>Città della Salute e della Scienza di Torino</w:t>
      </w:r>
    </w:p>
    <w:p w14:paraId="075BFAB3" w14:textId="2271CDE2" w:rsidR="00A27089" w:rsidRPr="001F359F" w:rsidRDefault="001F359F" w:rsidP="001F359F">
      <w:pPr>
        <w:spacing w:line="240" w:lineRule="auto"/>
        <w:rPr>
          <w:rFonts w:cstheme="minorHAnsi"/>
          <w:sz w:val="20"/>
          <w:szCs w:val="22"/>
        </w:rPr>
      </w:pPr>
      <w:r>
        <w:rPr>
          <w:rFonts w:cstheme="minorHAnsi"/>
          <w:i/>
          <w:sz w:val="20"/>
          <w:szCs w:val="22"/>
        </w:rPr>
        <w:t>Valutazione neurobiologica</w:t>
      </w:r>
      <w:r w:rsidR="00A27089" w:rsidRPr="001F359F">
        <w:rPr>
          <w:rFonts w:cstheme="minorHAnsi"/>
          <w:sz w:val="20"/>
          <w:szCs w:val="22"/>
        </w:rPr>
        <w:t>: Dott.ssa Irene Ronga</w:t>
      </w:r>
      <w:r w:rsidR="00684364" w:rsidRPr="001F359F">
        <w:rPr>
          <w:rFonts w:cstheme="minorHAnsi"/>
          <w:sz w:val="20"/>
          <w:szCs w:val="22"/>
        </w:rPr>
        <w:t xml:space="preserve">, </w:t>
      </w:r>
      <w:r>
        <w:rPr>
          <w:rFonts w:cstheme="minorHAnsi"/>
          <w:sz w:val="20"/>
          <w:szCs w:val="22"/>
        </w:rPr>
        <w:t xml:space="preserve">Ricercatrice </w:t>
      </w:r>
      <w:r w:rsidR="00684364" w:rsidRPr="001F359F">
        <w:rPr>
          <w:rFonts w:cstheme="minorHAnsi"/>
          <w:sz w:val="20"/>
          <w:szCs w:val="22"/>
        </w:rPr>
        <w:t xml:space="preserve">Brain </w:t>
      </w:r>
      <w:proofErr w:type="spellStart"/>
      <w:r w:rsidR="00684364" w:rsidRPr="001F359F">
        <w:rPr>
          <w:rFonts w:cstheme="minorHAnsi"/>
          <w:sz w:val="20"/>
          <w:szCs w:val="22"/>
        </w:rPr>
        <w:t>Plasticity</w:t>
      </w:r>
      <w:proofErr w:type="spellEnd"/>
      <w:r w:rsidR="00684364" w:rsidRPr="001F359F">
        <w:rPr>
          <w:rFonts w:cstheme="minorHAnsi"/>
          <w:sz w:val="20"/>
          <w:szCs w:val="22"/>
        </w:rPr>
        <w:t xml:space="preserve"> and Behaviour Changes, Dipartimento di Psicologia dell’Università di Torino</w:t>
      </w:r>
    </w:p>
    <w:p w14:paraId="0A6E46F2" w14:textId="74D733FF" w:rsidR="00A27089" w:rsidRPr="001F359F" w:rsidRDefault="00A27089" w:rsidP="001F359F">
      <w:pPr>
        <w:spacing w:line="240" w:lineRule="auto"/>
        <w:rPr>
          <w:rFonts w:cstheme="minorHAnsi"/>
          <w:sz w:val="20"/>
          <w:szCs w:val="22"/>
        </w:rPr>
      </w:pPr>
      <w:r w:rsidRPr="001F359F">
        <w:rPr>
          <w:rFonts w:cstheme="minorHAnsi"/>
          <w:i/>
          <w:sz w:val="20"/>
          <w:szCs w:val="22"/>
        </w:rPr>
        <w:t>Workshop:</w:t>
      </w:r>
      <w:r w:rsidRPr="001F359F">
        <w:rPr>
          <w:rFonts w:cstheme="minorHAnsi"/>
          <w:sz w:val="20"/>
          <w:szCs w:val="22"/>
        </w:rPr>
        <w:t xml:space="preserve"> Pittura Aleatoria sull'Acqua - Stefano Giorgi </w:t>
      </w:r>
    </w:p>
    <w:p w14:paraId="14AA40D0" w14:textId="77777777" w:rsidR="00A27089" w:rsidRPr="001F359F" w:rsidRDefault="00A27089" w:rsidP="001F359F">
      <w:pPr>
        <w:spacing w:line="240" w:lineRule="auto"/>
        <w:rPr>
          <w:rFonts w:cstheme="minorHAnsi"/>
          <w:sz w:val="20"/>
          <w:szCs w:val="22"/>
        </w:rPr>
      </w:pPr>
      <w:r w:rsidRPr="001F359F">
        <w:rPr>
          <w:rFonts w:cstheme="minorHAnsi"/>
          <w:i/>
          <w:sz w:val="20"/>
          <w:szCs w:val="22"/>
        </w:rPr>
        <w:t>Creazioni Couture:</w:t>
      </w:r>
      <w:r w:rsidRPr="001F359F">
        <w:rPr>
          <w:rFonts w:cstheme="minorHAnsi"/>
          <w:sz w:val="20"/>
          <w:szCs w:val="22"/>
        </w:rPr>
        <w:t xml:space="preserve"> Alberto </w:t>
      </w:r>
      <w:proofErr w:type="spellStart"/>
      <w:r w:rsidRPr="001F359F">
        <w:rPr>
          <w:rFonts w:cstheme="minorHAnsi"/>
          <w:sz w:val="20"/>
          <w:szCs w:val="22"/>
        </w:rPr>
        <w:t>Lusona</w:t>
      </w:r>
      <w:proofErr w:type="spellEnd"/>
      <w:r w:rsidRPr="001F359F">
        <w:rPr>
          <w:rFonts w:cstheme="minorHAnsi"/>
          <w:sz w:val="20"/>
          <w:szCs w:val="22"/>
        </w:rPr>
        <w:t xml:space="preserve"> Atelier</w:t>
      </w:r>
    </w:p>
    <w:p w14:paraId="628531EB" w14:textId="77777777" w:rsidR="00A27089" w:rsidRPr="001F359F" w:rsidRDefault="00A27089" w:rsidP="001F359F">
      <w:pPr>
        <w:spacing w:line="240" w:lineRule="auto"/>
        <w:rPr>
          <w:rFonts w:cstheme="minorHAnsi"/>
          <w:sz w:val="20"/>
          <w:szCs w:val="22"/>
        </w:rPr>
      </w:pPr>
      <w:proofErr w:type="spellStart"/>
      <w:r w:rsidRPr="001F359F">
        <w:rPr>
          <w:rFonts w:cstheme="minorHAnsi"/>
          <w:i/>
          <w:sz w:val="20"/>
          <w:szCs w:val="22"/>
        </w:rPr>
        <w:t>Hair</w:t>
      </w:r>
      <w:proofErr w:type="spellEnd"/>
      <w:r w:rsidRPr="001F359F">
        <w:rPr>
          <w:rFonts w:cstheme="minorHAnsi"/>
          <w:i/>
          <w:sz w:val="20"/>
          <w:szCs w:val="22"/>
        </w:rPr>
        <w:t xml:space="preserve"> </w:t>
      </w:r>
      <w:proofErr w:type="spellStart"/>
      <w:r w:rsidRPr="001F359F">
        <w:rPr>
          <w:rFonts w:cstheme="minorHAnsi"/>
          <w:i/>
          <w:sz w:val="20"/>
          <w:szCs w:val="22"/>
        </w:rPr>
        <w:t>Makeup</w:t>
      </w:r>
      <w:proofErr w:type="spellEnd"/>
      <w:r w:rsidRPr="001F359F">
        <w:rPr>
          <w:rFonts w:cstheme="minorHAnsi"/>
          <w:sz w:val="20"/>
          <w:szCs w:val="22"/>
        </w:rPr>
        <w:t>: Mara Toffoletto</w:t>
      </w:r>
    </w:p>
    <w:p w14:paraId="54453635" w14:textId="6D7D6A63" w:rsidR="00A27089" w:rsidRPr="001F359F" w:rsidRDefault="00A27089" w:rsidP="001F359F">
      <w:pPr>
        <w:spacing w:line="240" w:lineRule="auto"/>
        <w:rPr>
          <w:rFonts w:cstheme="minorHAnsi"/>
          <w:sz w:val="20"/>
          <w:szCs w:val="22"/>
        </w:rPr>
      </w:pPr>
      <w:r w:rsidRPr="001F359F">
        <w:rPr>
          <w:rFonts w:cstheme="minorHAnsi"/>
          <w:i/>
          <w:sz w:val="20"/>
          <w:szCs w:val="22"/>
        </w:rPr>
        <w:t>Video Reportage:</w:t>
      </w:r>
      <w:r w:rsidRPr="001F359F">
        <w:rPr>
          <w:rFonts w:cstheme="minorHAnsi"/>
          <w:sz w:val="20"/>
          <w:szCs w:val="22"/>
        </w:rPr>
        <w:t xml:space="preserve"> Pippo Onorati, Lavinia Blasi</w:t>
      </w:r>
      <w:r w:rsidR="00B26DCB">
        <w:rPr>
          <w:rFonts w:cstheme="minorHAnsi"/>
          <w:sz w:val="20"/>
          <w:szCs w:val="22"/>
        </w:rPr>
        <w:t>, Teo Cavalluzzo</w:t>
      </w:r>
    </w:p>
    <w:p w14:paraId="4B32C639" w14:textId="1224FECC" w:rsidR="00194ABA" w:rsidRPr="00C52140" w:rsidRDefault="00A27089" w:rsidP="00F75BCD">
      <w:pPr>
        <w:spacing w:line="240" w:lineRule="auto"/>
        <w:rPr>
          <w:rFonts w:cstheme="minorHAnsi"/>
          <w:sz w:val="20"/>
          <w:szCs w:val="22"/>
          <w:lang w:val="en-US"/>
        </w:rPr>
      </w:pPr>
      <w:proofErr w:type="spellStart"/>
      <w:r w:rsidRPr="00C52140">
        <w:rPr>
          <w:rFonts w:cstheme="minorHAnsi"/>
          <w:i/>
          <w:sz w:val="20"/>
          <w:szCs w:val="22"/>
          <w:lang w:val="en-US"/>
        </w:rPr>
        <w:t>Stampe</w:t>
      </w:r>
      <w:proofErr w:type="spellEnd"/>
      <w:r w:rsidRPr="00C52140">
        <w:rPr>
          <w:rFonts w:cstheme="minorHAnsi"/>
          <w:i/>
          <w:sz w:val="20"/>
          <w:szCs w:val="22"/>
          <w:lang w:val="en-US"/>
        </w:rPr>
        <w:t xml:space="preserve"> </w:t>
      </w:r>
      <w:proofErr w:type="spellStart"/>
      <w:r w:rsidRPr="00C52140">
        <w:rPr>
          <w:rFonts w:cstheme="minorHAnsi"/>
          <w:i/>
          <w:sz w:val="20"/>
          <w:szCs w:val="22"/>
          <w:lang w:val="en-US"/>
        </w:rPr>
        <w:t>FineArt</w:t>
      </w:r>
      <w:proofErr w:type="spellEnd"/>
      <w:r w:rsidRPr="00C52140">
        <w:rPr>
          <w:rFonts w:cstheme="minorHAnsi"/>
          <w:i/>
          <w:sz w:val="20"/>
          <w:szCs w:val="22"/>
          <w:lang w:val="en-US"/>
        </w:rPr>
        <w:t>:</w:t>
      </w:r>
      <w:r w:rsidRPr="00C52140">
        <w:rPr>
          <w:rFonts w:cstheme="minorHAnsi"/>
          <w:sz w:val="20"/>
          <w:szCs w:val="22"/>
          <w:lang w:val="en-US"/>
        </w:rPr>
        <w:t xml:space="preserve"> </w:t>
      </w:r>
      <w:proofErr w:type="spellStart"/>
      <w:r w:rsidRPr="00C52140">
        <w:rPr>
          <w:rFonts w:cstheme="minorHAnsi"/>
          <w:sz w:val="20"/>
          <w:szCs w:val="22"/>
          <w:lang w:val="en-US"/>
        </w:rPr>
        <w:t>Acrilico</w:t>
      </w:r>
      <w:proofErr w:type="spellEnd"/>
      <w:r w:rsidRPr="00C52140">
        <w:rPr>
          <w:rFonts w:cstheme="minorHAnsi"/>
          <w:sz w:val="20"/>
          <w:szCs w:val="22"/>
          <w:lang w:val="en-US"/>
        </w:rPr>
        <w:t xml:space="preserve"> </w:t>
      </w:r>
      <w:proofErr w:type="spellStart"/>
      <w:r w:rsidRPr="00C52140">
        <w:rPr>
          <w:rFonts w:cstheme="minorHAnsi"/>
          <w:sz w:val="20"/>
          <w:szCs w:val="22"/>
          <w:lang w:val="en-US"/>
        </w:rPr>
        <w:t>srl</w:t>
      </w:r>
      <w:proofErr w:type="spellEnd"/>
      <w:r w:rsidRPr="00C52140">
        <w:rPr>
          <w:rFonts w:cstheme="minorHAnsi"/>
          <w:sz w:val="20"/>
          <w:szCs w:val="22"/>
          <w:lang w:val="en-US"/>
        </w:rPr>
        <w:t xml:space="preserve"> </w:t>
      </w:r>
      <w:r w:rsidR="00F75BCD" w:rsidRPr="00C52140">
        <w:rPr>
          <w:rFonts w:cstheme="minorHAnsi"/>
          <w:sz w:val="20"/>
          <w:szCs w:val="22"/>
          <w:lang w:val="en-US"/>
        </w:rPr>
        <w:t>–</w:t>
      </w:r>
      <w:r w:rsidRPr="00C52140">
        <w:rPr>
          <w:rFonts w:cstheme="minorHAnsi"/>
          <w:sz w:val="20"/>
          <w:szCs w:val="22"/>
          <w:lang w:val="en-US"/>
        </w:rPr>
        <w:t xml:space="preserve"> </w:t>
      </w:r>
      <w:proofErr w:type="spellStart"/>
      <w:r w:rsidRPr="00C52140">
        <w:rPr>
          <w:rFonts w:cstheme="minorHAnsi"/>
          <w:sz w:val="20"/>
          <w:szCs w:val="22"/>
          <w:lang w:val="en-US"/>
        </w:rPr>
        <w:t>Colorlife</w:t>
      </w:r>
      <w:proofErr w:type="spellEnd"/>
    </w:p>
    <w:p w14:paraId="08AF7BA1" w14:textId="304F82D2" w:rsidR="00F75BCD" w:rsidRPr="00C52140" w:rsidRDefault="00F75BCD" w:rsidP="00F75BCD">
      <w:pPr>
        <w:spacing w:line="240" w:lineRule="auto"/>
        <w:rPr>
          <w:rFonts w:cstheme="minorHAnsi"/>
          <w:shd w:val="clear" w:color="auto" w:fill="FFFFFF"/>
          <w:lang w:val="en-US"/>
        </w:rPr>
      </w:pPr>
    </w:p>
    <w:p w14:paraId="755A7A4B" w14:textId="536AE970" w:rsidR="00F75BCD" w:rsidRPr="00C52140" w:rsidRDefault="00F75BCD" w:rsidP="00F75BCD">
      <w:pPr>
        <w:spacing w:line="240" w:lineRule="auto"/>
        <w:rPr>
          <w:rFonts w:cstheme="minorHAnsi"/>
          <w:shd w:val="clear" w:color="auto" w:fill="FFFFFF"/>
          <w:lang w:val="en-US"/>
        </w:rPr>
      </w:pPr>
      <w:r w:rsidRPr="00C52140">
        <w:rPr>
          <w:rFonts w:cstheme="minorHAnsi"/>
          <w:shd w:val="clear" w:color="auto" w:fill="FFFFFF"/>
          <w:lang w:val="en-US"/>
        </w:rPr>
        <w:t>--------------------------------------------------------------------------------------------</w:t>
      </w:r>
    </w:p>
    <w:p w14:paraId="1F769140" w14:textId="77777777" w:rsidR="00F75BCD" w:rsidRPr="00C52140" w:rsidRDefault="00F75BCD" w:rsidP="00F75BCD">
      <w:pPr>
        <w:spacing w:line="240" w:lineRule="auto"/>
        <w:jc w:val="left"/>
        <w:rPr>
          <w:rFonts w:cstheme="minorHAnsi"/>
          <w:b/>
          <w:bCs/>
          <w:sz w:val="20"/>
          <w:shd w:val="clear" w:color="auto" w:fill="FFFFFF"/>
          <w:lang w:val="en-US"/>
        </w:rPr>
      </w:pPr>
    </w:p>
    <w:p w14:paraId="79E33A74" w14:textId="478A4B46" w:rsidR="00194ABA" w:rsidRPr="00F75BCD" w:rsidRDefault="00194ABA" w:rsidP="00F75BCD">
      <w:pPr>
        <w:spacing w:line="240" w:lineRule="auto"/>
        <w:jc w:val="left"/>
        <w:rPr>
          <w:rFonts w:cstheme="minorHAnsi"/>
          <w:b/>
          <w:bCs/>
          <w:sz w:val="20"/>
          <w:shd w:val="clear" w:color="auto" w:fill="FFFFFF"/>
        </w:rPr>
      </w:pPr>
      <w:r w:rsidRPr="00F75BCD">
        <w:rPr>
          <w:rFonts w:cstheme="minorHAnsi"/>
          <w:b/>
          <w:bCs/>
          <w:sz w:val="20"/>
          <w:shd w:val="clear" w:color="auto" w:fill="FFFFFF"/>
        </w:rPr>
        <w:t xml:space="preserve">Ufficio Stampa NOMA World </w:t>
      </w:r>
      <w:proofErr w:type="spellStart"/>
      <w:r w:rsidRPr="00F75BCD">
        <w:rPr>
          <w:rFonts w:cstheme="minorHAnsi"/>
          <w:b/>
          <w:bCs/>
          <w:sz w:val="20"/>
          <w:shd w:val="clear" w:color="auto" w:fill="FFFFFF"/>
        </w:rPr>
        <w:t>aps</w:t>
      </w:r>
      <w:proofErr w:type="spellEnd"/>
      <w:r w:rsidRPr="00F75BCD">
        <w:rPr>
          <w:rFonts w:cstheme="minorHAnsi"/>
          <w:b/>
          <w:bCs/>
          <w:sz w:val="20"/>
          <w:shd w:val="clear" w:color="auto" w:fill="FFFFFF"/>
        </w:rPr>
        <w:t xml:space="preserve"> e Fondazione Medicina a Misura di Donna Onlus</w:t>
      </w:r>
    </w:p>
    <w:p w14:paraId="65BD0AB6" w14:textId="0ED102B0" w:rsidR="00194ABA" w:rsidRPr="00F75BCD" w:rsidRDefault="00194ABA" w:rsidP="00F75BCD">
      <w:pPr>
        <w:spacing w:line="240" w:lineRule="auto"/>
        <w:jc w:val="left"/>
        <w:rPr>
          <w:rFonts w:cstheme="minorHAnsi"/>
          <w:sz w:val="20"/>
          <w:shd w:val="clear" w:color="auto" w:fill="FFFFFF"/>
        </w:rPr>
      </w:pPr>
      <w:r w:rsidRPr="00F75BCD">
        <w:rPr>
          <w:rFonts w:cstheme="minorHAnsi"/>
          <w:i/>
          <w:iCs/>
          <w:sz w:val="20"/>
          <w:shd w:val="clear" w:color="auto" w:fill="FFFFFF"/>
        </w:rPr>
        <w:t xml:space="preserve">Alberto </w:t>
      </w:r>
      <w:proofErr w:type="spellStart"/>
      <w:r w:rsidRPr="00F75BCD">
        <w:rPr>
          <w:rFonts w:cstheme="minorHAnsi"/>
          <w:i/>
          <w:iCs/>
          <w:sz w:val="20"/>
          <w:shd w:val="clear" w:color="auto" w:fill="FFFFFF"/>
        </w:rPr>
        <w:t>Addonisio</w:t>
      </w:r>
      <w:proofErr w:type="spellEnd"/>
      <w:r w:rsidRPr="00F75BCD">
        <w:rPr>
          <w:rFonts w:cstheme="minorHAnsi"/>
          <w:i/>
          <w:iCs/>
          <w:sz w:val="20"/>
          <w:shd w:val="clear" w:color="auto" w:fill="FFFFFF"/>
        </w:rPr>
        <w:t xml:space="preserve"> </w:t>
      </w:r>
      <w:r w:rsidRPr="00F75BCD">
        <w:rPr>
          <w:rFonts w:cstheme="minorHAnsi"/>
          <w:sz w:val="20"/>
          <w:shd w:val="clear" w:color="auto" w:fill="FFFFFF"/>
        </w:rPr>
        <w:t xml:space="preserve">+39 3930354016 </w:t>
      </w:r>
      <w:hyperlink r:id="rId7" w:history="1">
        <w:r w:rsidR="00262489" w:rsidRPr="00F75BCD">
          <w:rPr>
            <w:rStyle w:val="Collegamentoipertestuale"/>
            <w:rFonts w:cstheme="minorHAnsi"/>
            <w:sz w:val="20"/>
            <w:shd w:val="clear" w:color="auto" w:fill="FFFFFF"/>
          </w:rPr>
          <w:t>info@noma.world</w:t>
        </w:r>
      </w:hyperlink>
    </w:p>
    <w:p w14:paraId="464F04D4" w14:textId="77777777" w:rsidR="00651FF4" w:rsidRPr="00F75BCD" w:rsidRDefault="00651FF4" w:rsidP="00F75BCD">
      <w:pPr>
        <w:spacing w:line="240" w:lineRule="auto"/>
        <w:jc w:val="left"/>
        <w:rPr>
          <w:rFonts w:cstheme="minorHAnsi"/>
          <w:i/>
          <w:iCs/>
          <w:sz w:val="20"/>
          <w:shd w:val="clear" w:color="auto" w:fill="FFFFFF"/>
        </w:rPr>
      </w:pPr>
    </w:p>
    <w:p w14:paraId="61DB7EBC" w14:textId="096E8A4B" w:rsidR="00194ABA" w:rsidRPr="00F75BCD" w:rsidRDefault="00194ABA" w:rsidP="00F75BCD">
      <w:pPr>
        <w:spacing w:line="240" w:lineRule="auto"/>
        <w:jc w:val="left"/>
        <w:rPr>
          <w:rFonts w:cstheme="minorHAnsi"/>
          <w:b/>
          <w:bCs/>
          <w:sz w:val="20"/>
          <w:shd w:val="clear" w:color="auto" w:fill="FFFFFF"/>
        </w:rPr>
      </w:pPr>
      <w:r w:rsidRPr="00F75BCD">
        <w:rPr>
          <w:rFonts w:cstheme="minorHAnsi"/>
          <w:b/>
          <w:bCs/>
          <w:sz w:val="20"/>
          <w:shd w:val="clear" w:color="auto" w:fill="FFFFFF"/>
        </w:rPr>
        <w:t>Ufficio Stampa Università di Torino</w:t>
      </w:r>
    </w:p>
    <w:p w14:paraId="782D2BA3" w14:textId="723667D7" w:rsidR="00194ABA" w:rsidRPr="00F75BCD" w:rsidRDefault="00194ABA" w:rsidP="00F75BCD">
      <w:pPr>
        <w:spacing w:line="240" w:lineRule="auto"/>
        <w:jc w:val="left"/>
        <w:rPr>
          <w:rFonts w:cstheme="minorHAnsi"/>
          <w:sz w:val="20"/>
          <w:shd w:val="clear" w:color="auto" w:fill="FFFFFF"/>
        </w:rPr>
      </w:pPr>
      <w:r w:rsidRPr="00F75BCD">
        <w:rPr>
          <w:rFonts w:cstheme="minorHAnsi"/>
          <w:i/>
          <w:iCs/>
          <w:sz w:val="20"/>
          <w:shd w:val="clear" w:color="auto" w:fill="FFFFFF"/>
        </w:rPr>
        <w:t xml:space="preserve">Elena Bravetta </w:t>
      </w:r>
      <w:hyperlink r:id="rId8" w:history="1">
        <w:r w:rsidRPr="00F75BCD">
          <w:rPr>
            <w:rStyle w:val="Collegamentoipertestuale"/>
            <w:rFonts w:cstheme="minorHAnsi"/>
            <w:sz w:val="20"/>
            <w:shd w:val="clear" w:color="auto" w:fill="FFFFFF"/>
          </w:rPr>
          <w:t>elena.bravetta@unito.it</w:t>
        </w:r>
      </w:hyperlink>
    </w:p>
    <w:p w14:paraId="456F147A" w14:textId="77777777" w:rsidR="00651FF4" w:rsidRPr="00F75BCD" w:rsidRDefault="00651FF4" w:rsidP="00F75BCD">
      <w:pPr>
        <w:spacing w:line="240" w:lineRule="auto"/>
        <w:jc w:val="left"/>
        <w:rPr>
          <w:rFonts w:cstheme="minorHAnsi"/>
          <w:i/>
          <w:iCs/>
          <w:sz w:val="20"/>
          <w:shd w:val="clear" w:color="auto" w:fill="FFFFFF"/>
        </w:rPr>
      </w:pPr>
    </w:p>
    <w:p w14:paraId="193254F2" w14:textId="4B6AE066" w:rsidR="00194ABA" w:rsidRPr="00F75BCD" w:rsidRDefault="00194ABA" w:rsidP="00F75BCD">
      <w:pPr>
        <w:spacing w:line="240" w:lineRule="auto"/>
        <w:jc w:val="left"/>
        <w:rPr>
          <w:rFonts w:cstheme="minorHAnsi"/>
          <w:b/>
          <w:bCs/>
          <w:sz w:val="20"/>
          <w:shd w:val="clear" w:color="auto" w:fill="FFFFFF"/>
        </w:rPr>
      </w:pPr>
      <w:r w:rsidRPr="00F75BCD">
        <w:rPr>
          <w:rFonts w:cstheme="minorHAnsi"/>
          <w:b/>
          <w:bCs/>
          <w:sz w:val="20"/>
          <w:shd w:val="clear" w:color="auto" w:fill="FFFFFF"/>
        </w:rPr>
        <w:t>Ufficio Stampa AOU Città della Salute e della Scienza di Torino</w:t>
      </w:r>
    </w:p>
    <w:p w14:paraId="61DF844A" w14:textId="5C6BEB61" w:rsidR="00194ABA" w:rsidRPr="00F75BCD" w:rsidRDefault="00194ABA" w:rsidP="00F75BCD">
      <w:pPr>
        <w:spacing w:line="240" w:lineRule="auto"/>
        <w:jc w:val="left"/>
        <w:rPr>
          <w:rFonts w:cstheme="minorHAnsi"/>
          <w:i/>
          <w:iCs/>
          <w:sz w:val="20"/>
          <w:shd w:val="clear" w:color="auto" w:fill="FFFFFF"/>
        </w:rPr>
      </w:pPr>
      <w:r w:rsidRPr="00F75BCD">
        <w:rPr>
          <w:rFonts w:cstheme="minorHAnsi"/>
          <w:i/>
          <w:iCs/>
          <w:sz w:val="20"/>
          <w:shd w:val="clear" w:color="auto" w:fill="FFFFFF"/>
        </w:rPr>
        <w:t xml:space="preserve">Pierpaolo Berra </w:t>
      </w:r>
      <w:hyperlink r:id="rId9" w:history="1">
        <w:r w:rsidRPr="00F75BCD">
          <w:rPr>
            <w:rStyle w:val="Collegamentoipertestuale"/>
            <w:rFonts w:cstheme="minorHAnsi"/>
            <w:sz w:val="20"/>
            <w:shd w:val="clear" w:color="auto" w:fill="FFFFFF"/>
          </w:rPr>
          <w:t>pberra@cittadellasalute.to.it</w:t>
        </w:r>
      </w:hyperlink>
    </w:p>
    <w:p w14:paraId="752C1523" w14:textId="77777777" w:rsidR="00194ABA" w:rsidRPr="00194ABA" w:rsidRDefault="00194ABA" w:rsidP="00A27089">
      <w:pPr>
        <w:ind w:firstLine="708"/>
        <w:jc w:val="center"/>
        <w:rPr>
          <w:rFonts w:cstheme="minorHAnsi"/>
          <w:shd w:val="clear" w:color="auto" w:fill="FFFFFF"/>
        </w:rPr>
      </w:pPr>
    </w:p>
    <w:sectPr w:rsidR="00194ABA" w:rsidRPr="00194AB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Arial"/>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564"/>
    <w:rsid w:val="00095319"/>
    <w:rsid w:val="000A2267"/>
    <w:rsid w:val="00141EA0"/>
    <w:rsid w:val="001748F9"/>
    <w:rsid w:val="0019277F"/>
    <w:rsid w:val="00194ABA"/>
    <w:rsid w:val="001F359F"/>
    <w:rsid w:val="00216560"/>
    <w:rsid w:val="0023722A"/>
    <w:rsid w:val="002578DF"/>
    <w:rsid w:val="00262489"/>
    <w:rsid w:val="002B706D"/>
    <w:rsid w:val="00355F0B"/>
    <w:rsid w:val="004F1291"/>
    <w:rsid w:val="00593A13"/>
    <w:rsid w:val="00606972"/>
    <w:rsid w:val="00613776"/>
    <w:rsid w:val="00624D44"/>
    <w:rsid w:val="00651FF4"/>
    <w:rsid w:val="00666D98"/>
    <w:rsid w:val="00684364"/>
    <w:rsid w:val="006940BF"/>
    <w:rsid w:val="006E0590"/>
    <w:rsid w:val="00701787"/>
    <w:rsid w:val="00782E4F"/>
    <w:rsid w:val="008441EA"/>
    <w:rsid w:val="0091701C"/>
    <w:rsid w:val="00953398"/>
    <w:rsid w:val="009739F9"/>
    <w:rsid w:val="009A1FD4"/>
    <w:rsid w:val="009B3C14"/>
    <w:rsid w:val="009D0A9A"/>
    <w:rsid w:val="00A27089"/>
    <w:rsid w:val="00A50D52"/>
    <w:rsid w:val="00A7782A"/>
    <w:rsid w:val="00A90FC8"/>
    <w:rsid w:val="00AD2E02"/>
    <w:rsid w:val="00B03564"/>
    <w:rsid w:val="00B26DCB"/>
    <w:rsid w:val="00B42CAD"/>
    <w:rsid w:val="00B55331"/>
    <w:rsid w:val="00C52140"/>
    <w:rsid w:val="00C91314"/>
    <w:rsid w:val="00C92DA2"/>
    <w:rsid w:val="00CB1104"/>
    <w:rsid w:val="00DA79CE"/>
    <w:rsid w:val="00E23A72"/>
    <w:rsid w:val="00E5567E"/>
    <w:rsid w:val="00E73D87"/>
    <w:rsid w:val="00E74B64"/>
    <w:rsid w:val="00E77D6D"/>
    <w:rsid w:val="00F11237"/>
    <w:rsid w:val="00F1747F"/>
    <w:rsid w:val="00F75BCD"/>
    <w:rsid w:val="00FE224B"/>
    <w:rsid w:val="00FE262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D15A81"/>
  <w15:chartTrackingRefBased/>
  <w15:docId w15:val="{1859FC68-2F3E-184F-8F9A-F1E964D70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03564"/>
    <w:pPr>
      <w:spacing w:line="360" w:lineRule="auto"/>
      <w:jc w:val="both"/>
    </w:pPr>
    <w:rPr>
      <w:kern w:val="0"/>
      <w14:ligatures w14:val="none"/>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idefault">
    <w:name w:val="Di default"/>
    <w:rsid w:val="00B03564"/>
    <w:pPr>
      <w:pBdr>
        <w:top w:val="nil"/>
        <w:left w:val="nil"/>
        <w:bottom w:val="nil"/>
        <w:right w:val="nil"/>
        <w:between w:val="nil"/>
        <w:bar w:val="nil"/>
      </w:pBdr>
    </w:pPr>
    <w:rPr>
      <w:rFonts w:ascii="Helvetica Neue" w:eastAsia="Arial Unicode MS" w:hAnsi="Helvetica Neue" w:cs="Arial Unicode MS"/>
      <w:color w:val="000000"/>
      <w:kern w:val="0"/>
      <w:sz w:val="22"/>
      <w:szCs w:val="22"/>
      <w:u w:color="000000"/>
      <w:bdr w:val="nil"/>
      <w:lang w:eastAsia="it-IT"/>
      <w14:textOutline w14:w="12700" w14:cap="flat" w14:cmpd="sng" w14:algn="ctr">
        <w14:noFill/>
        <w14:prstDash w14:val="solid"/>
        <w14:miter w14:lim="400000"/>
      </w14:textOutline>
      <w14:ligatures w14:val="none"/>
    </w:rPr>
  </w:style>
  <w:style w:type="character" w:styleId="Rimandocommento">
    <w:name w:val="annotation reference"/>
    <w:basedOn w:val="Carpredefinitoparagrafo"/>
    <w:uiPriority w:val="99"/>
    <w:semiHidden/>
    <w:unhideWhenUsed/>
    <w:rsid w:val="00624D44"/>
    <w:rPr>
      <w:sz w:val="16"/>
      <w:szCs w:val="16"/>
    </w:rPr>
  </w:style>
  <w:style w:type="paragraph" w:styleId="Testocommento">
    <w:name w:val="annotation text"/>
    <w:basedOn w:val="Normale"/>
    <w:link w:val="TestocommentoCarattere"/>
    <w:uiPriority w:val="99"/>
    <w:unhideWhenUsed/>
    <w:rsid w:val="00624D44"/>
    <w:pPr>
      <w:spacing w:after="160" w:line="240" w:lineRule="auto"/>
      <w:jc w:val="left"/>
    </w:pPr>
    <w:rPr>
      <w:sz w:val="20"/>
      <w:szCs w:val="20"/>
    </w:rPr>
  </w:style>
  <w:style w:type="character" w:customStyle="1" w:styleId="TestocommentoCarattere">
    <w:name w:val="Testo commento Carattere"/>
    <w:basedOn w:val="Carpredefinitoparagrafo"/>
    <w:link w:val="Testocommento"/>
    <w:uiPriority w:val="99"/>
    <w:rsid w:val="00624D44"/>
    <w:rPr>
      <w:kern w:val="0"/>
      <w:sz w:val="20"/>
      <w:szCs w:val="20"/>
      <w14:ligatures w14:val="none"/>
    </w:rPr>
  </w:style>
  <w:style w:type="character" w:styleId="Collegamentoipertestuale">
    <w:name w:val="Hyperlink"/>
    <w:basedOn w:val="Carpredefinitoparagrafo"/>
    <w:uiPriority w:val="99"/>
    <w:unhideWhenUsed/>
    <w:rsid w:val="00624D44"/>
    <w:rPr>
      <w:color w:val="0563C1" w:themeColor="hyperlink"/>
      <w:u w:val="single"/>
    </w:rPr>
  </w:style>
  <w:style w:type="paragraph" w:styleId="Testofumetto">
    <w:name w:val="Balloon Text"/>
    <w:basedOn w:val="Normale"/>
    <w:link w:val="TestofumettoCarattere"/>
    <w:uiPriority w:val="99"/>
    <w:semiHidden/>
    <w:unhideWhenUsed/>
    <w:rsid w:val="00FE224B"/>
    <w:pPr>
      <w:spacing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FE224B"/>
    <w:rPr>
      <w:rFonts w:ascii="Segoe UI" w:hAnsi="Segoe UI" w:cs="Segoe UI"/>
      <w:kern w:val="0"/>
      <w:sz w:val="18"/>
      <w:szCs w:val="18"/>
      <w14:ligatures w14:val="none"/>
    </w:rPr>
  </w:style>
  <w:style w:type="paragraph" w:customStyle="1" w:styleId="Standard">
    <w:name w:val="Standard"/>
    <w:rsid w:val="00095319"/>
    <w:pPr>
      <w:suppressAutoHyphens/>
      <w:autoSpaceDN w:val="0"/>
      <w:textAlignment w:val="baseline"/>
    </w:pPr>
    <w:rPr>
      <w:rFonts w:ascii="Times New Roman" w:eastAsia="Times New Roman" w:hAnsi="Times New Roman" w:cs="Times New Roman"/>
      <w:kern w:val="0"/>
      <w:lang w:eastAsia="it-IT"/>
      <w14:ligatures w14:val="none"/>
    </w:rPr>
  </w:style>
  <w:style w:type="paragraph" w:customStyle="1" w:styleId="s12">
    <w:name w:val="s12"/>
    <w:basedOn w:val="Normale"/>
    <w:uiPriority w:val="99"/>
    <w:semiHidden/>
    <w:rsid w:val="00095319"/>
    <w:pPr>
      <w:spacing w:before="100" w:beforeAutospacing="1" w:after="100" w:afterAutospacing="1" w:line="240" w:lineRule="auto"/>
      <w:jc w:val="left"/>
    </w:pPr>
    <w:rPr>
      <w:rFonts w:ascii="Times New Roman" w:hAnsi="Times New Roman" w:cs="Times New Roman"/>
      <w:lang w:val="en-US"/>
    </w:rPr>
  </w:style>
  <w:style w:type="character" w:customStyle="1" w:styleId="bumpedfont20">
    <w:name w:val="bumpedfont20"/>
    <w:basedOn w:val="Carpredefinitoparagrafo"/>
    <w:rsid w:val="00095319"/>
  </w:style>
  <w:style w:type="character" w:styleId="Menzionenonrisolta">
    <w:name w:val="Unresolved Mention"/>
    <w:basedOn w:val="Carpredefinitoparagrafo"/>
    <w:uiPriority w:val="99"/>
    <w:semiHidden/>
    <w:unhideWhenUsed/>
    <w:rsid w:val="00194ABA"/>
    <w:rPr>
      <w:color w:val="605E5C"/>
      <w:shd w:val="clear" w:color="auto" w:fill="E1DFDD"/>
    </w:rPr>
  </w:style>
  <w:style w:type="character" w:styleId="Collegamentovisitato">
    <w:name w:val="FollowedHyperlink"/>
    <w:basedOn w:val="Carpredefinitoparagrafo"/>
    <w:uiPriority w:val="99"/>
    <w:semiHidden/>
    <w:unhideWhenUsed/>
    <w:rsid w:val="00651FF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lena.bravetta@unito.it" TargetMode="External"/><Relationship Id="rId3" Type="http://schemas.openxmlformats.org/officeDocument/2006/relationships/settings" Target="settings.xml"/><Relationship Id="rId7" Type="http://schemas.openxmlformats.org/officeDocument/2006/relationships/hyperlink" Target="mailto:info@noma.world"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emf"/><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pberra@cittadellasalute.to.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83D0BE-EF59-476C-AB55-CBE742CC48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Pages>
  <Words>1334</Words>
  <Characters>7605</Characters>
  <Application>Microsoft Office Word</Application>
  <DocSecurity>0</DocSecurity>
  <Lines>63</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cp:lastPrinted>2025-02-20T11:08:00Z</cp:lastPrinted>
  <dcterms:created xsi:type="dcterms:W3CDTF">2025-02-21T16:10:00Z</dcterms:created>
  <dcterms:modified xsi:type="dcterms:W3CDTF">2025-02-21T16:39:00Z</dcterms:modified>
</cp:coreProperties>
</file>