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6C8FC5" w14:textId="24FFBAEF" w:rsidR="00C75A88" w:rsidRDefault="00D4504E">
      <w:r>
        <w:t xml:space="preserve"> </w:t>
      </w:r>
    </w:p>
    <w:p w14:paraId="44041DCF" w14:textId="7F954FBC" w:rsidR="00D4504E" w:rsidRDefault="00D4504E" w:rsidP="00D4504E">
      <w:pPr>
        <w:jc w:val="center"/>
        <w:rPr>
          <w:rFonts w:ascii="Times New Roman" w:hAnsi="Times New Roman" w:cs="Times New Roman"/>
          <w:sz w:val="24"/>
          <w:szCs w:val="24"/>
        </w:rPr>
      </w:pPr>
      <w:r w:rsidRPr="00C453D5">
        <w:rPr>
          <w:rFonts w:ascii="Times New Roman" w:hAnsi="Times New Roman" w:cs="Times New Roman"/>
          <w:sz w:val="24"/>
          <w:szCs w:val="24"/>
        </w:rPr>
        <w:t>COMUNICATO STAMPA</w:t>
      </w:r>
    </w:p>
    <w:p w14:paraId="1E20CAE5" w14:textId="35CCFF56" w:rsidR="00113296" w:rsidRPr="00113296" w:rsidRDefault="00113296" w:rsidP="00D4504E">
      <w:pPr>
        <w:jc w:val="center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113296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Mostra </w:t>
      </w:r>
    </w:p>
    <w:p w14:paraId="5AA7EAA7" w14:textId="53FA788B" w:rsidR="00086F68" w:rsidRPr="00113296" w:rsidRDefault="00113296" w:rsidP="00086F68">
      <w:pPr>
        <w:jc w:val="center"/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</w:pPr>
      <w:r w:rsidRPr="00113296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Solo per colpa di essere nati. Per non dimenticare mai</w:t>
      </w:r>
    </w:p>
    <w:p w14:paraId="6EC0C700" w14:textId="4AEF48E2" w:rsidR="00B57575" w:rsidRDefault="00B57575" w:rsidP="00D4504E">
      <w:pPr>
        <w:jc w:val="center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113296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Museo Diocesano e del Codex</w:t>
      </w:r>
    </w:p>
    <w:p w14:paraId="37B189D7" w14:textId="1368A874" w:rsidR="00086F68" w:rsidRPr="00113296" w:rsidRDefault="00086F68" w:rsidP="005D4F59">
      <w:pPr>
        <w:jc w:val="center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086F6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27 gennaio – 05 marzo 2023</w:t>
      </w:r>
    </w:p>
    <w:p w14:paraId="4A0BB6FB" w14:textId="6E6E2A38" w:rsidR="00113296" w:rsidRPr="00113296" w:rsidRDefault="00113296" w:rsidP="00D4504E">
      <w:pPr>
        <w:jc w:val="center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113296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Inaugurazione </w:t>
      </w:r>
      <w:r w:rsidRPr="00301031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giovedì 26 gennaio</w:t>
      </w:r>
      <w:r w:rsidR="005D4F59" w:rsidRPr="00301031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</w:t>
      </w:r>
      <w:r w:rsidR="00686650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 xml:space="preserve"> ore </w:t>
      </w:r>
      <w:r w:rsidRPr="00301031">
        <w:rPr>
          <w:rFonts w:ascii="Times New Roman" w:hAnsi="Times New Roman" w:cs="Times New Roman"/>
          <w:b/>
          <w:color w:val="202124"/>
          <w:sz w:val="24"/>
          <w:szCs w:val="24"/>
          <w:shd w:val="clear" w:color="auto" w:fill="FFFFFF"/>
        </w:rPr>
        <w:t>17</w:t>
      </w:r>
    </w:p>
    <w:p w14:paraId="41C629CB" w14:textId="06CA2DFB" w:rsidR="00AC322D" w:rsidRDefault="00AC322D" w:rsidP="00D4504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A247B9" w14:textId="03ECD96B" w:rsidR="00983C82" w:rsidRPr="00487B4D" w:rsidRDefault="00487B4D" w:rsidP="00487B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P</w:t>
      </w:r>
      <w:r w:rsidR="00983C82" w:rsidRPr="00D14096">
        <w:rPr>
          <w:rFonts w:ascii="Times New Roman" w:hAnsi="Times New Roman" w:cs="Times New Roman"/>
          <w:sz w:val="24"/>
          <w:szCs w:val="24"/>
          <w:lang w:eastAsia="it-IT"/>
        </w:rPr>
        <w:t>romuovere la conoscenza della Shoah</w:t>
      </w:r>
      <w:r w:rsidR="00983C82" w:rsidRPr="00487B4D">
        <w:rPr>
          <w:rFonts w:ascii="Times New Roman" w:hAnsi="Times New Roman" w:cs="Times New Roman"/>
          <w:sz w:val="24"/>
          <w:szCs w:val="24"/>
        </w:rPr>
        <w:t>,</w:t>
      </w:r>
      <w:r w:rsidR="00983C82"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della storia e delle vicende che interessarono anche la Calabria</w:t>
      </w:r>
      <w:r w:rsidR="00983C82" w:rsidRPr="00487B4D">
        <w:rPr>
          <w:rFonts w:ascii="Times New Roman" w:hAnsi="Times New Roman" w:cs="Times New Roman"/>
          <w:sz w:val="24"/>
          <w:szCs w:val="24"/>
          <w:lang w:eastAsia="it-IT"/>
        </w:rPr>
        <w:t xml:space="preserve"> e farne memoria</w:t>
      </w:r>
      <w:r w:rsidR="00983C82" w:rsidRPr="00487B4D">
        <w:rPr>
          <w:rFonts w:ascii="Times New Roman" w:hAnsi="Times New Roman" w:cs="Times New Roman"/>
          <w:sz w:val="24"/>
          <w:szCs w:val="24"/>
        </w:rPr>
        <w:t>.</w:t>
      </w:r>
    </w:p>
    <w:p w14:paraId="17F5E986" w14:textId="500C847F" w:rsidR="00E01AE6" w:rsidRDefault="00983C82" w:rsidP="00487B4D">
      <w:pPr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487B4D">
        <w:rPr>
          <w:rFonts w:ascii="Times New Roman" w:hAnsi="Times New Roman" w:cs="Times New Roman"/>
          <w:sz w:val="24"/>
          <w:szCs w:val="24"/>
        </w:rPr>
        <w:t xml:space="preserve">È questo l’intento della mostra 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>"Solo per colpa di essere nati. Per non dimenticare mai"</w:t>
      </w:r>
      <w:r w:rsidRPr="00487B4D">
        <w:rPr>
          <w:rFonts w:ascii="Times New Roman" w:hAnsi="Times New Roman" w:cs="Times New Roman"/>
          <w:sz w:val="24"/>
          <w:szCs w:val="24"/>
        </w:rPr>
        <w:t xml:space="preserve"> che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sarà </w:t>
      </w:r>
      <w:r w:rsidR="00E01AE6" w:rsidRPr="00E01AE6">
        <w:rPr>
          <w:rFonts w:ascii="Times New Roman" w:hAnsi="Times New Roman" w:cs="Times New Roman"/>
          <w:sz w:val="24"/>
          <w:szCs w:val="24"/>
          <w:lang w:eastAsia="it-IT"/>
        </w:rPr>
        <w:t xml:space="preserve">visitabile presso il Museo Diocesano e del Codex </w:t>
      </w:r>
      <w:r w:rsidR="00E01AE6" w:rsidRPr="00E01AE6">
        <w:rPr>
          <w:rFonts w:ascii="Times New Roman" w:hAnsi="Times New Roman" w:cs="Times New Roman"/>
          <w:b/>
          <w:sz w:val="24"/>
          <w:szCs w:val="24"/>
          <w:lang w:eastAsia="it-IT"/>
        </w:rPr>
        <w:t>dal 27 gennaio al 5 marzo.</w:t>
      </w:r>
      <w:r w:rsidR="00E01AE6" w:rsidRPr="00E01AE6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</w:p>
    <w:p w14:paraId="5F7EC60B" w14:textId="678BA365" w:rsidR="00983C82" w:rsidRPr="00487B4D" w:rsidRDefault="00983C82" w:rsidP="00487B4D">
      <w:pPr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487B4D">
        <w:rPr>
          <w:rFonts w:ascii="Times New Roman" w:hAnsi="Times New Roman" w:cs="Times New Roman"/>
          <w:sz w:val="24"/>
          <w:szCs w:val="24"/>
        </w:rPr>
        <w:t>P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romossa dall'Associazione Culturale "Insieme per </w:t>
      </w:r>
      <w:r w:rsidRPr="00487B4D">
        <w:rPr>
          <w:rFonts w:ascii="Times New Roman" w:hAnsi="Times New Roman" w:cs="Times New Roman"/>
          <w:sz w:val="24"/>
          <w:szCs w:val="24"/>
          <w:lang w:eastAsia="it-IT"/>
        </w:rPr>
        <w:t>C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>amminare"</w:t>
      </w:r>
      <w:r w:rsidR="00487B4D">
        <w:rPr>
          <w:rFonts w:ascii="Times New Roman" w:hAnsi="Times New Roman" w:cs="Times New Roman"/>
          <w:sz w:val="24"/>
          <w:szCs w:val="24"/>
          <w:lang w:eastAsia="it-IT"/>
        </w:rPr>
        <w:t>,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ideata e prodotta da A.C. Eos Sud e 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>e-</w:t>
      </w:r>
      <w:proofErr w:type="spellStart"/>
      <w:r w:rsidR="00DC2618">
        <w:rPr>
          <w:rFonts w:ascii="Times New Roman" w:hAnsi="Times New Roman" w:cs="Times New Roman"/>
          <w:sz w:val="24"/>
          <w:szCs w:val="24"/>
          <w:lang w:eastAsia="it-IT"/>
        </w:rPr>
        <w:t>bag</w:t>
      </w:r>
      <w:proofErr w:type="spellEnd"/>
      <w:r w:rsidR="00DC2618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DC2618">
        <w:rPr>
          <w:rFonts w:ascii="Times New Roman" w:hAnsi="Times New Roman" w:cs="Times New Roman"/>
          <w:sz w:val="24"/>
          <w:szCs w:val="24"/>
          <w:lang w:eastAsia="it-IT"/>
        </w:rPr>
        <w:t>srl</w:t>
      </w:r>
      <w:proofErr w:type="spellEnd"/>
      <w:r w:rsidRPr="00487B4D">
        <w:rPr>
          <w:rFonts w:ascii="Times New Roman" w:hAnsi="Times New Roman" w:cs="Times New Roman"/>
          <w:sz w:val="24"/>
          <w:szCs w:val="24"/>
          <w:lang w:eastAsia="it-IT"/>
        </w:rPr>
        <w:t xml:space="preserve"> e </w:t>
      </w:r>
      <w:r w:rsidRPr="00487B4D">
        <w:rPr>
          <w:rFonts w:ascii="Times New Roman" w:hAnsi="Times New Roman" w:cs="Times New Roman"/>
          <w:sz w:val="24"/>
          <w:szCs w:val="24"/>
        </w:rPr>
        <w:t xml:space="preserve">organizzata in collaborazione con l'Arcidiocesi di Rossano-Cariati, </w:t>
      </w:r>
      <w:r w:rsidR="00DC2618">
        <w:rPr>
          <w:rFonts w:ascii="Times New Roman" w:hAnsi="Times New Roman" w:cs="Times New Roman"/>
          <w:sz w:val="24"/>
          <w:szCs w:val="24"/>
        </w:rPr>
        <w:t xml:space="preserve">4 Culture </w:t>
      </w:r>
      <w:proofErr w:type="spellStart"/>
      <w:r w:rsidR="00DC2618">
        <w:rPr>
          <w:rFonts w:ascii="Times New Roman" w:hAnsi="Times New Roman" w:cs="Times New Roman"/>
          <w:sz w:val="24"/>
          <w:szCs w:val="24"/>
        </w:rPr>
        <w:t>Srls</w:t>
      </w:r>
      <w:proofErr w:type="spellEnd"/>
      <w:r w:rsidRPr="00487B4D">
        <w:rPr>
          <w:rFonts w:ascii="Times New Roman" w:hAnsi="Times New Roman" w:cs="Times New Roman"/>
          <w:sz w:val="24"/>
          <w:szCs w:val="24"/>
        </w:rPr>
        <w:t xml:space="preserve"> e Caruso Arte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>,</w:t>
      </w:r>
      <w:r w:rsidRPr="00487B4D">
        <w:rPr>
          <w:rFonts w:ascii="Times New Roman" w:hAnsi="Times New Roman" w:cs="Times New Roman"/>
          <w:sz w:val="24"/>
          <w:szCs w:val="24"/>
        </w:rPr>
        <w:t xml:space="preserve"> la mostra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si avvale del contributo dell'Assessorato alla Cultura della Città di Corigliano-Rossano e del </w:t>
      </w:r>
      <w:r w:rsidRPr="00487B4D">
        <w:rPr>
          <w:rFonts w:ascii="Times New Roman" w:hAnsi="Times New Roman" w:cs="Times New Roman"/>
          <w:sz w:val="24"/>
          <w:szCs w:val="24"/>
        </w:rPr>
        <w:t>patrocinio di UCEI - Unione delle Comunità Ebraiche Italiane, Comunità Ebraica di Napoli, Fondazione Museo della Shoah di Roma, Ministero della Cultura e Archivio di Stato di Reggio Calabria.</w:t>
      </w:r>
    </w:p>
    <w:p w14:paraId="08996DB6" w14:textId="4C346CD8" w:rsidR="00487B4D" w:rsidRPr="00487B4D" w:rsidRDefault="00721A66" w:rsidP="00487B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I</w:t>
      </w:r>
      <w:r w:rsidR="009F7537" w:rsidRPr="00487B4D">
        <w:rPr>
          <w:rFonts w:ascii="Times New Roman" w:hAnsi="Times New Roman" w:cs="Times New Roman"/>
          <w:sz w:val="24"/>
          <w:szCs w:val="24"/>
          <w:lang w:eastAsia="it-IT"/>
        </w:rPr>
        <w:t xml:space="preserve">l titolo </w:t>
      </w:r>
      <w:r w:rsidR="009F7537" w:rsidRPr="00D14096">
        <w:rPr>
          <w:rFonts w:ascii="Times New Roman" w:hAnsi="Times New Roman" w:cs="Times New Roman"/>
          <w:sz w:val="24"/>
          <w:szCs w:val="24"/>
          <w:lang w:eastAsia="it-IT"/>
        </w:rPr>
        <w:t>"Solo per colpa di essere nati" è un tr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>ibuto alla frase che spesso la S</w:t>
      </w:r>
      <w:r w:rsidR="009F7537" w:rsidRPr="00D14096">
        <w:rPr>
          <w:rFonts w:ascii="Times New Roman" w:hAnsi="Times New Roman" w:cs="Times New Roman"/>
          <w:sz w:val="24"/>
          <w:szCs w:val="24"/>
          <w:lang w:eastAsia="it-IT"/>
        </w:rPr>
        <w:t>enatrice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 xml:space="preserve"> a Vita Liliana</w:t>
      </w:r>
      <w:r w:rsidR="009F7537"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9F7537" w:rsidRPr="00D14096">
        <w:rPr>
          <w:rFonts w:ascii="Times New Roman" w:hAnsi="Times New Roman" w:cs="Times New Roman"/>
          <w:sz w:val="24"/>
          <w:szCs w:val="24"/>
          <w:lang w:eastAsia="it-IT"/>
        </w:rPr>
        <w:t>Segre</w:t>
      </w:r>
      <w:proofErr w:type="spellEnd"/>
      <w:r w:rsidR="009F7537" w:rsidRPr="00D14096">
        <w:rPr>
          <w:rFonts w:ascii="Times New Roman" w:hAnsi="Times New Roman" w:cs="Times New Roman"/>
          <w:sz w:val="24"/>
          <w:szCs w:val="24"/>
          <w:lang w:eastAsia="it-IT"/>
        </w:rPr>
        <w:t>, sopravvissuta ad Auschwitz, ripete nelle sue testimonianze</w:t>
      </w:r>
      <w:r w:rsidR="009F7537" w:rsidRPr="00487B4D">
        <w:rPr>
          <w:rFonts w:ascii="Times New Roman" w:hAnsi="Times New Roman" w:cs="Times New Roman"/>
          <w:sz w:val="24"/>
          <w:szCs w:val="24"/>
          <w:lang w:eastAsia="it-IT"/>
        </w:rPr>
        <w:t>, la quale ha impreziosito</w:t>
      </w:r>
      <w:r w:rsidR="00487B4D" w:rsidRPr="00487B4D">
        <w:rPr>
          <w:rFonts w:ascii="Times New Roman" w:hAnsi="Times New Roman" w:cs="Times New Roman"/>
          <w:sz w:val="24"/>
          <w:szCs w:val="24"/>
          <w:lang w:eastAsia="it-IT"/>
        </w:rPr>
        <w:t xml:space="preserve"> con un testo introduttivo</w:t>
      </w:r>
      <w:r w:rsidR="009F7537" w:rsidRPr="00487B4D">
        <w:rPr>
          <w:rFonts w:ascii="Times New Roman" w:hAnsi="Times New Roman" w:cs="Times New Roman"/>
          <w:sz w:val="24"/>
          <w:szCs w:val="24"/>
          <w:lang w:eastAsia="it-IT"/>
        </w:rPr>
        <w:t xml:space="preserve"> questo progetto culturale </w:t>
      </w:r>
      <w:r w:rsidR="00983C82" w:rsidRPr="00D14096">
        <w:rPr>
          <w:rFonts w:ascii="Times New Roman" w:hAnsi="Times New Roman" w:cs="Times New Roman"/>
          <w:sz w:val="24"/>
          <w:szCs w:val="24"/>
          <w:lang w:eastAsia="it-IT"/>
        </w:rPr>
        <w:t>caratterizzat</w:t>
      </w:r>
      <w:r w:rsidR="00983C82" w:rsidRPr="00487B4D">
        <w:rPr>
          <w:rFonts w:ascii="Times New Roman" w:hAnsi="Times New Roman" w:cs="Times New Roman"/>
          <w:sz w:val="24"/>
          <w:szCs w:val="24"/>
          <w:lang w:eastAsia="it-IT"/>
        </w:rPr>
        <w:t>o</w:t>
      </w:r>
      <w:r w:rsidR="00983C82"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da un alto valore didattico </w:t>
      </w:r>
      <w:r w:rsidR="009F7537" w:rsidRPr="00487B4D">
        <w:rPr>
          <w:rFonts w:ascii="Times New Roman" w:hAnsi="Times New Roman" w:cs="Times New Roman"/>
          <w:sz w:val="24"/>
          <w:szCs w:val="24"/>
          <w:lang w:eastAsia="it-IT"/>
        </w:rPr>
        <w:t xml:space="preserve">che fa </w:t>
      </w:r>
      <w:r w:rsidR="00983C82" w:rsidRPr="00D14096">
        <w:rPr>
          <w:rFonts w:ascii="Times New Roman" w:hAnsi="Times New Roman" w:cs="Times New Roman"/>
          <w:sz w:val="24"/>
          <w:szCs w:val="24"/>
          <w:lang w:eastAsia="it-IT"/>
        </w:rPr>
        <w:t>ricorso a molteplici linguaggi comunicativi</w:t>
      </w:r>
      <w:r w:rsidR="00983C82" w:rsidRPr="00487B4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D80770E" w14:textId="0F534562" w:rsidR="00983C82" w:rsidRPr="00487B4D" w:rsidRDefault="00983C82" w:rsidP="00487B4D">
      <w:pPr>
        <w:jc w:val="both"/>
        <w:rPr>
          <w:rFonts w:ascii="Times New Roman" w:hAnsi="Times New Roman" w:cs="Times New Roman"/>
          <w:sz w:val="24"/>
          <w:szCs w:val="24"/>
        </w:rPr>
      </w:pPr>
      <w:r w:rsidRPr="00487B4D">
        <w:rPr>
          <w:rFonts w:ascii="Times New Roman" w:hAnsi="Times New Roman" w:cs="Times New Roman"/>
          <w:sz w:val="24"/>
          <w:szCs w:val="24"/>
        </w:rPr>
        <w:t>Il nucleo centrale è costituito dal ciclo di opere dedicate alla Shoah, realizzate dall'artista italo-americano Frank Denota, il cui stile artistico incrocia la pop e la street art e si presta ad essere particolarmente apprezzato dalle nuove generazioni.</w:t>
      </w:r>
    </w:p>
    <w:p w14:paraId="6D40A872" w14:textId="4CF6CED1" w:rsidR="00983C82" w:rsidRPr="00487B4D" w:rsidRDefault="00983C82" w:rsidP="00487B4D">
      <w:pPr>
        <w:jc w:val="both"/>
        <w:rPr>
          <w:rFonts w:ascii="Times New Roman" w:hAnsi="Times New Roman" w:cs="Times New Roman"/>
          <w:sz w:val="24"/>
          <w:szCs w:val="24"/>
        </w:rPr>
      </w:pPr>
      <w:r w:rsidRPr="00487B4D">
        <w:rPr>
          <w:rFonts w:ascii="Times New Roman" w:hAnsi="Times New Roman" w:cs="Times New Roman"/>
          <w:sz w:val="24"/>
          <w:szCs w:val="24"/>
          <w:shd w:val="clear" w:color="auto" w:fill="FFFFFF"/>
        </w:rPr>
        <w:t>I pannelli didattici dislocati in tutte le sale espositive fungeranno da linee guida per una migliore comprensione del fenomeno storico trattato e saranno caratterizzati da specifici focus sulle vicende che interessarono anche la Calabria</w:t>
      </w:r>
      <w:r w:rsidR="00487B4D" w:rsidRPr="00487B4D">
        <w:rPr>
          <w:rFonts w:ascii="Times New Roman" w:hAnsi="Times New Roman" w:cs="Times New Roman"/>
          <w:sz w:val="24"/>
          <w:szCs w:val="24"/>
          <w:shd w:val="clear" w:color="auto" w:fill="FFFFFF"/>
        </w:rPr>
        <w:t>, la nostra città</w:t>
      </w:r>
      <w:r w:rsidRPr="00487B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87B4D" w:rsidRPr="00487B4D">
        <w:rPr>
          <w:rFonts w:ascii="Times New Roman" w:hAnsi="Times New Roman" w:cs="Times New Roman"/>
          <w:sz w:val="24"/>
          <w:szCs w:val="24"/>
        </w:rPr>
        <w:t>ed il</w:t>
      </w:r>
      <w:r w:rsidRPr="00D14096">
        <w:rPr>
          <w:rFonts w:ascii="Times New Roman" w:hAnsi="Times New Roman" w:cs="Times New Roman"/>
          <w:sz w:val="24"/>
          <w:szCs w:val="24"/>
          <w:lang w:eastAsia="it-IT"/>
        </w:rPr>
        <w:t xml:space="preserve"> campo di internamento fascista di Ferramonti di Tarsia, il più grande campo per ebrei stranieri, apolidi ed antifascisti. </w:t>
      </w:r>
    </w:p>
    <w:p w14:paraId="1DF57A76" w14:textId="73F46029" w:rsidR="00983C82" w:rsidRPr="00487B4D" w:rsidRDefault="00983C82" w:rsidP="00487B4D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87B4D">
        <w:rPr>
          <w:rFonts w:ascii="Times New Roman" w:hAnsi="Times New Roman" w:cs="Times New Roman"/>
          <w:sz w:val="24"/>
          <w:szCs w:val="24"/>
          <w:shd w:val="clear" w:color="auto" w:fill="FFFFFF"/>
        </w:rPr>
        <w:t>Ad integrazione dei supporti informativi di base è stato sviluppato un percorso multimediale che contribuirà a migliorare la comprensione e la conoscenza della storia della Shoah per mezzo di video ed immagini di approfondimento.</w:t>
      </w:r>
    </w:p>
    <w:p w14:paraId="7A2BCCCB" w14:textId="77777777" w:rsidR="00E01AE6" w:rsidRDefault="00E01AE6" w:rsidP="00101555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365DA16" w14:textId="5B85F175" w:rsidR="000737C8" w:rsidRDefault="00101555" w:rsidP="00DC2618">
      <w:pPr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 w:rsidRPr="00101555">
        <w:rPr>
          <w:rFonts w:ascii="Times New Roman" w:hAnsi="Times New Roman" w:cs="Times New Roman"/>
          <w:sz w:val="24"/>
          <w:szCs w:val="24"/>
          <w:lang w:eastAsia="it-IT"/>
        </w:rPr>
        <w:lastRenderedPageBreak/>
        <w:t xml:space="preserve">L’inaugurazione si terrà </w:t>
      </w:r>
      <w:r w:rsidRPr="00101555">
        <w:rPr>
          <w:rFonts w:ascii="Times New Roman" w:hAnsi="Times New Roman" w:cs="Times New Roman"/>
          <w:b/>
          <w:sz w:val="24"/>
          <w:szCs w:val="24"/>
          <w:lang w:eastAsia="it-IT"/>
        </w:rPr>
        <w:t>giovedì 26 gennaio, alle ore 17</w:t>
      </w:r>
      <w:r w:rsidRPr="00101555">
        <w:rPr>
          <w:rFonts w:ascii="Times New Roman" w:hAnsi="Times New Roman" w:cs="Times New Roman"/>
          <w:sz w:val="24"/>
          <w:szCs w:val="24"/>
          <w:lang w:eastAsia="it-IT"/>
        </w:rPr>
        <w:t xml:space="preserve"> nel Salone degli Stemmi dell’Arcid</w:t>
      </w:r>
      <w:r>
        <w:rPr>
          <w:rFonts w:ascii="Times New Roman" w:hAnsi="Times New Roman" w:cs="Times New Roman"/>
          <w:sz w:val="24"/>
          <w:szCs w:val="24"/>
          <w:lang w:eastAsia="it-IT"/>
        </w:rPr>
        <w:t>io</w:t>
      </w:r>
      <w:r w:rsidR="000737C8">
        <w:rPr>
          <w:rFonts w:ascii="Times New Roman" w:hAnsi="Times New Roman" w:cs="Times New Roman"/>
          <w:sz w:val="24"/>
          <w:szCs w:val="24"/>
          <w:lang w:eastAsia="it-IT"/>
        </w:rPr>
        <w:t xml:space="preserve">cesi di Rossano- Cariati alla </w:t>
      </w:r>
      <w:r>
        <w:rPr>
          <w:rFonts w:ascii="Times New Roman" w:hAnsi="Times New Roman" w:cs="Times New Roman"/>
          <w:sz w:val="24"/>
          <w:szCs w:val="24"/>
          <w:lang w:eastAsia="it-IT"/>
        </w:rPr>
        <w:t xml:space="preserve">presenza 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di 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Roque Pugliese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, Referente della Comunità Ebraica in Calabria;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Andrea Perrotta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>; Presidente Associazione Culturale Eos Sud</w:t>
      </w:r>
      <w:r w:rsidR="000D280A">
        <w:rPr>
          <w:rFonts w:ascii="Times New Roman" w:hAnsi="Times New Roman" w:cs="Times New Roman"/>
          <w:sz w:val="24"/>
          <w:szCs w:val="24"/>
          <w:lang w:eastAsia="it-IT"/>
        </w:rPr>
        <w:t xml:space="preserve">;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Alessia Alboresi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>, Assessore alla Cultura del Comune di Corigliano-Rossano</w:t>
      </w:r>
      <w:r w:rsidR="000737C8">
        <w:rPr>
          <w:rFonts w:ascii="Times New Roman" w:hAnsi="Times New Roman" w:cs="Times New Roman"/>
          <w:sz w:val="24"/>
          <w:szCs w:val="24"/>
          <w:lang w:eastAsia="it-IT"/>
        </w:rPr>
        <w:t>;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Don Giuseppe Straface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>, Vicario generale Arcidiocesi di Rossano-Cariati</w:t>
      </w:r>
      <w:r w:rsidR="000D280A">
        <w:rPr>
          <w:rFonts w:ascii="Times New Roman" w:hAnsi="Times New Roman" w:cs="Times New Roman"/>
          <w:sz w:val="24"/>
          <w:szCs w:val="24"/>
          <w:lang w:eastAsia="it-IT"/>
        </w:rPr>
        <w:t xml:space="preserve">; </w:t>
      </w:r>
      <w:r w:rsidR="000D280A" w:rsidRPr="000D280A">
        <w:rPr>
          <w:rFonts w:ascii="Times New Roman" w:hAnsi="Times New Roman" w:cs="Times New Roman"/>
          <w:b/>
          <w:sz w:val="24"/>
          <w:szCs w:val="24"/>
          <w:lang w:eastAsia="it-IT"/>
        </w:rPr>
        <w:t>Cecilia Perri</w:t>
      </w:r>
      <w:r w:rsidR="000D280A">
        <w:rPr>
          <w:rFonts w:ascii="Times New Roman" w:hAnsi="Times New Roman" w:cs="Times New Roman"/>
          <w:sz w:val="24"/>
          <w:szCs w:val="24"/>
          <w:lang w:eastAsia="it-IT"/>
        </w:rPr>
        <w:t>, Vicedirettore del Museo Diocesanoe  del Codex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 e con testimonianze da remoto di</w:t>
      </w:r>
      <w:r w:rsidR="000D280A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Giulio Di Segni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>, Vicepr</w:t>
      </w:r>
      <w:r w:rsidR="000D280A">
        <w:rPr>
          <w:rFonts w:ascii="Times New Roman" w:hAnsi="Times New Roman" w:cs="Times New Roman"/>
          <w:sz w:val="24"/>
          <w:szCs w:val="24"/>
          <w:lang w:eastAsia="it-IT"/>
        </w:rPr>
        <w:t>esidente U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>nione delle Comunità Ebraiche Italiane</w:t>
      </w:r>
      <w:r w:rsidR="000D280A">
        <w:rPr>
          <w:rFonts w:ascii="Times New Roman" w:hAnsi="Times New Roman" w:cs="Times New Roman"/>
          <w:sz w:val="24"/>
          <w:szCs w:val="24"/>
          <w:lang w:eastAsia="it-IT"/>
        </w:rPr>
        <w:t xml:space="preserve">; 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  </w:t>
      </w:r>
      <w:r w:rsidR="000D280A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Frank de Nota</w:t>
      </w:r>
      <w:r w:rsidR="000D280A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, artista; </w:t>
      </w:r>
      <w:r w:rsidR="00DC2618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Daniel </w:t>
      </w:r>
      <w:proofErr w:type="spellStart"/>
      <w:r w:rsidR="00DC2618">
        <w:rPr>
          <w:rFonts w:ascii="Times New Roman" w:hAnsi="Times New Roman" w:cs="Times New Roman"/>
          <w:b/>
          <w:sz w:val="24"/>
          <w:szCs w:val="24"/>
          <w:lang w:eastAsia="it-IT"/>
        </w:rPr>
        <w:t>Fishman</w:t>
      </w:r>
      <w:proofErr w:type="spellEnd"/>
      <w:r w:rsidR="00DC261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, 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>Direttore Scientifico della mostra e direttore del bollettino ebraico di Milano</w:t>
      </w:r>
      <w:r w:rsidR="00DC2618" w:rsidRPr="000737C8">
        <w:rPr>
          <w:rFonts w:ascii="Times New Roman" w:hAnsi="Times New Roman" w:cs="Times New Roman"/>
          <w:sz w:val="24"/>
          <w:szCs w:val="24"/>
          <w:lang w:eastAsia="it-IT"/>
        </w:rPr>
        <w:t>;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Pasquale Faenza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, Museo della Lingua Greco-Calabra “Gerhard </w:t>
      </w:r>
      <w:proofErr w:type="spellStart"/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>Rohlfs</w:t>
      </w:r>
      <w:proofErr w:type="spellEnd"/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”; </w:t>
      </w:r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Teresina </w:t>
      </w:r>
      <w:proofErr w:type="spellStart"/>
      <w:r w:rsidR="000737C8" w:rsidRPr="000737C8">
        <w:rPr>
          <w:rFonts w:ascii="Times New Roman" w:hAnsi="Times New Roman" w:cs="Times New Roman"/>
          <w:b/>
          <w:sz w:val="24"/>
          <w:szCs w:val="24"/>
          <w:lang w:eastAsia="it-IT"/>
        </w:rPr>
        <w:t>Ciliberti</w:t>
      </w:r>
      <w:proofErr w:type="spellEnd"/>
      <w:r w:rsidR="000737C8">
        <w:rPr>
          <w:rFonts w:ascii="Times New Roman" w:hAnsi="Times New Roman" w:cs="Times New Roman"/>
          <w:sz w:val="24"/>
          <w:szCs w:val="24"/>
          <w:lang w:eastAsia="it-IT"/>
        </w:rPr>
        <w:t>, Direttore del Museo della Memoria F</w:t>
      </w:r>
      <w:r w:rsidR="000737C8" w:rsidRPr="000737C8">
        <w:rPr>
          <w:rFonts w:ascii="Times New Roman" w:hAnsi="Times New Roman" w:cs="Times New Roman"/>
          <w:sz w:val="24"/>
          <w:szCs w:val="24"/>
          <w:lang w:eastAsia="it-IT"/>
        </w:rPr>
        <w:t>erramonti</w:t>
      </w:r>
      <w:r w:rsidR="000737C8">
        <w:rPr>
          <w:rFonts w:ascii="Times New Roman" w:hAnsi="Times New Roman" w:cs="Times New Roman"/>
          <w:sz w:val="24"/>
          <w:szCs w:val="24"/>
          <w:lang w:eastAsia="it-IT"/>
        </w:rPr>
        <w:t xml:space="preserve"> di Tarsia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 xml:space="preserve">; </w:t>
      </w:r>
      <w:r w:rsidR="00DC2618">
        <w:rPr>
          <w:rFonts w:ascii="Times New Roman" w:hAnsi="Times New Roman" w:cs="Times New Roman"/>
          <w:b/>
          <w:sz w:val="24"/>
          <w:szCs w:val="24"/>
          <w:lang w:eastAsia="it-IT"/>
        </w:rPr>
        <w:t>Lina Fraietta</w:t>
      </w:r>
      <w:r w:rsidR="00DC2618" w:rsidRPr="000737C8">
        <w:rPr>
          <w:rFonts w:ascii="Times New Roman" w:hAnsi="Times New Roman" w:cs="Times New Roman"/>
          <w:sz w:val="24"/>
          <w:szCs w:val="24"/>
          <w:lang w:eastAsia="it-IT"/>
        </w:rPr>
        <w:t xml:space="preserve">, </w:t>
      </w:r>
      <w:r w:rsidR="00DC2618">
        <w:rPr>
          <w:rFonts w:ascii="Times New Roman" w:hAnsi="Times New Roman" w:cs="Times New Roman"/>
          <w:sz w:val="24"/>
          <w:szCs w:val="24"/>
          <w:lang w:eastAsia="it-IT"/>
        </w:rPr>
        <w:t xml:space="preserve">Presidentessa dell’Associazione </w:t>
      </w:r>
      <w:proofErr w:type="spellStart"/>
      <w:r w:rsidR="00DC2618">
        <w:rPr>
          <w:rFonts w:ascii="Times New Roman" w:hAnsi="Times New Roman" w:cs="Times New Roman"/>
          <w:sz w:val="24"/>
          <w:szCs w:val="24"/>
          <w:lang w:eastAsia="it-IT"/>
        </w:rPr>
        <w:t>Agafray</w:t>
      </w:r>
      <w:proofErr w:type="spellEnd"/>
      <w:r w:rsidR="00DC2618">
        <w:rPr>
          <w:rFonts w:ascii="Times New Roman" w:hAnsi="Times New Roman" w:cs="Times New Roman"/>
          <w:sz w:val="24"/>
          <w:szCs w:val="24"/>
          <w:lang w:eastAsia="it-IT"/>
        </w:rPr>
        <w:t xml:space="preserve"> per lo Studio e la Documentazione della Cultura Ebraica in Calabria</w:t>
      </w:r>
      <w:r w:rsidR="00DC2618" w:rsidRPr="000737C8">
        <w:rPr>
          <w:rFonts w:ascii="Times New Roman" w:hAnsi="Times New Roman" w:cs="Times New Roman"/>
          <w:sz w:val="24"/>
          <w:szCs w:val="24"/>
          <w:lang w:eastAsia="it-IT"/>
        </w:rPr>
        <w:t>;</w:t>
      </w:r>
    </w:p>
    <w:p w14:paraId="58625E2A" w14:textId="0481AF89" w:rsidR="00101555" w:rsidRDefault="00101555" w:rsidP="00101555">
      <w:pPr>
        <w:jc w:val="both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Per l’occasione</w:t>
      </w:r>
      <w:r w:rsidR="000737C8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="005D72B0">
        <w:rPr>
          <w:rFonts w:ascii="Times New Roman" w:hAnsi="Times New Roman" w:cs="Times New Roman"/>
          <w:sz w:val="24"/>
          <w:szCs w:val="24"/>
          <w:lang w:eastAsia="it-IT"/>
        </w:rPr>
        <w:t xml:space="preserve">si terrà </w:t>
      </w:r>
      <w:r w:rsidR="00BB53E6">
        <w:rPr>
          <w:rFonts w:ascii="Times New Roman" w:hAnsi="Times New Roman" w:cs="Times New Roman"/>
          <w:sz w:val="24"/>
          <w:szCs w:val="24"/>
          <w:lang w:eastAsia="it-IT"/>
        </w:rPr>
        <w:t xml:space="preserve">anche </w:t>
      </w:r>
      <w:r w:rsidR="005D72B0">
        <w:rPr>
          <w:rFonts w:ascii="Times New Roman" w:hAnsi="Times New Roman" w:cs="Times New Roman"/>
          <w:sz w:val="24"/>
          <w:szCs w:val="24"/>
          <w:lang w:eastAsia="it-IT"/>
        </w:rPr>
        <w:t>la prestigiosa cerimon</w:t>
      </w:r>
      <w:r w:rsidR="00BB53E6">
        <w:rPr>
          <w:rFonts w:ascii="Times New Roman" w:hAnsi="Times New Roman" w:cs="Times New Roman"/>
          <w:sz w:val="24"/>
          <w:szCs w:val="24"/>
          <w:lang w:eastAsia="it-IT"/>
        </w:rPr>
        <w:t>i</w:t>
      </w:r>
      <w:r w:rsidR="005D72B0">
        <w:rPr>
          <w:rFonts w:ascii="Times New Roman" w:hAnsi="Times New Roman" w:cs="Times New Roman"/>
          <w:sz w:val="24"/>
          <w:szCs w:val="24"/>
          <w:lang w:eastAsia="it-IT"/>
        </w:rPr>
        <w:t xml:space="preserve">a dello “Sfoglio” del Codex alla presenza del </w:t>
      </w:r>
      <w:r w:rsidR="005D72B0" w:rsidRPr="005D72B0">
        <w:rPr>
          <w:rFonts w:ascii="Times New Roman" w:hAnsi="Times New Roman" w:cs="Times New Roman"/>
          <w:sz w:val="24"/>
          <w:szCs w:val="24"/>
          <w:lang w:eastAsia="it-IT"/>
        </w:rPr>
        <w:t>Referente della Comunità Ebraica in Calabria</w:t>
      </w:r>
      <w:r w:rsidR="005D72B0">
        <w:rPr>
          <w:rFonts w:ascii="Times New Roman" w:hAnsi="Times New Roman" w:cs="Times New Roman"/>
          <w:sz w:val="24"/>
          <w:szCs w:val="24"/>
          <w:lang w:eastAsia="it-IT"/>
        </w:rPr>
        <w:t>.</w:t>
      </w:r>
    </w:p>
    <w:p w14:paraId="418073CE" w14:textId="77777777" w:rsidR="001B297E" w:rsidRPr="00487B4D" w:rsidRDefault="001B297E" w:rsidP="00487B4D">
      <w:pPr>
        <w:jc w:val="both"/>
        <w:rPr>
          <w:rFonts w:ascii="Times New Roman" w:hAnsi="Times New Roman" w:cs="Times New Roman"/>
          <w:sz w:val="24"/>
          <w:szCs w:val="24"/>
          <w:lang w:eastAsia="it-IT"/>
        </w:rPr>
      </w:pPr>
    </w:p>
    <w:p w14:paraId="73196066" w14:textId="2A037194" w:rsidR="001B297E" w:rsidRDefault="001B297E" w:rsidP="00487B4D">
      <w:pPr>
        <w:pStyle w:val="NormalWeb"/>
        <w:spacing w:before="0" w:beforeAutospacing="0" w:after="0" w:afterAutospacing="0"/>
        <w:jc w:val="both"/>
        <w:rPr>
          <w:b/>
          <w:bCs/>
        </w:rPr>
      </w:pPr>
      <w:r>
        <w:rPr>
          <w:b/>
          <w:bCs/>
        </w:rPr>
        <w:t>Info</w:t>
      </w:r>
      <w:r w:rsidR="00A8564B">
        <w:rPr>
          <w:b/>
          <w:bCs/>
        </w:rPr>
        <w:t xml:space="preserve">: </w:t>
      </w:r>
      <w:r>
        <w:rPr>
          <w:b/>
          <w:bCs/>
        </w:rPr>
        <w:t xml:space="preserve"> </w:t>
      </w:r>
      <w:hyperlink r:id="rId6" w:history="1">
        <w:r w:rsidRPr="009A47D7">
          <w:rPr>
            <w:rStyle w:val="Hyperlink"/>
            <w:b/>
            <w:bCs/>
          </w:rPr>
          <w:t>www.museocodexrossano.it</w:t>
        </w:r>
      </w:hyperlink>
    </w:p>
    <w:p w14:paraId="69FE3742" w14:textId="77777777" w:rsidR="001B297E" w:rsidRDefault="001B297E" w:rsidP="00487B4D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14:paraId="41CAFBDC" w14:textId="0167FC93" w:rsidR="00487B4D" w:rsidRPr="00487B4D" w:rsidRDefault="001B297E" w:rsidP="00487B4D">
      <w:pPr>
        <w:pStyle w:val="NormalWeb"/>
        <w:spacing w:before="0" w:beforeAutospacing="0" w:after="0" w:afterAutospacing="0"/>
        <w:jc w:val="both"/>
      </w:pPr>
      <w:r w:rsidRPr="00487B4D">
        <w:rPr>
          <w:b/>
          <w:bCs/>
        </w:rPr>
        <w:t>C</w:t>
      </w:r>
      <w:r w:rsidR="00487B4D" w:rsidRPr="00487B4D">
        <w:rPr>
          <w:b/>
          <w:bCs/>
        </w:rPr>
        <w:t>ontatti</w:t>
      </w:r>
      <w:r>
        <w:rPr>
          <w:b/>
          <w:bCs/>
        </w:rPr>
        <w:t xml:space="preserve">: </w:t>
      </w:r>
    </w:p>
    <w:p w14:paraId="232D0A81" w14:textId="77777777" w:rsidR="00487B4D" w:rsidRPr="00487B4D" w:rsidRDefault="00C97355" w:rsidP="00487B4D">
      <w:pPr>
        <w:pStyle w:val="NormalWeb"/>
        <w:spacing w:before="0" w:beforeAutospacing="0" w:after="0" w:afterAutospacing="0"/>
        <w:jc w:val="both"/>
      </w:pPr>
      <w:hyperlink r:id="rId7" w:history="1">
        <w:r w:rsidR="00487B4D" w:rsidRPr="00487B4D">
          <w:rPr>
            <w:rStyle w:val="Hyperlink"/>
            <w:color w:val="auto"/>
          </w:rPr>
          <w:t>info@museocodexrossano.it</w:t>
        </w:r>
      </w:hyperlink>
    </w:p>
    <w:p w14:paraId="11F8B9B4" w14:textId="77777777" w:rsidR="00487B4D" w:rsidRPr="00487B4D" w:rsidRDefault="00487B4D" w:rsidP="00487B4D">
      <w:pPr>
        <w:pStyle w:val="NormalWeb"/>
        <w:spacing w:before="0" w:beforeAutospacing="0" w:after="0" w:afterAutospacing="0"/>
        <w:jc w:val="both"/>
      </w:pPr>
      <w:r w:rsidRPr="00487B4D">
        <w:t>Tel.: 0983/525263-340.4759406</w:t>
      </w:r>
    </w:p>
    <w:p w14:paraId="10E1CEE6" w14:textId="77777777" w:rsidR="00487B4D" w:rsidRPr="009E59C6" w:rsidRDefault="00487B4D" w:rsidP="00983C82"/>
    <w:p w14:paraId="0737458F" w14:textId="4140C0DA" w:rsidR="00113296" w:rsidRPr="00113296" w:rsidRDefault="00113296" w:rsidP="00113296">
      <w:pPr>
        <w:spacing w:after="0"/>
        <w:jc w:val="both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113296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</w:p>
    <w:p w14:paraId="2BC34EB0" w14:textId="77777777" w:rsidR="00920D5D" w:rsidRPr="009F7537" w:rsidRDefault="00920D5D" w:rsidP="006026A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20D5D" w:rsidRPr="009F7537" w:rsidSect="00E24AAB">
      <w:headerReference w:type="default" r:id="rId8"/>
      <w:footerReference w:type="default" r:id="rId9"/>
      <w:pgSz w:w="11906" w:h="16838"/>
      <w:pgMar w:top="1970" w:right="1558" w:bottom="1134" w:left="1134" w:header="708" w:footer="15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90083A" w14:textId="77777777" w:rsidR="00C97355" w:rsidRDefault="00C97355" w:rsidP="00C75A88">
      <w:pPr>
        <w:spacing w:after="0" w:line="240" w:lineRule="auto"/>
      </w:pPr>
      <w:r>
        <w:separator/>
      </w:r>
    </w:p>
  </w:endnote>
  <w:endnote w:type="continuationSeparator" w:id="0">
    <w:p w14:paraId="5B2CA9F0" w14:textId="77777777" w:rsidR="00C97355" w:rsidRDefault="00C97355" w:rsidP="00C75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B96788" w14:textId="77777777" w:rsidR="00C75A88" w:rsidRDefault="00E24AAB">
    <w:pPr>
      <w:pStyle w:val="Footer"/>
    </w:pPr>
    <w:r w:rsidRPr="00C75A88"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1A690358" wp14:editId="49B208D5">
          <wp:simplePos x="0" y="0"/>
          <wp:positionH relativeFrom="margin">
            <wp:posOffset>479425</wp:posOffset>
          </wp:positionH>
          <wp:positionV relativeFrom="margin">
            <wp:posOffset>8233410</wp:posOffset>
          </wp:positionV>
          <wp:extent cx="5219700" cy="843280"/>
          <wp:effectExtent l="0" t="0" r="0" b="0"/>
          <wp:wrapSquare wrapText="bothSides"/>
          <wp:docPr id="15" name="Picture 38" descr="C:\Users\keyman455\Desktop\MUSEO COOPERATIVA\LOGO MUSEO CON DATI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eyman455\Desktop\MUSEO COOPERATIVA\LOGO MUSEO CON DATI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19700" cy="843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6FC5BA06" w14:textId="77777777" w:rsidR="00C75A88" w:rsidRDefault="00C75A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6BE3C" w14:textId="77777777" w:rsidR="00C97355" w:rsidRDefault="00C97355" w:rsidP="00C75A88">
      <w:pPr>
        <w:spacing w:after="0" w:line="240" w:lineRule="auto"/>
      </w:pPr>
      <w:r>
        <w:separator/>
      </w:r>
    </w:p>
  </w:footnote>
  <w:footnote w:type="continuationSeparator" w:id="0">
    <w:p w14:paraId="16DB7333" w14:textId="77777777" w:rsidR="00C97355" w:rsidRDefault="00C97355" w:rsidP="00C75A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970CD0" w14:textId="77777777" w:rsidR="00C75A88" w:rsidRDefault="00E24AAB">
    <w:pPr>
      <w:pStyle w:val="Header"/>
    </w:pPr>
    <w:r w:rsidRPr="00FA39CF">
      <w:rPr>
        <w:noProof/>
        <w:lang w:eastAsia="it-IT"/>
      </w:rPr>
      <w:drawing>
        <wp:anchor distT="0" distB="0" distL="114300" distR="114300" simplePos="0" relativeHeight="251661312" behindDoc="0" locked="0" layoutInCell="1" allowOverlap="1" wp14:anchorId="3DD3B21F" wp14:editId="7D6534A3">
          <wp:simplePos x="0" y="0"/>
          <wp:positionH relativeFrom="margin">
            <wp:posOffset>4804410</wp:posOffset>
          </wp:positionH>
          <wp:positionV relativeFrom="margin">
            <wp:posOffset>-1012825</wp:posOffset>
          </wp:positionV>
          <wp:extent cx="1189990" cy="778510"/>
          <wp:effectExtent l="0" t="0" r="0" b="2540"/>
          <wp:wrapSquare wrapText="bothSides"/>
          <wp:docPr id="13" name="Picture 36" descr="C:\Users\keyman455\Desktop\logo-ip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eyman455\Desktop\logo-ipc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778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026AE" w:rsidRPr="00442E29"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2EA15697" wp14:editId="7E839E9E">
          <wp:simplePos x="0" y="0"/>
          <wp:positionH relativeFrom="margin">
            <wp:posOffset>-81280</wp:posOffset>
          </wp:positionH>
          <wp:positionV relativeFrom="margin">
            <wp:posOffset>-1010920</wp:posOffset>
          </wp:positionV>
          <wp:extent cx="2132965" cy="905510"/>
          <wp:effectExtent l="0" t="0" r="635" b="8890"/>
          <wp:wrapSquare wrapText="bothSides"/>
          <wp:docPr id="14" name="Picture 37" descr="C:\Users\keyman455\Desktop\MUSEO COOPERATIVA\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eyman455\Desktop\MUSEO COOPERATIVA\LOGO2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2965" cy="905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D35471" w14:textId="77777777" w:rsidR="00C75A88" w:rsidRDefault="00FA39CF">
    <w:pPr>
      <w:pStyle w:val="Header"/>
    </w:pPr>
    <w:r w:rsidRPr="00FA39CF"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</w:p>
  <w:p w14:paraId="7B5B3476" w14:textId="77777777" w:rsidR="00C75A88" w:rsidRDefault="00C75A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A88"/>
    <w:rsid w:val="00012B44"/>
    <w:rsid w:val="000737C8"/>
    <w:rsid w:val="00086F64"/>
    <w:rsid w:val="00086F68"/>
    <w:rsid w:val="000D280A"/>
    <w:rsid w:val="000D6577"/>
    <w:rsid w:val="00101555"/>
    <w:rsid w:val="0010598C"/>
    <w:rsid w:val="00113296"/>
    <w:rsid w:val="00183A4C"/>
    <w:rsid w:val="001A7BA2"/>
    <w:rsid w:val="001B297E"/>
    <w:rsid w:val="001C3A09"/>
    <w:rsid w:val="001C730F"/>
    <w:rsid w:val="00204505"/>
    <w:rsid w:val="00253CF4"/>
    <w:rsid w:val="002608B8"/>
    <w:rsid w:val="00263E61"/>
    <w:rsid w:val="002B6BFF"/>
    <w:rsid w:val="002E3743"/>
    <w:rsid w:val="00301031"/>
    <w:rsid w:val="0030476B"/>
    <w:rsid w:val="0037487C"/>
    <w:rsid w:val="00374D49"/>
    <w:rsid w:val="0038627F"/>
    <w:rsid w:val="003C76CF"/>
    <w:rsid w:val="003F768A"/>
    <w:rsid w:val="00414B36"/>
    <w:rsid w:val="00416FCF"/>
    <w:rsid w:val="00475484"/>
    <w:rsid w:val="00485BF1"/>
    <w:rsid w:val="00487B4D"/>
    <w:rsid w:val="005860B9"/>
    <w:rsid w:val="005D4F59"/>
    <w:rsid w:val="005D72B0"/>
    <w:rsid w:val="006026AE"/>
    <w:rsid w:val="00604B5D"/>
    <w:rsid w:val="00616E75"/>
    <w:rsid w:val="00625773"/>
    <w:rsid w:val="00686650"/>
    <w:rsid w:val="006900D5"/>
    <w:rsid w:val="006D4AB5"/>
    <w:rsid w:val="00721A66"/>
    <w:rsid w:val="00722AA7"/>
    <w:rsid w:val="007375C4"/>
    <w:rsid w:val="007603BC"/>
    <w:rsid w:val="00762D05"/>
    <w:rsid w:val="007D6003"/>
    <w:rsid w:val="00804C98"/>
    <w:rsid w:val="00835E76"/>
    <w:rsid w:val="00884DFC"/>
    <w:rsid w:val="00901C2D"/>
    <w:rsid w:val="009140AC"/>
    <w:rsid w:val="00920D5D"/>
    <w:rsid w:val="00942CCC"/>
    <w:rsid w:val="00983C82"/>
    <w:rsid w:val="009B3381"/>
    <w:rsid w:val="009F7537"/>
    <w:rsid w:val="00A426F2"/>
    <w:rsid w:val="00A8564B"/>
    <w:rsid w:val="00AC322D"/>
    <w:rsid w:val="00AD1894"/>
    <w:rsid w:val="00AF18BC"/>
    <w:rsid w:val="00B57575"/>
    <w:rsid w:val="00BB473A"/>
    <w:rsid w:val="00BB53E6"/>
    <w:rsid w:val="00C453D5"/>
    <w:rsid w:val="00C75A88"/>
    <w:rsid w:val="00C97355"/>
    <w:rsid w:val="00CA4E05"/>
    <w:rsid w:val="00CC59CC"/>
    <w:rsid w:val="00CD2736"/>
    <w:rsid w:val="00CF6897"/>
    <w:rsid w:val="00D1715D"/>
    <w:rsid w:val="00D21089"/>
    <w:rsid w:val="00D3709C"/>
    <w:rsid w:val="00D4504E"/>
    <w:rsid w:val="00D46A14"/>
    <w:rsid w:val="00D53DDB"/>
    <w:rsid w:val="00DA61E6"/>
    <w:rsid w:val="00DC2618"/>
    <w:rsid w:val="00DF66F8"/>
    <w:rsid w:val="00E01AE6"/>
    <w:rsid w:val="00E24AAB"/>
    <w:rsid w:val="00E41942"/>
    <w:rsid w:val="00E42E41"/>
    <w:rsid w:val="00E53A0D"/>
    <w:rsid w:val="00E60B53"/>
    <w:rsid w:val="00E6482C"/>
    <w:rsid w:val="00E67A94"/>
    <w:rsid w:val="00EA69E1"/>
    <w:rsid w:val="00F45D51"/>
    <w:rsid w:val="00F518BB"/>
    <w:rsid w:val="00F8505C"/>
    <w:rsid w:val="00FA39CF"/>
    <w:rsid w:val="00FC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55C563"/>
  <w15:chartTrackingRefBased/>
  <w15:docId w15:val="{F52247AE-9F60-4306-9C22-5E072584B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618"/>
  </w:style>
  <w:style w:type="paragraph" w:styleId="Heading1">
    <w:name w:val="heading 1"/>
    <w:basedOn w:val="Normal"/>
    <w:next w:val="Normal"/>
    <w:link w:val="Heading1Char"/>
    <w:uiPriority w:val="9"/>
    <w:qFormat/>
    <w:rsid w:val="00C75A88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20D5D"/>
    <w:pPr>
      <w:keepNext/>
      <w:spacing w:after="0"/>
      <w:outlineLvl w:val="1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5A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A88"/>
  </w:style>
  <w:style w:type="paragraph" w:styleId="Footer">
    <w:name w:val="footer"/>
    <w:basedOn w:val="Normal"/>
    <w:link w:val="FooterChar"/>
    <w:uiPriority w:val="99"/>
    <w:unhideWhenUsed/>
    <w:rsid w:val="00C75A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A88"/>
  </w:style>
  <w:style w:type="character" w:customStyle="1" w:styleId="Heading1Char">
    <w:name w:val="Heading 1 Char"/>
    <w:basedOn w:val="DefaultParagraphFont"/>
    <w:link w:val="Heading1"/>
    <w:uiPriority w:val="9"/>
    <w:rsid w:val="00C75A88"/>
    <w:rPr>
      <w:b/>
    </w:rPr>
  </w:style>
  <w:style w:type="paragraph" w:styleId="BodyText">
    <w:name w:val="Body Text"/>
    <w:basedOn w:val="Normal"/>
    <w:link w:val="BodyTextChar"/>
    <w:uiPriority w:val="99"/>
    <w:unhideWhenUsed/>
    <w:rsid w:val="00C75A88"/>
    <w:pPr>
      <w:jc w:val="both"/>
    </w:pPr>
    <w:rPr>
      <w:sz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C75A88"/>
    <w:rPr>
      <w:sz w:val="24"/>
    </w:rPr>
  </w:style>
  <w:style w:type="character" w:styleId="Strong">
    <w:name w:val="Strong"/>
    <w:basedOn w:val="DefaultParagraphFont"/>
    <w:uiPriority w:val="22"/>
    <w:qFormat/>
    <w:rsid w:val="00C75A88"/>
    <w:rPr>
      <w:b/>
      <w:bCs/>
    </w:rPr>
  </w:style>
  <w:style w:type="character" w:customStyle="1" w:styleId="apple-converted-space">
    <w:name w:val="apple-converted-space"/>
    <w:basedOn w:val="DefaultParagraphFont"/>
    <w:rsid w:val="00C75A88"/>
  </w:style>
  <w:style w:type="character" w:customStyle="1" w:styleId="Heading2Char">
    <w:name w:val="Heading 2 Char"/>
    <w:basedOn w:val="DefaultParagraphFont"/>
    <w:link w:val="Heading2"/>
    <w:uiPriority w:val="9"/>
    <w:rsid w:val="00920D5D"/>
    <w:rPr>
      <w:b/>
      <w:bCs/>
      <w:sz w:val="24"/>
    </w:rPr>
  </w:style>
  <w:style w:type="character" w:styleId="Hyperlink">
    <w:name w:val="Hyperlink"/>
    <w:basedOn w:val="DefaultParagraphFont"/>
    <w:uiPriority w:val="99"/>
    <w:unhideWhenUsed/>
    <w:rsid w:val="00FA39C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18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18BB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87B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museocodexrossan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useocodexrossano.i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tiziano caudullo</dc:creator>
  <cp:keywords/>
  <dc:description/>
  <cp:lastModifiedBy>andrea perrotta</cp:lastModifiedBy>
  <cp:revision>15</cp:revision>
  <cp:lastPrinted>2018-06-01T08:15:00Z</cp:lastPrinted>
  <dcterms:created xsi:type="dcterms:W3CDTF">2023-01-17T09:26:00Z</dcterms:created>
  <dcterms:modified xsi:type="dcterms:W3CDTF">2023-01-18T21:35:00Z</dcterms:modified>
</cp:coreProperties>
</file>