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Normal.0"/>
        <w:rPr>
          <w:rFonts w:ascii="Helvetica" w:hAnsi="Helvetica"/>
          <w:outline w:val="0"/>
          <w:color w:val="000000"/>
          <w:kern w:val="0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Helvetica" w:hAnsi="Helvetica"/>
          <w:outline w:val="0"/>
          <w:color w:val="000000"/>
          <w:kern w:val="0"/>
          <w:sz w:val="20"/>
          <w:szCs w:val="20"/>
          <w:u w:color="000000"/>
          <w14:textFill>
            <w14:solidFill>
              <w14:srgbClr w14:val="000000"/>
            </w14:solidFill>
          </w14:textFill>
        </w:rPr>
        <w:drawing xmlns:a="http://schemas.openxmlformats.org/drawingml/2006/main">
          <wp:inline distT="0" distB="0" distL="0" distR="0">
            <wp:extent cx="2584482" cy="845163"/>
            <wp:effectExtent l="0" t="0" r="0" b="0"/>
            <wp:docPr id="1073741825" name="officeArt object" descr="Immagin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Immagine 1" descr="Immagine 1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84482" cy="845163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pStyle w:val="Normal.0"/>
        <w:rPr>
          <w:outline w:val="0"/>
          <w:color w:val="000000"/>
          <w:kern w:val="1"/>
          <w:sz w:val="20"/>
          <w:szCs w:val="20"/>
          <w:u w:color="000000"/>
          <w14:textFill>
            <w14:solidFill>
              <w14:srgbClr w14:val="000000"/>
            </w14:solidFill>
          </w14:textFill>
        </w:rPr>
      </w:pPr>
      <w:r>
        <w:rPr>
          <w:outline w:val="0"/>
          <w:color w:val="000000"/>
          <w:kern w:val="0"/>
          <w:sz w:val="20"/>
          <w:szCs w:val="2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Comunicato</w:t>
      </w:r>
      <w:r>
        <w:rPr>
          <w:outline w:val="0"/>
          <w:color w:val="000000"/>
          <w:spacing w:val="-5"/>
          <w:kern w:val="1"/>
          <w:sz w:val="20"/>
          <w:szCs w:val="2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  <w:r>
        <w:rPr>
          <w:outline w:val="0"/>
          <w:color w:val="000000"/>
          <w:kern w:val="1"/>
          <w:sz w:val="20"/>
          <w:szCs w:val="2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stampa</w:t>
      </w:r>
      <w:r>
        <w:rPr>
          <w:outline w:val="0"/>
          <w:color w:val="000000"/>
          <w:spacing w:val="0"/>
          <w:kern w:val="1"/>
          <w:sz w:val="20"/>
          <w:szCs w:val="2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  <w:r>
        <w:rPr>
          <w:outline w:val="0"/>
          <w:color w:val="000000"/>
          <w:kern w:val="1"/>
          <w:sz w:val="20"/>
          <w:szCs w:val="2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|</w:t>
      </w:r>
      <w:r>
        <w:rPr>
          <w:outline w:val="0"/>
          <w:color w:val="000000"/>
          <w:spacing w:val="-1"/>
          <w:kern w:val="1"/>
          <w:sz w:val="20"/>
          <w:szCs w:val="2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  <w:r>
        <w:rPr>
          <w:outline w:val="0"/>
          <w:color w:val="000000"/>
          <w:kern w:val="1"/>
          <w:sz w:val="20"/>
          <w:szCs w:val="2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Milano,</w:t>
      </w:r>
      <w:r>
        <w:rPr>
          <w:outline w:val="0"/>
          <w:color w:val="000000"/>
          <w:spacing w:val="0"/>
          <w:kern w:val="1"/>
          <w:sz w:val="20"/>
          <w:szCs w:val="2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  <w:r>
        <w:rPr>
          <w:outline w:val="0"/>
          <w:color w:val="000000"/>
          <w:spacing w:val="0"/>
          <w:kern w:val="1"/>
          <w:sz w:val="20"/>
          <w:szCs w:val="2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Dicembre</w:t>
      </w:r>
      <w:r>
        <w:rPr>
          <w:outline w:val="0"/>
          <w:color w:val="000000"/>
          <w:kern w:val="1"/>
          <w:sz w:val="20"/>
          <w:szCs w:val="2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2024</w:t>
      </w:r>
    </w:p>
    <w:p>
      <w:pPr>
        <w:pStyle w:val="Normal.0"/>
        <w:spacing w:after="1"/>
        <w:rPr>
          <w:outline w:val="0"/>
          <w:color w:val="000000"/>
          <w:kern w:val="1"/>
          <w:sz w:val="28"/>
          <w:szCs w:val="28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Helvetica" w:hAnsi="Helvetica"/>
          <w:b w:val="1"/>
          <w:bCs w:val="1"/>
          <w:outline w:val="0"/>
          <w:color w:val="000000"/>
          <w:kern w:val="1"/>
          <w:sz w:val="32"/>
          <w:szCs w:val="32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Soggettiva</w:t>
      </w:r>
      <w:r>
        <w:rPr>
          <w:rFonts w:ascii="Helvetica" w:hAnsi="Helvetica"/>
          <w:b w:val="1"/>
          <w:bCs w:val="1"/>
          <w:outline w:val="0"/>
          <w:color w:val="000000"/>
          <w:spacing w:val="-6"/>
          <w:kern w:val="1"/>
          <w:sz w:val="32"/>
          <w:szCs w:val="32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Helvetica" w:hAnsi="Helvetica"/>
          <w:b w:val="1"/>
          <w:bCs w:val="1"/>
          <w:outline w:val="0"/>
          <w:color w:val="000000"/>
          <w:kern w:val="1"/>
          <w:sz w:val="32"/>
          <w:szCs w:val="32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Gallery </w:t>
      </w:r>
      <w:r>
        <w:rPr>
          <w:outline w:val="0"/>
          <w:color w:val="000000"/>
          <w:kern w:val="1"/>
          <w:sz w:val="28"/>
          <w:szCs w:val="28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presenta</w:t>
      </w:r>
    </w:p>
    <w:p>
      <w:pPr>
        <w:pStyle w:val="Normal.0"/>
        <w:jc w:val="both"/>
        <w:rPr>
          <w:rFonts w:ascii="Helvetica" w:cs="Helvetica" w:hAnsi="Helvetica" w:eastAsia="Helvetica"/>
          <w:b w:val="1"/>
          <w:bCs w:val="1"/>
          <w:outline w:val="0"/>
          <w:color w:val="b00004"/>
          <w:kern w:val="1"/>
          <w:u w:color="b00004"/>
          <w14:textFill>
            <w14:solidFill>
              <w14:srgbClr w14:val="B00004"/>
            </w14:solidFill>
          </w14:textFill>
        </w:rPr>
      </w:pPr>
    </w:p>
    <w:p>
      <w:pPr>
        <w:pStyle w:val="Normal.0"/>
        <w:jc w:val="both"/>
        <w:rPr>
          <w:rFonts w:ascii="Helvetica" w:cs="Helvetica" w:hAnsi="Helvetica" w:eastAsia="Helvetica"/>
          <w:b w:val="1"/>
          <w:bCs w:val="1"/>
          <w:outline w:val="0"/>
          <w:color w:val="b00004"/>
          <w:kern w:val="1"/>
          <w:sz w:val="26"/>
          <w:szCs w:val="26"/>
          <w:u w:color="b00004"/>
          <w14:textFill>
            <w14:solidFill>
              <w14:srgbClr w14:val="B00004"/>
            </w14:solidFill>
          </w14:textFill>
        </w:rPr>
      </w:pPr>
      <w:r>
        <w:rPr>
          <w:rFonts w:ascii="Helvetica" w:hAnsi="Helvetica"/>
          <w:b w:val="1"/>
          <w:bCs w:val="1"/>
          <w:outline w:val="0"/>
          <w:color w:val="b00004"/>
          <w:kern w:val="1"/>
          <w:sz w:val="40"/>
          <w:szCs w:val="40"/>
          <w:u w:color="b00004"/>
          <w:rtl w:val="0"/>
          <w:lang w:val="it-IT"/>
          <w14:textFill>
            <w14:solidFill>
              <w14:srgbClr w14:val="B00004"/>
            </w14:solidFill>
          </w14:textFill>
        </w:rPr>
        <w:t>STANLEY</w:t>
      </w:r>
      <w:r>
        <w:rPr>
          <w:rFonts w:ascii="Helvetica" w:hAnsi="Helvetica"/>
          <w:b w:val="1"/>
          <w:bCs w:val="1"/>
          <w:outline w:val="0"/>
          <w:color w:val="b00004"/>
          <w:kern w:val="1"/>
          <w:sz w:val="40"/>
          <w:szCs w:val="40"/>
          <w:u w:color="b00004"/>
          <w:rtl w:val="0"/>
          <w:lang w:val="it-IT"/>
          <w14:textFill>
            <w14:solidFill>
              <w14:srgbClr w14:val="B00004"/>
            </w14:solidFill>
          </w14:textFill>
        </w:rPr>
        <w:t xml:space="preserve"> </w:t>
      </w:r>
      <w:r>
        <w:rPr>
          <w:rFonts w:ascii="Helvetica" w:hAnsi="Helvetica"/>
          <w:b w:val="1"/>
          <w:bCs w:val="1"/>
          <w:outline w:val="0"/>
          <w:color w:val="b00004"/>
          <w:kern w:val="1"/>
          <w:sz w:val="40"/>
          <w:szCs w:val="40"/>
          <w:u w:color="b00004"/>
          <w:rtl w:val="0"/>
          <w:lang w:val="it-IT"/>
          <w14:textFill>
            <w14:solidFill>
              <w14:srgbClr w14:val="B00004"/>
            </w14:solidFill>
          </w14:textFill>
        </w:rPr>
        <w:t xml:space="preserve">KUBRICK </w:t>
      </w:r>
      <w:r>
        <w:rPr>
          <w:rFonts w:ascii="Helvetica" w:hAnsi="Helvetica"/>
          <w:b w:val="1"/>
          <w:bCs w:val="1"/>
          <w:outline w:val="0"/>
          <w:color w:val="b00004"/>
          <w:kern w:val="1"/>
          <w:sz w:val="40"/>
          <w:szCs w:val="40"/>
          <w:u w:color="b00004"/>
          <w:rtl w:val="0"/>
          <w:lang w:val="it-IT"/>
          <w14:textFill>
            <w14:solidFill>
              <w14:srgbClr w14:val="B00004"/>
            </w14:solidFill>
          </w14:textFill>
        </w:rPr>
        <w:t xml:space="preserve">2025 </w:t>
      </w:r>
      <w:r>
        <w:rPr>
          <w:rFonts w:ascii="Helvetica" w:hAnsi="Helvetica"/>
          <w:b w:val="1"/>
          <w:bCs w:val="1"/>
          <w:outline w:val="0"/>
          <w:color w:val="b00004"/>
          <w:kern w:val="1"/>
          <w:sz w:val="28"/>
          <w:szCs w:val="28"/>
          <w:u w:color="b00004"/>
          <w:rtl w:val="0"/>
          <w:lang w:val="it-IT"/>
          <w14:textFill>
            <w14:solidFill>
              <w14:srgbClr w14:val="B00004"/>
            </w14:solidFill>
          </w14:textFill>
        </w:rPr>
        <w:t>-</w:t>
      </w:r>
      <w:r>
        <w:rPr>
          <w:rFonts w:ascii="Helvetica" w:hAnsi="Helvetica"/>
          <w:b w:val="1"/>
          <w:bCs w:val="1"/>
          <w:outline w:val="0"/>
          <w:color w:val="b00004"/>
          <w:kern w:val="1"/>
          <w:sz w:val="40"/>
          <w:szCs w:val="40"/>
          <w:u w:color="b00004"/>
          <w:rtl w:val="0"/>
          <w:lang w:val="it-IT"/>
          <w14:textFill>
            <w14:solidFill>
              <w14:srgbClr w14:val="B00004"/>
            </w14:solidFill>
          </w14:textFill>
        </w:rPr>
        <w:t xml:space="preserve"> </w:t>
      </w:r>
      <w:r>
        <w:rPr>
          <w:rFonts w:ascii="Helvetica" w:hAnsi="Helvetica" w:hint="default"/>
          <w:b w:val="1"/>
          <w:bCs w:val="1"/>
          <w:outline w:val="0"/>
          <w:color w:val="b00004"/>
          <w:kern w:val="1"/>
          <w:sz w:val="26"/>
          <w:szCs w:val="26"/>
          <w:u w:color="b00004"/>
          <w:rtl w:val="0"/>
          <w:lang w:val="it-IT"/>
          <w14:textFill>
            <w14:solidFill>
              <w14:srgbClr w14:val="B00004"/>
            </w14:solidFill>
          </w14:textFill>
        </w:rPr>
        <w:t>“</w:t>
      </w:r>
      <w:r>
        <w:rPr>
          <w:rFonts w:ascii="Helvetica" w:hAnsi="Helvetica"/>
          <w:b w:val="1"/>
          <w:bCs w:val="1"/>
          <w:outline w:val="0"/>
          <w:color w:val="b00004"/>
          <w:kern w:val="1"/>
          <w:sz w:val="26"/>
          <w:szCs w:val="26"/>
          <w:u w:color="b00004"/>
          <w:rtl w:val="0"/>
          <w:lang w:val="it-IT"/>
          <w14:textFill>
            <w14:solidFill>
              <w14:srgbClr w14:val="B00004"/>
            </w14:solidFill>
          </w14:textFill>
        </w:rPr>
        <w:t xml:space="preserve">Un sogno non </w:t>
      </w:r>
      <w:r>
        <w:rPr>
          <w:rFonts w:ascii="Helvetica" w:hAnsi="Helvetica" w:hint="default"/>
          <w:b w:val="1"/>
          <w:bCs w:val="1"/>
          <w:outline w:val="0"/>
          <w:color w:val="b00004"/>
          <w:kern w:val="1"/>
          <w:sz w:val="26"/>
          <w:szCs w:val="26"/>
          <w:u w:color="b00004"/>
          <w:rtl w:val="0"/>
          <w:lang w:val="it-IT"/>
          <w14:textFill>
            <w14:solidFill>
              <w14:srgbClr w14:val="B00004"/>
            </w14:solidFill>
          </w14:textFill>
        </w:rPr>
        <w:t xml:space="preserve">è </w:t>
      </w:r>
      <w:r>
        <w:rPr>
          <w:rFonts w:ascii="Helvetica" w:hAnsi="Helvetica"/>
          <w:b w:val="1"/>
          <w:bCs w:val="1"/>
          <w:outline w:val="0"/>
          <w:color w:val="b00004"/>
          <w:kern w:val="1"/>
          <w:sz w:val="26"/>
          <w:szCs w:val="26"/>
          <w:u w:color="b00004"/>
          <w:rtl w:val="0"/>
          <w:lang w:val="it-IT"/>
          <w14:textFill>
            <w14:solidFill>
              <w14:srgbClr w14:val="B00004"/>
            </w14:solidFill>
          </w14:textFill>
        </w:rPr>
        <w:t>mai solo un sogno</w:t>
      </w:r>
      <w:r>
        <w:rPr>
          <w:rFonts w:ascii="Helvetica" w:hAnsi="Helvetica" w:hint="default"/>
          <w:b w:val="1"/>
          <w:bCs w:val="1"/>
          <w:outline w:val="0"/>
          <w:color w:val="b00004"/>
          <w:kern w:val="1"/>
          <w:sz w:val="26"/>
          <w:szCs w:val="26"/>
          <w:u w:color="b00004"/>
          <w:rtl w:val="0"/>
          <w:lang w:val="it-IT"/>
          <w14:textFill>
            <w14:solidFill>
              <w14:srgbClr w14:val="B00004"/>
            </w14:solidFill>
          </w14:textFill>
        </w:rPr>
        <w:t>”</w:t>
      </w:r>
    </w:p>
    <w:p>
      <w:pPr>
        <w:pStyle w:val="Normal.0"/>
        <w:jc w:val="both"/>
        <w:rPr>
          <w:rFonts w:ascii="Helvetica" w:cs="Helvetica" w:hAnsi="Helvetica" w:eastAsia="Helvetica"/>
          <w:kern w:val="1"/>
        </w:rPr>
      </w:pP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before="0" w:after="240" w:line="240" w:lineRule="auto"/>
        <w:jc w:val="both"/>
        <w:rPr>
          <w:rFonts w:ascii="Helvetica" w:cs="Helvetica" w:hAnsi="Helvetica" w:eastAsia="Helvetica"/>
        </w:rPr>
      </w:pPr>
      <w:r>
        <w:rPr>
          <w:rFonts w:ascii="Helvetica" w:hAnsi="Helvetica"/>
          <w:rtl w:val="0"/>
          <w:lang w:val="it-IT"/>
        </w:rPr>
        <w:t xml:space="preserve">Dal </w:t>
      </w:r>
      <w:r>
        <w:rPr>
          <w:rFonts w:ascii="Helvetica" w:hAnsi="Helvetica"/>
          <w:b w:val="1"/>
          <w:bCs w:val="1"/>
          <w:rtl w:val="0"/>
          <w:lang w:val="it-IT"/>
        </w:rPr>
        <w:t>8</w:t>
      </w:r>
      <w:r>
        <w:rPr>
          <w:rFonts w:ascii="Helvetica" w:hAnsi="Helvetica"/>
          <w:b w:val="1"/>
          <w:bCs w:val="1"/>
          <w:rtl w:val="0"/>
          <w:lang w:val="it-IT"/>
        </w:rPr>
        <w:t xml:space="preserve"> gennaio al 9 marzo 2025</w:t>
      </w:r>
      <w:r>
        <w:rPr>
          <w:rFonts w:ascii="Helvetica" w:hAnsi="Helvetica"/>
          <w:rtl w:val="0"/>
          <w:lang w:val="it-IT"/>
        </w:rPr>
        <w:t>, Soggettiva Gallery omaggia, a</w:t>
      </w:r>
      <w:r>
        <w:rPr>
          <w:rFonts w:ascii="Helvetica" w:hAnsi="Helvetica"/>
          <w:rtl w:val="0"/>
          <w:lang w:val="it-IT"/>
        </w:rPr>
        <w:t>ttra</w:t>
      </w:r>
      <w:r>
        <w:rPr>
          <w:rFonts w:ascii="Helvetica" w:hAnsi="Helvetica"/>
          <w:rtl w:val="0"/>
          <w:lang w:val="it-IT"/>
        </w:rPr>
        <w:t xml:space="preserve">verso una mostra imperdibile, </w:t>
      </w:r>
      <w:r>
        <w:rPr>
          <w:rFonts w:ascii="Helvetica" w:hAnsi="Helvetica"/>
          <w:b w:val="1"/>
          <w:bCs w:val="1"/>
          <w:rtl w:val="0"/>
        </w:rPr>
        <w:t>Stanley Kubrick</w:t>
      </w:r>
      <w:r>
        <w:rPr>
          <w:rFonts w:ascii="Helvetica" w:hAnsi="Helvetica"/>
          <w:rtl w:val="0"/>
          <w:lang w:val="it-IT"/>
        </w:rPr>
        <w:t xml:space="preserve"> con oltre </w:t>
      </w:r>
      <w:r>
        <w:rPr>
          <w:rFonts w:ascii="Helvetica" w:hAnsi="Helvetica"/>
          <w:b w:val="1"/>
          <w:bCs w:val="1"/>
          <w:rtl w:val="0"/>
          <w:lang w:val="it-IT"/>
        </w:rPr>
        <w:t>50 alternative movie poster inediti</w:t>
      </w:r>
      <w:r>
        <w:rPr>
          <w:rFonts w:ascii="Helvetica" w:hAnsi="Helvetica"/>
          <w:rtl w:val="0"/>
          <w:lang w:val="it-IT"/>
        </w:rPr>
        <w:t xml:space="preserve"> realizzati da 20 artisti internazionali, ispirati alla sua straordinaria filmografia. 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before="0" w:after="240" w:line="240" w:lineRule="auto"/>
        <w:jc w:val="both"/>
        <w:rPr>
          <w:rFonts w:ascii="Helvetica" w:cs="Helvetica" w:hAnsi="Helvetica" w:eastAsia="Helvetica"/>
        </w:rPr>
      </w:pPr>
      <w:r>
        <w:rPr>
          <w:rFonts w:ascii="Helvetica" w:hAnsi="Helvetica"/>
          <w:rtl w:val="0"/>
          <w:lang w:val="it-IT"/>
        </w:rPr>
        <w:t xml:space="preserve">Il 2025 </w:t>
      </w:r>
      <w:r>
        <w:rPr>
          <w:rFonts w:ascii="Helvetica" w:hAnsi="Helvetica" w:hint="default"/>
          <w:rtl w:val="0"/>
          <w:lang w:val="it-IT"/>
        </w:rPr>
        <w:t xml:space="preserve">è </w:t>
      </w:r>
      <w:r>
        <w:rPr>
          <w:rFonts w:ascii="Helvetica" w:hAnsi="Helvetica"/>
          <w:rtl w:val="0"/>
        </w:rPr>
        <w:t>l</w:t>
      </w:r>
      <w:r>
        <w:rPr>
          <w:rFonts w:ascii="Helvetica" w:hAnsi="Helvetica" w:hint="default"/>
          <w:rtl w:val="1"/>
        </w:rPr>
        <w:t>’</w:t>
      </w:r>
      <w:r>
        <w:rPr>
          <w:rFonts w:ascii="Helvetica" w:hAnsi="Helvetica"/>
          <w:rtl w:val="0"/>
          <w:lang w:val="it-IT"/>
        </w:rPr>
        <w:t xml:space="preserve">anno ideale per questo tributo, con il </w:t>
      </w:r>
      <w:r>
        <w:rPr>
          <w:rFonts w:ascii="Helvetica" w:hAnsi="Helvetica"/>
          <w:b w:val="1"/>
          <w:bCs w:val="1"/>
          <w:rtl w:val="0"/>
        </w:rPr>
        <w:t>50</w:t>
      </w:r>
      <w:r>
        <w:rPr>
          <w:rFonts w:ascii="Helvetica" w:hAnsi="Helvetica" w:hint="default"/>
          <w:b w:val="1"/>
          <w:bCs w:val="1"/>
          <w:rtl w:val="0"/>
          <w:lang w:val="it-IT"/>
        </w:rPr>
        <w:t xml:space="preserve">° </w:t>
      </w:r>
      <w:r>
        <w:rPr>
          <w:rFonts w:ascii="Helvetica" w:hAnsi="Helvetica"/>
          <w:b w:val="1"/>
          <w:bCs w:val="1"/>
          <w:rtl w:val="0"/>
          <w:lang w:val="it-IT"/>
        </w:rPr>
        <w:t xml:space="preserve">anniversario </w:t>
      </w:r>
      <w:r>
        <w:rPr>
          <w:rFonts w:ascii="Helvetica" w:hAnsi="Helvetica"/>
          <w:rtl w:val="0"/>
          <w:lang w:val="it-IT"/>
        </w:rPr>
        <w:t>del sontuoso</w:t>
      </w:r>
      <w:r>
        <w:rPr>
          <w:rFonts w:ascii="Helvetica" w:hAnsi="Helvetica"/>
          <w:b w:val="1"/>
          <w:bCs w:val="1"/>
          <w:rtl w:val="0"/>
        </w:rPr>
        <w:t xml:space="preserve"> </w:t>
      </w:r>
      <w:r>
        <w:rPr>
          <w:rFonts w:ascii="Helvetica" w:hAnsi="Helvetica"/>
          <w:b w:val="1"/>
          <w:bCs w:val="1"/>
          <w:i w:val="1"/>
          <w:iCs w:val="1"/>
          <w:rtl w:val="0"/>
          <w:lang w:val="en-US"/>
        </w:rPr>
        <w:t>Barry Lyndon</w:t>
      </w:r>
      <w:r>
        <w:rPr>
          <w:rFonts w:ascii="Helvetica" w:hAnsi="Helvetica"/>
          <w:rtl w:val="0"/>
          <w:lang w:val="it-IT"/>
        </w:rPr>
        <w:t xml:space="preserve"> e il </w:t>
      </w:r>
      <w:r>
        <w:rPr>
          <w:rFonts w:ascii="Helvetica" w:hAnsi="Helvetica"/>
          <w:b w:val="1"/>
          <w:bCs w:val="1"/>
          <w:rtl w:val="0"/>
        </w:rPr>
        <w:t>45</w:t>
      </w:r>
      <w:r>
        <w:rPr>
          <w:rFonts w:ascii="Helvetica" w:hAnsi="Helvetica" w:hint="default"/>
          <w:b w:val="1"/>
          <w:bCs w:val="1"/>
          <w:rtl w:val="0"/>
          <w:lang w:val="it-IT"/>
        </w:rPr>
        <w:t xml:space="preserve">° </w:t>
      </w:r>
      <w:r>
        <w:rPr>
          <w:rFonts w:ascii="Helvetica" w:hAnsi="Helvetica"/>
          <w:rtl w:val="0"/>
          <w:lang w:val="it-IT"/>
        </w:rPr>
        <w:t xml:space="preserve">del </w:t>
      </w:r>
      <w:r>
        <w:rPr>
          <w:rFonts w:ascii="Helvetica" w:hAnsi="Helvetica" w:hint="default"/>
          <w:rtl w:val="1"/>
          <w:lang w:val="ar-SA" w:bidi="ar-SA"/>
        </w:rPr>
        <w:t>“</w:t>
      </w:r>
      <w:r>
        <w:rPr>
          <w:rFonts w:ascii="Helvetica" w:hAnsi="Helvetica"/>
          <w:rtl w:val="0"/>
          <w:lang w:val="it-IT"/>
        </w:rPr>
        <w:t>terrificante</w:t>
      </w:r>
      <w:r>
        <w:rPr>
          <w:rFonts w:ascii="Helvetica" w:hAnsi="Helvetica" w:hint="default"/>
          <w:rtl w:val="0"/>
        </w:rPr>
        <w:t xml:space="preserve">” </w:t>
      </w:r>
      <w:r>
        <w:rPr>
          <w:rFonts w:ascii="Helvetica" w:hAnsi="Helvetica"/>
          <w:b w:val="1"/>
          <w:bCs w:val="1"/>
          <w:i w:val="1"/>
          <w:iCs w:val="1"/>
          <w:rtl w:val="0"/>
          <w:lang w:val="en-US"/>
        </w:rPr>
        <w:t>Shining</w:t>
      </w:r>
      <w:r>
        <w:rPr>
          <w:rFonts w:ascii="Helvetica" w:hAnsi="Helvetica"/>
          <w:rtl w:val="0"/>
          <w:lang w:val="it-IT"/>
        </w:rPr>
        <w:t>. I film di Kubrick, ancora attualissimi, offrono una visione prospettica del futuro attraverso l</w:t>
      </w:r>
      <w:r>
        <w:rPr>
          <w:rFonts w:ascii="Helvetica" w:hAnsi="Helvetica" w:hint="default"/>
          <w:rtl w:val="1"/>
        </w:rPr>
        <w:t>’</w:t>
      </w:r>
      <w:r>
        <w:rPr>
          <w:rFonts w:ascii="Helvetica" w:hAnsi="Helvetica"/>
          <w:rtl w:val="0"/>
          <w:lang w:val="it-IT"/>
        </w:rPr>
        <w:t>analisi di temi universali cos</w:t>
      </w:r>
      <w:r>
        <w:rPr>
          <w:rFonts w:ascii="Helvetica" w:hAnsi="Helvetica" w:hint="default"/>
          <w:rtl w:val="0"/>
        </w:rPr>
        <w:t xml:space="preserve">ì </w:t>
      </w:r>
      <w:r>
        <w:rPr>
          <w:rFonts w:ascii="Helvetica" w:hAnsi="Helvetica"/>
          <w:rtl w:val="0"/>
          <w:lang w:val="it-IT"/>
        </w:rPr>
        <w:t>come la loro influenza interviene ancora oggi sul sull</w:t>
      </w:r>
      <w:r>
        <w:rPr>
          <w:rFonts w:ascii="Helvetica" w:hAnsi="Helvetica" w:hint="default"/>
          <w:rtl w:val="1"/>
        </w:rPr>
        <w:t>’</w:t>
      </w:r>
      <w:r>
        <w:rPr>
          <w:rFonts w:ascii="Helvetica" w:hAnsi="Helvetica"/>
          <w:rtl w:val="0"/>
          <w:lang w:val="it-IT"/>
        </w:rPr>
        <w:t>estetica e i costumi, impressionando l</w:t>
      </w:r>
      <w:r>
        <w:rPr>
          <w:rFonts w:ascii="Helvetica" w:hAnsi="Helvetica" w:hint="default"/>
          <w:rtl w:val="1"/>
        </w:rPr>
        <w:t>’</w:t>
      </w:r>
      <w:r>
        <w:rPr>
          <w:rFonts w:ascii="Helvetica" w:hAnsi="Helvetica"/>
          <w:rtl w:val="0"/>
          <w:lang w:val="it-IT"/>
        </w:rPr>
        <w:t>immaginario collettivo.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before="0" w:after="240" w:line="240" w:lineRule="auto"/>
        <w:jc w:val="both"/>
        <w:rPr>
          <w:rFonts w:ascii="Helvetica" w:cs="Helvetica" w:hAnsi="Helvetica" w:eastAsia="Helvetica"/>
        </w:rPr>
      </w:pPr>
      <w:r>
        <w:rPr>
          <w:rFonts w:ascii="Helvetica" w:hAnsi="Helvetica"/>
          <w:rtl w:val="0"/>
          <w:lang w:val="it-IT"/>
        </w:rPr>
        <w:t xml:space="preserve"> Tra i lavori reinterpretati dagli artisti esposti non mancano anche capolavori assoluti come </w:t>
      </w:r>
      <w:r>
        <w:rPr>
          <w:rFonts w:ascii="Helvetica" w:hAnsi="Helvetica"/>
          <w:b w:val="1"/>
          <w:bCs w:val="1"/>
          <w:i w:val="1"/>
          <w:iCs w:val="1"/>
          <w:rtl w:val="0"/>
          <w:lang w:val="it-IT"/>
        </w:rPr>
        <w:t>2001: Odissea nello spazio</w:t>
      </w:r>
      <w:r>
        <w:rPr>
          <w:rFonts w:ascii="Helvetica" w:hAnsi="Helvetica"/>
          <w:b w:val="1"/>
          <w:bCs w:val="1"/>
          <w:rtl w:val="0"/>
        </w:rPr>
        <w:t xml:space="preserve"> </w:t>
      </w:r>
      <w:r>
        <w:rPr>
          <w:rFonts w:ascii="Helvetica" w:hAnsi="Helvetica"/>
          <w:rtl w:val="0"/>
        </w:rPr>
        <w:t>e</w:t>
      </w:r>
      <w:r>
        <w:rPr>
          <w:rFonts w:ascii="Helvetica" w:hAnsi="Helvetica"/>
          <w:b w:val="1"/>
          <w:bCs w:val="1"/>
          <w:rtl w:val="0"/>
        </w:rPr>
        <w:t xml:space="preserve"> </w:t>
      </w:r>
      <w:r>
        <w:rPr>
          <w:rFonts w:ascii="Helvetica" w:hAnsi="Helvetica"/>
          <w:b w:val="1"/>
          <w:bCs w:val="1"/>
          <w:i w:val="1"/>
          <w:iCs w:val="1"/>
          <w:rtl w:val="0"/>
          <w:lang w:val="it-IT"/>
        </w:rPr>
        <w:t>Arancia Meccanica</w:t>
      </w:r>
      <w:r>
        <w:rPr>
          <w:rFonts w:ascii="Helvetica" w:hAnsi="Helvetica"/>
          <w:rtl w:val="0"/>
          <w:lang w:val="it-IT"/>
        </w:rPr>
        <w:t xml:space="preserve">, senza trascurare i primi </w:t>
      </w:r>
      <w:r>
        <w:rPr>
          <w:rFonts w:ascii="Helvetica" w:hAnsi="Helvetica"/>
          <w:b w:val="1"/>
          <w:bCs w:val="1"/>
          <w:i w:val="1"/>
          <w:iCs w:val="1"/>
          <w:rtl w:val="0"/>
          <w:lang w:val="it-IT"/>
        </w:rPr>
        <w:t>Rapina a mano armata</w:t>
      </w:r>
      <w:r>
        <w:rPr>
          <w:rFonts w:ascii="Helvetica" w:hAnsi="Helvetica"/>
          <w:i w:val="1"/>
          <w:iCs w:val="1"/>
          <w:rtl w:val="0"/>
        </w:rPr>
        <w:t>,</w:t>
      </w:r>
      <w:r>
        <w:rPr>
          <w:rFonts w:ascii="Helvetica" w:hAnsi="Helvetica"/>
          <w:rtl w:val="0"/>
        </w:rPr>
        <w:t xml:space="preserve"> </w:t>
      </w:r>
      <w:r>
        <w:rPr>
          <w:rFonts w:ascii="Helvetica" w:hAnsi="Helvetica"/>
          <w:b w:val="1"/>
          <w:bCs w:val="1"/>
          <w:i w:val="1"/>
          <w:iCs w:val="1"/>
          <w:rtl w:val="0"/>
          <w:lang w:val="it-IT"/>
        </w:rPr>
        <w:t>Orizzonti di Gloria</w:t>
      </w:r>
      <w:r>
        <w:rPr>
          <w:rFonts w:ascii="Helvetica" w:hAnsi="Helvetica"/>
          <w:rtl w:val="0"/>
        </w:rPr>
        <w:t xml:space="preserve">, </w:t>
      </w:r>
      <w:r>
        <w:rPr>
          <w:rFonts w:ascii="Helvetica" w:hAnsi="Helvetica"/>
          <w:b w:val="1"/>
          <w:bCs w:val="1"/>
          <w:i w:val="1"/>
          <w:iCs w:val="1"/>
          <w:rtl w:val="0"/>
          <w:lang w:val="it-IT"/>
        </w:rPr>
        <w:t>Lolita</w:t>
      </w:r>
      <w:r>
        <w:rPr>
          <w:rFonts w:ascii="Helvetica" w:hAnsi="Helvetica"/>
          <w:b w:val="1"/>
          <w:bCs w:val="1"/>
          <w:rtl w:val="0"/>
        </w:rPr>
        <w:t xml:space="preserve">, </w:t>
      </w:r>
      <w:r>
        <w:rPr>
          <w:rFonts w:ascii="Helvetica" w:hAnsi="Helvetica"/>
          <w:rtl w:val="0"/>
          <w:lang w:val="it-IT"/>
        </w:rPr>
        <w:t xml:space="preserve">il profetico </w:t>
      </w:r>
      <w:r>
        <w:rPr>
          <w:rFonts w:ascii="Helvetica" w:hAnsi="Helvetica"/>
          <w:b w:val="1"/>
          <w:bCs w:val="1"/>
          <w:i w:val="1"/>
          <w:iCs w:val="1"/>
          <w:rtl w:val="0"/>
          <w:lang w:val="it-IT"/>
        </w:rPr>
        <w:t>Il Dottor Stranamore</w:t>
      </w:r>
      <w:r>
        <w:rPr>
          <w:rFonts w:ascii="Helvetica" w:hAnsi="Helvetica"/>
          <w:i w:val="1"/>
          <w:iCs w:val="1"/>
          <w:rtl w:val="0"/>
        </w:rPr>
        <w:t xml:space="preserve"> </w:t>
      </w:r>
      <w:r>
        <w:rPr>
          <w:rFonts w:ascii="Helvetica" w:hAnsi="Helvetica"/>
          <w:rtl w:val="0"/>
          <w:lang w:val="it-IT"/>
        </w:rPr>
        <w:t xml:space="preserve">e gli ultimi </w:t>
      </w:r>
      <w:r>
        <w:rPr>
          <w:rFonts w:ascii="Helvetica" w:hAnsi="Helvetica"/>
          <w:b w:val="1"/>
          <w:bCs w:val="1"/>
          <w:i w:val="1"/>
          <w:iCs w:val="1"/>
          <w:rtl w:val="0"/>
          <w:lang w:val="en-US"/>
        </w:rPr>
        <w:t>Full Metal Jacket</w:t>
      </w:r>
      <w:r>
        <w:rPr>
          <w:rFonts w:ascii="Helvetica" w:hAnsi="Helvetica"/>
          <w:rtl w:val="0"/>
          <w:lang w:val="it-IT"/>
        </w:rPr>
        <w:t xml:space="preserve"> e </w:t>
      </w:r>
      <w:r>
        <w:rPr>
          <w:rFonts w:ascii="Helvetica" w:hAnsi="Helvetica"/>
          <w:b w:val="1"/>
          <w:bCs w:val="1"/>
          <w:i w:val="1"/>
          <w:iCs w:val="1"/>
          <w:rtl w:val="0"/>
          <w:lang w:val="de-DE"/>
        </w:rPr>
        <w:t>Eyes Wide Shut.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before="0" w:after="240" w:line="240" w:lineRule="auto"/>
        <w:jc w:val="both"/>
        <w:rPr>
          <w:rFonts w:ascii="Helvetica" w:cs="Helvetica" w:hAnsi="Helvetica" w:eastAsia="Helvetica"/>
        </w:rPr>
      </w:pPr>
      <w:r>
        <w:rPr>
          <w:rFonts w:ascii="Helvetica" w:hAnsi="Helvetica"/>
          <w:rtl w:val="0"/>
          <w:lang w:val="it-IT"/>
        </w:rPr>
        <w:t xml:space="preserve">In mostra anche alternative movie poster </w:t>
      </w:r>
      <w:r>
        <w:rPr>
          <w:rFonts w:ascii="Helvetica" w:hAnsi="Helvetica"/>
          <w:rtl w:val="0"/>
          <w:lang w:val="it-IT"/>
        </w:rPr>
        <w:t xml:space="preserve">dedicati ad </w:t>
      </w:r>
      <w:r>
        <w:rPr>
          <w:rFonts w:ascii="Helvetica" w:hAnsi="Helvetica"/>
          <w:rtl w:val="0"/>
          <w:lang w:val="it-IT"/>
        </w:rPr>
        <w:t xml:space="preserve">autori che hanno trovato in Kubrick un maestro, come </w:t>
      </w:r>
      <w:r>
        <w:rPr>
          <w:rFonts w:ascii="Helvetica" w:hAnsi="Helvetica"/>
          <w:b w:val="1"/>
          <w:bCs w:val="1"/>
          <w:rtl w:val="0"/>
        </w:rPr>
        <w:t>Nolan</w:t>
      </w:r>
      <w:r>
        <w:rPr>
          <w:rFonts w:ascii="Helvetica" w:hAnsi="Helvetica"/>
          <w:rtl w:val="0"/>
        </w:rPr>
        <w:t xml:space="preserve">, </w:t>
      </w:r>
      <w:r>
        <w:rPr>
          <w:rFonts w:ascii="Helvetica" w:hAnsi="Helvetica"/>
          <w:b w:val="1"/>
          <w:bCs w:val="1"/>
          <w:rtl w:val="0"/>
          <w:lang w:val="it-IT"/>
        </w:rPr>
        <w:t>Tarantino</w:t>
      </w:r>
      <w:r>
        <w:rPr>
          <w:rFonts w:ascii="Helvetica" w:hAnsi="Helvetica"/>
          <w:rtl w:val="0"/>
        </w:rPr>
        <w:t xml:space="preserve">, </w:t>
      </w:r>
      <w:r>
        <w:rPr>
          <w:rFonts w:ascii="Helvetica" w:hAnsi="Helvetica"/>
          <w:b w:val="1"/>
          <w:bCs w:val="1"/>
          <w:rtl w:val="0"/>
          <w:lang w:val="it-IT"/>
        </w:rPr>
        <w:t>Fincher, Scorsese</w:t>
      </w:r>
      <w:r>
        <w:rPr>
          <w:rFonts w:ascii="Helvetica" w:hAnsi="Helvetica"/>
          <w:rtl w:val="0"/>
          <w:lang w:val="it-IT"/>
        </w:rPr>
        <w:t xml:space="preserve"> e </w:t>
      </w:r>
      <w:r>
        <w:rPr>
          <w:rFonts w:ascii="Helvetica" w:hAnsi="Helvetica"/>
          <w:b w:val="1"/>
          <w:bCs w:val="1"/>
          <w:rtl w:val="0"/>
          <w:lang w:val="da-DK"/>
        </w:rPr>
        <w:t>Anderson</w:t>
      </w:r>
      <w:r>
        <w:rPr>
          <w:rFonts w:ascii="Helvetica" w:hAnsi="Helvetica"/>
          <w:rtl w:val="0"/>
          <w:lang w:val="it-IT"/>
        </w:rPr>
        <w:t>. E, viceversa, opere ispirate alle pietre miliari el cinema che hanno i</w:t>
      </w:r>
      <w:r>
        <w:rPr>
          <w:rFonts w:ascii="Helvetica" w:hAnsi="Helvetica"/>
          <w:rtl w:val="0"/>
          <w:lang w:val="it-IT"/>
        </w:rPr>
        <w:t>nfluenzato</w:t>
      </w:r>
      <w:r>
        <w:rPr>
          <w:rFonts w:ascii="Helvetica" w:hAnsi="Helvetica"/>
          <w:rtl w:val="0"/>
          <w:lang w:val="it-IT"/>
        </w:rPr>
        <w:t xml:space="preserve"> il regista inglese. Tra queste, un omaggio </w:t>
      </w:r>
      <w:r>
        <w:rPr>
          <w:rFonts w:ascii="Helvetica" w:hAnsi="Helvetica" w:hint="default"/>
          <w:rtl w:val="0"/>
          <w:lang w:val="it-IT"/>
        </w:rPr>
        <w:t xml:space="preserve">è </w:t>
      </w:r>
      <w:r>
        <w:rPr>
          <w:rFonts w:ascii="Helvetica" w:hAnsi="Helvetica"/>
          <w:rtl w:val="0"/>
          <w:lang w:val="it-IT"/>
        </w:rPr>
        <w:t xml:space="preserve">dedicato ad </w:t>
      </w:r>
      <w:r>
        <w:rPr>
          <w:rFonts w:ascii="Helvetica" w:hAnsi="Helvetica"/>
          <w:b w:val="1"/>
          <w:bCs w:val="1"/>
          <w:rtl w:val="0"/>
        </w:rPr>
        <w:t>Akira Kurosawa</w:t>
      </w:r>
      <w:r>
        <w:rPr>
          <w:rFonts w:ascii="Helvetica" w:hAnsi="Helvetica"/>
          <w:rtl w:val="0"/>
          <w:lang w:val="it-IT"/>
        </w:rPr>
        <w:t xml:space="preserve"> con un</w:t>
      </w:r>
      <w:r>
        <w:rPr>
          <w:rFonts w:ascii="Helvetica" w:hAnsi="Helvetica" w:hint="default"/>
          <w:rtl w:val="0"/>
          <w:lang w:val="it-IT"/>
        </w:rPr>
        <w:t>’</w:t>
      </w:r>
      <w:r>
        <w:rPr>
          <w:rFonts w:ascii="Helvetica" w:hAnsi="Helvetica"/>
          <w:rtl w:val="0"/>
          <w:lang w:val="it-IT"/>
        </w:rPr>
        <w:t>opera che reinterpreta il grande capolavoro d</w:t>
      </w:r>
      <w:r>
        <w:rPr>
          <w:rFonts w:ascii="Helvetica" w:hAnsi="Helvetica"/>
          <w:rtl w:val="0"/>
        </w:rPr>
        <w:t xml:space="preserve">e </w:t>
      </w:r>
      <w:r>
        <w:rPr>
          <w:rFonts w:ascii="Helvetica" w:hAnsi="Helvetica"/>
          <w:i w:val="1"/>
          <w:iCs w:val="1"/>
          <w:rtl w:val="0"/>
        </w:rPr>
        <w:t>I</w:t>
      </w:r>
      <w:r>
        <w:rPr>
          <w:rFonts w:ascii="Helvetica" w:hAnsi="Helvetica" w:hint="default"/>
          <w:i w:val="1"/>
          <w:iCs w:val="1"/>
          <w:rtl w:val="0"/>
          <w:lang w:val="it-IT"/>
        </w:rPr>
        <w:t>”</w:t>
      </w:r>
      <w:r>
        <w:rPr>
          <w:rFonts w:ascii="Helvetica" w:hAnsi="Helvetica"/>
          <w:i w:val="1"/>
          <w:iCs w:val="1"/>
          <w:rtl w:val="0"/>
          <w:lang w:val="it-IT"/>
        </w:rPr>
        <w:t xml:space="preserve"> sette samurai</w:t>
      </w:r>
      <w:r>
        <w:rPr>
          <w:rFonts w:ascii="Helvetica" w:hAnsi="Helvetica" w:hint="default"/>
          <w:rtl w:val="0"/>
          <w:lang w:val="it-IT"/>
        </w:rPr>
        <w:t>”</w:t>
      </w:r>
      <w:r>
        <w:rPr>
          <w:rFonts w:ascii="Helvetica" w:hAnsi="Helvetica"/>
          <w:rtl w:val="0"/>
          <w:lang w:val="it-IT"/>
        </w:rPr>
        <w:t xml:space="preserve"> in occasione della nuova uscita al cinema (13 gennaio) in versione restaurata per il </w:t>
      </w:r>
      <w:r>
        <w:rPr>
          <w:rFonts w:ascii="Helvetica" w:hAnsi="Helvetica"/>
          <w:rtl w:val="0"/>
          <w:lang w:val="it-IT"/>
        </w:rPr>
        <w:t xml:space="preserve">suo </w:t>
      </w:r>
      <w:r>
        <w:rPr>
          <w:rFonts w:ascii="Helvetica" w:hAnsi="Helvetica"/>
          <w:rtl w:val="0"/>
        </w:rPr>
        <w:t>70</w:t>
      </w:r>
      <w:r>
        <w:rPr>
          <w:rFonts w:ascii="Helvetica" w:hAnsi="Helvetica" w:hint="default"/>
          <w:rtl w:val="0"/>
          <w:lang w:val="it-IT"/>
        </w:rPr>
        <w:t xml:space="preserve">° </w:t>
      </w:r>
      <w:r>
        <w:rPr>
          <w:rFonts w:ascii="Helvetica" w:hAnsi="Helvetica"/>
          <w:rtl w:val="0"/>
          <w:lang w:val="it-IT"/>
        </w:rPr>
        <w:t>anniversario.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before="0" w:after="240" w:line="240" w:lineRule="auto"/>
        <w:jc w:val="both"/>
        <w:rPr>
          <w:rFonts w:ascii="Helvetica" w:cs="Helvetica" w:hAnsi="Helvetica" w:eastAsia="Helvetica"/>
          <w:i w:val="1"/>
          <w:iCs w:val="1"/>
        </w:rPr>
      </w:pPr>
      <w:r>
        <w:rPr>
          <w:rFonts w:ascii="Helvetica" w:hAnsi="Helvetica"/>
          <w:rtl w:val="0"/>
          <w:lang w:val="it-IT"/>
        </w:rPr>
        <w:t xml:space="preserve">Dal </w:t>
      </w:r>
      <w:r>
        <w:rPr>
          <w:rFonts w:ascii="Helvetica" w:hAnsi="Helvetica"/>
          <w:b w:val="1"/>
          <w:bCs w:val="1"/>
          <w:rtl w:val="0"/>
          <w:lang w:val="it-IT"/>
        </w:rPr>
        <w:t xml:space="preserve">14 febbraio al 9 marzo </w:t>
      </w:r>
      <w:r>
        <w:rPr>
          <w:rFonts w:ascii="Helvetica" w:hAnsi="Helvetica"/>
          <w:rtl w:val="0"/>
          <w:lang w:val="it-IT"/>
        </w:rPr>
        <w:t xml:space="preserve">inoltre, per festeggiare il </w:t>
      </w:r>
      <w:r>
        <w:rPr>
          <w:rFonts w:ascii="Helvetica" w:hAnsi="Helvetica"/>
          <w:b w:val="1"/>
          <w:bCs w:val="1"/>
          <w:rtl w:val="0"/>
          <w:lang w:val="it-IT"/>
        </w:rPr>
        <w:t>Carnevale</w:t>
      </w:r>
      <w:r>
        <w:rPr>
          <w:rFonts w:ascii="Helvetica" w:hAnsi="Helvetica"/>
          <w:rtl w:val="0"/>
          <w:lang w:val="it-IT"/>
        </w:rPr>
        <w:t>, la mostra si estender</w:t>
      </w:r>
      <w:r>
        <w:rPr>
          <w:rFonts w:ascii="Helvetica" w:hAnsi="Helvetica" w:hint="default"/>
          <w:rtl w:val="0"/>
        </w:rPr>
        <w:t xml:space="preserve">à </w:t>
      </w:r>
      <w:r>
        <w:rPr>
          <w:rFonts w:ascii="Helvetica" w:hAnsi="Helvetica"/>
          <w:rtl w:val="0"/>
          <w:lang w:val="it-IT"/>
        </w:rPr>
        <w:t>con una sezione speciale che esplorer</w:t>
      </w:r>
      <w:r>
        <w:rPr>
          <w:rFonts w:ascii="Helvetica" w:hAnsi="Helvetica" w:hint="default"/>
          <w:rtl w:val="0"/>
        </w:rPr>
        <w:t xml:space="preserve">à </w:t>
      </w:r>
      <w:r>
        <w:rPr>
          <w:rFonts w:ascii="Helvetica" w:hAnsi="Helvetica"/>
          <w:rtl w:val="0"/>
          <w:lang w:val="it-IT"/>
        </w:rPr>
        <w:t xml:space="preserve">il tema della maschera, del travestimento e del costume, centrale nella poetica di Kubrick e in film come </w:t>
      </w:r>
      <w:r>
        <w:rPr>
          <w:rFonts w:ascii="Helvetica" w:hAnsi="Helvetica"/>
          <w:i w:val="1"/>
          <w:iCs w:val="1"/>
          <w:rtl w:val="0"/>
          <w:lang w:val="de-DE"/>
        </w:rPr>
        <w:t>Eyes Wide Shut</w:t>
      </w:r>
      <w:r>
        <w:rPr>
          <w:rFonts w:ascii="Helvetica" w:hAnsi="Helvetica"/>
          <w:rtl w:val="0"/>
          <w:lang w:val="it-IT"/>
        </w:rPr>
        <w:t>. Tra gli altri, l</w:t>
      </w:r>
      <w:r>
        <w:rPr>
          <w:rFonts w:ascii="Helvetica" w:hAnsi="Helvetica" w:hint="default"/>
          <w:rtl w:val="1"/>
        </w:rPr>
        <w:t>’</w:t>
      </w:r>
      <w:r>
        <w:rPr>
          <w:rFonts w:ascii="Helvetica" w:hAnsi="Helvetica"/>
          <w:rtl w:val="0"/>
          <w:lang w:val="it-IT"/>
        </w:rPr>
        <w:t xml:space="preserve">artista </w:t>
      </w:r>
      <w:r>
        <w:rPr>
          <w:rFonts w:ascii="Helvetica" w:hAnsi="Helvetica"/>
          <w:b w:val="1"/>
          <w:bCs w:val="1"/>
          <w:rtl w:val="0"/>
          <w:lang w:val="nl-NL"/>
        </w:rPr>
        <w:t>Joe Van Wetering</w:t>
      </w:r>
      <w:r>
        <w:rPr>
          <w:rFonts w:ascii="Helvetica" w:hAnsi="Helvetica"/>
          <w:rtl w:val="0"/>
          <w:lang w:val="it-IT"/>
        </w:rPr>
        <w:t xml:space="preserve"> presenter</w:t>
      </w:r>
      <w:r>
        <w:rPr>
          <w:rFonts w:ascii="Helvetica" w:hAnsi="Helvetica" w:hint="default"/>
          <w:rtl w:val="0"/>
        </w:rPr>
        <w:t xml:space="preserve">à </w:t>
      </w:r>
      <w:r>
        <w:rPr>
          <w:rFonts w:ascii="Helvetica" w:hAnsi="Helvetica"/>
          <w:rtl w:val="0"/>
          <w:lang w:val="it-IT"/>
        </w:rPr>
        <w:t xml:space="preserve">la sua personale </w:t>
      </w:r>
      <w:r>
        <w:rPr>
          <w:rFonts w:ascii="Helvetica" w:hAnsi="Helvetica"/>
          <w:b w:val="1"/>
          <w:bCs w:val="1"/>
          <w:rtl w:val="0"/>
          <w:lang w:val="fr-FR"/>
        </w:rPr>
        <w:t>"Evolution Of"</w:t>
      </w:r>
      <w:r>
        <w:rPr>
          <w:rFonts w:ascii="Helvetica" w:hAnsi="Helvetica"/>
          <w:rtl w:val="0"/>
          <w:lang w:val="it-IT"/>
        </w:rPr>
        <w:t xml:space="preserve">, con opere ispirate ai costumi iconici del cinema e delle serie TV (da </w:t>
      </w:r>
      <w:r>
        <w:rPr>
          <w:rFonts w:ascii="Helvetica" w:hAnsi="Helvetica"/>
          <w:i w:val="1"/>
          <w:iCs w:val="1"/>
          <w:rtl w:val="0"/>
          <w:lang w:val="en-US"/>
        </w:rPr>
        <w:t>James Bond</w:t>
      </w:r>
      <w:r>
        <w:rPr>
          <w:rFonts w:ascii="Helvetica" w:hAnsi="Helvetica"/>
          <w:rtl w:val="0"/>
        </w:rPr>
        <w:t xml:space="preserve"> </w:t>
      </w:r>
      <w:r>
        <w:rPr>
          <w:rFonts w:ascii="Helvetica" w:hAnsi="Helvetica"/>
          <w:rtl w:val="0"/>
          <w:lang w:val="it-IT"/>
        </w:rPr>
        <w:t>a</w:t>
      </w:r>
      <w:r>
        <w:rPr>
          <w:rFonts w:ascii="Helvetica" w:hAnsi="Helvetica"/>
          <w:rtl w:val="0"/>
        </w:rPr>
        <w:t xml:space="preserve"> </w:t>
      </w:r>
      <w:r>
        <w:rPr>
          <w:rFonts w:ascii="Helvetica" w:hAnsi="Helvetica"/>
          <w:i w:val="1"/>
          <w:iCs w:val="1"/>
          <w:rtl w:val="0"/>
          <w:lang w:val="en-US"/>
        </w:rPr>
        <w:t xml:space="preserve">Kill Bill, </w:t>
      </w:r>
      <w:r>
        <w:rPr>
          <w:rFonts w:ascii="Helvetica" w:hAnsi="Helvetica"/>
          <w:rtl w:val="0"/>
        </w:rPr>
        <w:t>da</w:t>
      </w:r>
      <w:r>
        <w:rPr>
          <w:rFonts w:ascii="Helvetica" w:hAnsi="Helvetica"/>
          <w:i w:val="1"/>
          <w:iCs w:val="1"/>
          <w:rtl w:val="0"/>
        </w:rPr>
        <w:t xml:space="preserve"> </w:t>
      </w:r>
      <w:r>
        <w:rPr>
          <w:rFonts w:ascii="Helvetica" w:hAnsi="Helvetica"/>
          <w:i w:val="1"/>
          <w:iCs w:val="1"/>
          <w:rtl w:val="0"/>
          <w:lang w:val="it-IT"/>
        </w:rPr>
        <w:t>Star Treck</w:t>
      </w:r>
      <w:r>
        <w:rPr>
          <w:rFonts w:ascii="Helvetica" w:hAnsi="Helvetica"/>
          <w:i w:val="1"/>
          <w:iCs w:val="1"/>
          <w:rtl w:val="0"/>
        </w:rPr>
        <w:t xml:space="preserve"> </w:t>
      </w:r>
      <w:r>
        <w:rPr>
          <w:rFonts w:ascii="Helvetica" w:hAnsi="Helvetica"/>
          <w:rtl w:val="0"/>
        </w:rPr>
        <w:t>a</w:t>
      </w:r>
      <w:r>
        <w:rPr>
          <w:rFonts w:ascii="Helvetica" w:hAnsi="Helvetica"/>
          <w:i w:val="1"/>
          <w:iCs w:val="1"/>
          <w:rtl w:val="0"/>
          <w:lang w:val="it-IT"/>
        </w:rPr>
        <w:t xml:space="preserve"> Il Signore degli Anelli)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before="0" w:after="240" w:line="240" w:lineRule="auto"/>
        <w:jc w:val="both"/>
        <w:rPr>
          <w:rFonts w:ascii="Helvetica" w:cs="Helvetica" w:hAnsi="Helvetica" w:eastAsia="Helvetica"/>
          <w:outline w:val="0"/>
          <w:color w:val="000000"/>
          <w:kern w:val="1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Helvetica" w:hAnsi="Helvetica"/>
          <w:b w:val="1"/>
          <w:bCs w:val="1"/>
          <w:kern w:val="1"/>
          <w:rtl w:val="0"/>
        </w:rPr>
        <w:t>"STANLEY KUBRICK 2025"</w:t>
      </w:r>
      <w:r>
        <w:rPr>
          <w:rFonts w:ascii="Helvetica" w:hAnsi="Helvetica"/>
          <w:kern w:val="1"/>
          <w:rtl w:val="0"/>
          <w:lang w:val="it-IT"/>
        </w:rPr>
        <w:t xml:space="preserve"> promette di essere </w:t>
      </w:r>
      <w:r>
        <w:rPr>
          <w:rFonts w:ascii="Helvetica" w:hAnsi="Helvetica"/>
          <w:kern w:val="1"/>
          <w:rtl w:val="0"/>
          <w:lang w:val="it-IT"/>
        </w:rPr>
        <w:t xml:space="preserve">un vero </w:t>
      </w:r>
      <w:r>
        <w:rPr>
          <w:rFonts w:ascii="Helvetica" w:hAnsi="Helvetica"/>
          <w:kern w:val="1"/>
          <w:rtl w:val="0"/>
          <w:lang w:val="it-IT"/>
        </w:rPr>
        <w:t>evento culturale per appassionati di cinema, arte e cultura pop. Un</w:t>
      </w:r>
      <w:r>
        <w:rPr>
          <w:rFonts w:ascii="Helvetica" w:hAnsi="Helvetica" w:hint="default"/>
          <w:kern w:val="1"/>
          <w:rtl w:val="1"/>
        </w:rPr>
        <w:t>’</w:t>
      </w:r>
      <w:r>
        <w:rPr>
          <w:rFonts w:ascii="Helvetica" w:hAnsi="Helvetica"/>
          <w:kern w:val="1"/>
          <w:rtl w:val="0"/>
          <w:lang w:val="it-IT"/>
        </w:rPr>
        <w:t>occasione per immergersi nell</w:t>
      </w:r>
      <w:r>
        <w:rPr>
          <w:rFonts w:ascii="Helvetica" w:hAnsi="Helvetica" w:hint="default"/>
          <w:kern w:val="1"/>
          <w:rtl w:val="1"/>
        </w:rPr>
        <w:t>’</w:t>
      </w:r>
      <w:r>
        <w:rPr>
          <w:rFonts w:ascii="Helvetica" w:hAnsi="Helvetica"/>
          <w:kern w:val="1"/>
          <w:rtl w:val="0"/>
          <w:lang w:val="it-IT"/>
        </w:rPr>
        <w:t>universo visionario di Kubrick</w:t>
      </w:r>
      <w:r>
        <w:rPr>
          <w:rFonts w:ascii="Helvetica" w:hAnsi="Helvetica"/>
          <w:kern w:val="1"/>
          <w:rtl w:val="0"/>
          <w:lang w:val="it-IT"/>
        </w:rPr>
        <w:t xml:space="preserve">, </w:t>
      </w:r>
      <w:r>
        <w:rPr>
          <w:rFonts w:ascii="Helvetica" w:hAnsi="Helvetica"/>
          <w:kern w:val="1"/>
          <w:rtl w:val="0"/>
          <w:lang w:val="it-IT"/>
        </w:rPr>
        <w:t>maestro osannato e imitato</w:t>
      </w:r>
      <w:r>
        <w:rPr>
          <w:rFonts w:ascii="Helvetica" w:hAnsi="Helvetica"/>
          <w:kern w:val="1"/>
          <w:rtl w:val="0"/>
          <w:lang w:val="it-IT"/>
        </w:rPr>
        <w:t>,</w:t>
      </w:r>
      <w:r>
        <w:rPr>
          <w:rFonts w:ascii="Helvetica" w:hAnsi="Helvetica"/>
          <w:kern w:val="1"/>
          <w:rtl w:val="0"/>
          <w:lang w:val="it-IT"/>
        </w:rPr>
        <w:t xml:space="preserve"> e scoprire come la sua eredit</w:t>
      </w:r>
      <w:r>
        <w:rPr>
          <w:rFonts w:ascii="Helvetica" w:hAnsi="Helvetica" w:hint="default"/>
          <w:kern w:val="1"/>
          <w:rtl w:val="0"/>
        </w:rPr>
        <w:t xml:space="preserve">à </w:t>
      </w:r>
      <w:r>
        <w:rPr>
          <w:rFonts w:ascii="Helvetica" w:hAnsi="Helvetica"/>
          <w:kern w:val="1"/>
          <w:rtl w:val="0"/>
          <w:lang w:val="it-IT"/>
        </w:rPr>
        <w:t>continua a ispirare generazioni di cineasti</w:t>
      </w:r>
      <w:r>
        <w:rPr>
          <w:rFonts w:ascii="Helvetica" w:hAnsi="Helvetica"/>
          <w:kern w:val="1"/>
          <w:rtl w:val="0"/>
          <w:lang w:val="it-IT"/>
        </w:rPr>
        <w:t xml:space="preserve"> e artisti anche </w:t>
      </w:r>
      <w:r>
        <w:rPr>
          <w:rFonts w:ascii="Helvetica" w:hAnsi="Helvetica"/>
          <w:kern w:val="1"/>
          <w:rtl w:val="0"/>
          <w:lang w:val="it-IT"/>
        </w:rPr>
        <w:t>nella moda e nell</w:t>
      </w:r>
      <w:r>
        <w:rPr>
          <w:rFonts w:ascii="Helvetica" w:hAnsi="Helvetica" w:hint="default"/>
          <w:kern w:val="1"/>
          <w:rtl w:val="1"/>
        </w:rPr>
        <w:t>’</w:t>
      </w:r>
      <w:r>
        <w:rPr>
          <w:rFonts w:ascii="Helvetica" w:hAnsi="Helvetica"/>
          <w:kern w:val="1"/>
          <w:rtl w:val="0"/>
        </w:rPr>
        <w:t>arte</w:t>
      </w:r>
      <w:r>
        <w:rPr>
          <w:rFonts w:ascii="Helvetica" w:hAnsi="Helvetica"/>
          <w:kern w:val="1"/>
          <w:rtl w:val="0"/>
        </w:rPr>
        <w:t>.</w:t>
      </w:r>
      <w:r>
        <w:rPr>
          <w:rFonts w:ascii="Helvetica" w:hAnsi="Helvetica"/>
          <w:kern w:val="1"/>
          <w:rtl w:val="0"/>
          <w:lang w:val="it-IT"/>
        </w:rPr>
        <w:t xml:space="preserve"> </w:t>
      </w:r>
      <w:r>
        <w:rPr>
          <w:rFonts w:ascii="Helvetica" w:hAnsi="Helvetica"/>
          <w:rtl w:val="0"/>
          <w:lang w:val="it-IT"/>
        </w:rPr>
        <w:t>Non mancate!</w:t>
      </w:r>
    </w:p>
    <w:p>
      <w:pPr>
        <w:pStyle w:val="Normal.0"/>
        <w:tabs>
          <w:tab w:val="left" w:pos="6080"/>
        </w:tabs>
        <w:rPr>
          <w:rStyle w:val="Nessuno"/>
          <w:outline w:val="0"/>
          <w:color w:val="000000"/>
          <w:kern w:val="1"/>
          <w:sz w:val="22"/>
          <w:szCs w:val="22"/>
          <w:u w:color="000000"/>
          <w14:textFill>
            <w14:solidFill>
              <w14:srgbClr w14:val="000000"/>
            </w14:solidFill>
          </w14:textFill>
        </w:rPr>
      </w:pP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"http://www.soggettivagallery.com"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  <w:lang w:val="it-IT"/>
        </w:rPr>
        <w:t>www.soggettivagallery.com</w:t>
      </w:r>
      <w:r>
        <w:rPr/>
        <w:fldChar w:fldCharType="end" w:fldLock="0"/>
      </w:r>
      <w:r>
        <w:rPr>
          <w:rStyle w:val="Nessuno"/>
          <w:outline w:val="0"/>
          <w:color w:val="000000"/>
          <w:kern w:val="1"/>
          <w:sz w:val="22"/>
          <w:szCs w:val="22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</w:p>
    <w:p>
      <w:pPr>
        <w:pStyle w:val="Normal.0"/>
        <w:tabs>
          <w:tab w:val="left" w:pos="6080"/>
        </w:tabs>
        <w:rPr>
          <w:rStyle w:val="Nessuno"/>
          <w:outline w:val="0"/>
          <w:color w:val="000000"/>
          <w:kern w:val="1"/>
          <w:sz w:val="22"/>
          <w:szCs w:val="22"/>
          <w:u w:color="000000"/>
          <w14:textFill>
            <w14:solidFill>
              <w14:srgbClr w14:val="000000"/>
            </w14:solidFill>
          </w14:textFill>
        </w:rPr>
      </w:pP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"mailto:info@soggettivagallery.com"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  <w:lang w:val="it-IT"/>
        </w:rPr>
        <w:t>info@soggettivagallery.com</w:t>
      </w:r>
      <w:r>
        <w:rPr/>
        <w:fldChar w:fldCharType="end" w:fldLock="0"/>
      </w:r>
      <w:r>
        <w:rPr>
          <w:rStyle w:val="Nessuno"/>
          <w:kern w:val="1"/>
          <w:sz w:val="22"/>
          <w:szCs w:val="22"/>
          <w:rtl w:val="0"/>
          <w:lang w:val="it-IT"/>
        </w:rPr>
        <w:t xml:space="preserve">  </w:t>
        <w:br w:type="textWrapping"/>
      </w:r>
      <w:r>
        <w:rPr>
          <w:rStyle w:val="Nessuno"/>
          <w:outline w:val="0"/>
          <w:color w:val="000000"/>
          <w:kern w:val="1"/>
          <w:sz w:val="22"/>
          <w:szCs w:val="22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335-7722437 / 345-8463222</w:t>
      </w:r>
    </w:p>
    <w:p>
      <w:pPr>
        <w:pStyle w:val="Normal.0"/>
        <w:tabs>
          <w:tab w:val="left" w:pos="6080"/>
        </w:tabs>
        <w:rPr>
          <w:rStyle w:val="Nessuno"/>
          <w:outline w:val="0"/>
          <w:color w:val="000000"/>
          <w:kern w:val="1"/>
          <w:sz w:val="22"/>
          <w:szCs w:val="22"/>
          <w:u w:color="000000"/>
          <w14:textFill>
            <w14:solidFill>
              <w14:srgbClr w14:val="000000"/>
            </w14:solidFill>
          </w14:textFill>
        </w:rPr>
      </w:pPr>
      <w:r>
        <w:rPr>
          <w:rStyle w:val="Nessuno"/>
          <w:b w:val="1"/>
          <w:bCs w:val="1"/>
          <w:kern w:val="1"/>
          <w:sz w:val="22"/>
          <w:szCs w:val="22"/>
          <w:rtl w:val="0"/>
          <w:lang w:val="it-IT"/>
        </w:rPr>
        <w:t>Orari di apertura</w:t>
      </w:r>
      <w:r>
        <w:rPr>
          <w:rStyle w:val="Nessuno"/>
          <w:outline w:val="0"/>
          <w:color w:val="000000"/>
          <w:kern w:val="1"/>
          <w:sz w:val="22"/>
          <w:szCs w:val="22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:</w:t>
      </w:r>
    </w:p>
    <w:p>
      <w:pPr>
        <w:pStyle w:val="Normal.0"/>
        <w:tabs>
          <w:tab w:val="left" w:pos="6080"/>
        </w:tabs>
        <w:rPr>
          <w:rStyle w:val="Nessuno"/>
          <w:b w:val="1"/>
          <w:bCs w:val="1"/>
          <w:kern w:val="1"/>
        </w:rPr>
      </w:pPr>
      <w:r>
        <w:rPr>
          <w:rStyle w:val="Nessuno"/>
          <w:b w:val="1"/>
          <w:bCs w:val="1"/>
          <w:kern w:val="1"/>
          <w:rtl w:val="0"/>
          <w:lang w:val="it-IT"/>
        </w:rPr>
        <w:t>L</w:t>
      </w:r>
      <w:r>
        <w:rPr>
          <w:rStyle w:val="Nessuno"/>
          <w:b w:val="1"/>
          <w:bCs w:val="1"/>
          <w:kern w:val="1"/>
          <w:rtl w:val="0"/>
          <w:lang w:val="it-IT"/>
        </w:rPr>
        <w:t>UN</w:t>
      </w:r>
      <w:r>
        <w:rPr>
          <w:rStyle w:val="Nessuno"/>
          <w:b w:val="1"/>
          <w:bCs w:val="1"/>
          <w:kern w:val="1"/>
          <w:rtl w:val="0"/>
          <w:lang w:val="it-IT"/>
        </w:rPr>
        <w:t>: 15.30-19.45</w:t>
      </w:r>
      <w:r>
        <w:rPr>
          <w:rStyle w:val="Nessuno"/>
          <w:b w:val="1"/>
          <w:bCs w:val="1"/>
          <w:kern w:val="1"/>
          <w:rtl w:val="0"/>
          <w:lang w:val="it-IT"/>
        </w:rPr>
        <w:t>|</w:t>
      </w:r>
      <w:r>
        <w:rPr>
          <w:rStyle w:val="Nessuno"/>
          <w:b w:val="1"/>
          <w:bCs w:val="1"/>
          <w:kern w:val="1"/>
          <w:rtl w:val="0"/>
          <w:lang w:val="it-IT"/>
        </w:rPr>
        <w:t xml:space="preserve">Da </w:t>
      </w:r>
      <w:r>
        <w:rPr>
          <w:rStyle w:val="Nessuno"/>
          <w:b w:val="1"/>
          <w:bCs w:val="1"/>
          <w:kern w:val="1"/>
          <w:rtl w:val="0"/>
          <w:lang w:val="it-IT"/>
        </w:rPr>
        <w:t>MAR</w:t>
      </w:r>
      <w:r>
        <w:rPr>
          <w:rStyle w:val="Nessuno"/>
          <w:b w:val="1"/>
          <w:bCs w:val="1"/>
          <w:kern w:val="1"/>
          <w:rtl w:val="0"/>
          <w:lang w:val="it-IT"/>
        </w:rPr>
        <w:t xml:space="preserve"> a </w:t>
      </w:r>
      <w:r>
        <w:rPr>
          <w:rStyle w:val="Nessuno"/>
          <w:b w:val="1"/>
          <w:bCs w:val="1"/>
          <w:kern w:val="1"/>
          <w:rtl w:val="0"/>
          <w:lang w:val="it-IT"/>
        </w:rPr>
        <w:t>VEN</w:t>
      </w:r>
      <w:r>
        <w:rPr>
          <w:rStyle w:val="Nessuno"/>
          <w:b w:val="1"/>
          <w:bCs w:val="1"/>
          <w:kern w:val="1"/>
          <w:rtl w:val="0"/>
          <w:lang w:val="it-IT"/>
        </w:rPr>
        <w:t>: 10-13.30/15.30-19.45</w:t>
      </w:r>
      <w:r>
        <w:rPr>
          <w:rStyle w:val="Nessuno"/>
          <w:b w:val="1"/>
          <w:bCs w:val="1"/>
          <w:kern w:val="1"/>
          <w:rtl w:val="0"/>
          <w:lang w:val="it-IT"/>
        </w:rPr>
        <w:t>|</w:t>
      </w:r>
      <w:r>
        <w:rPr>
          <w:rStyle w:val="Nessuno"/>
          <w:b w:val="1"/>
          <w:bCs w:val="1"/>
          <w:kern w:val="1"/>
          <w:rtl w:val="0"/>
          <w:lang w:val="it-IT"/>
        </w:rPr>
        <w:t>S</w:t>
      </w:r>
      <w:r>
        <w:rPr>
          <w:rStyle w:val="Nessuno"/>
          <w:b w:val="1"/>
          <w:bCs w:val="1"/>
          <w:kern w:val="1"/>
          <w:rtl w:val="0"/>
          <w:lang w:val="it-IT"/>
        </w:rPr>
        <w:t>AB</w:t>
      </w:r>
      <w:r>
        <w:rPr>
          <w:rStyle w:val="Nessuno"/>
          <w:b w:val="1"/>
          <w:bCs w:val="1"/>
          <w:kern w:val="1"/>
          <w:rtl w:val="0"/>
          <w:lang w:val="it-IT"/>
        </w:rPr>
        <w:t xml:space="preserve"> e </w:t>
      </w:r>
      <w:r>
        <w:rPr>
          <w:rStyle w:val="Nessuno"/>
          <w:b w:val="1"/>
          <w:bCs w:val="1"/>
          <w:kern w:val="1"/>
          <w:rtl w:val="0"/>
          <w:lang w:val="it-IT"/>
        </w:rPr>
        <w:t>DOM</w:t>
      </w:r>
      <w:r>
        <w:rPr>
          <w:rStyle w:val="Nessuno"/>
          <w:b w:val="1"/>
          <w:bCs w:val="1"/>
          <w:kern w:val="1"/>
          <w:rtl w:val="0"/>
          <w:lang w:val="it-IT"/>
        </w:rPr>
        <w:t>: 10.30 - 13.30/15.30-19.45</w:t>
      </w:r>
    </w:p>
    <w:p>
      <w:pPr>
        <w:pStyle w:val="Normal.0"/>
        <w:tabs>
          <w:tab w:val="left" w:pos="6080"/>
        </w:tabs>
        <w:rPr>
          <w:rStyle w:val="Nessuno"/>
          <w:b w:val="1"/>
          <w:bCs w:val="1"/>
          <w:outline w:val="0"/>
          <w:color w:val="000000"/>
          <w:kern w:val="1"/>
          <w:sz w:val="22"/>
          <w:szCs w:val="22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Normal.0"/>
        <w:spacing w:after="59"/>
        <w:rPr>
          <w:rStyle w:val="Nessuno"/>
          <w:rFonts w:ascii="Helvetica" w:cs="Helvetica" w:hAnsi="Helvetica" w:eastAsia="Helvetica"/>
          <w:b w:val="1"/>
          <w:bCs w:val="1"/>
          <w:i w:val="1"/>
          <w:iCs w:val="1"/>
          <w:kern w:val="1"/>
        </w:rPr>
      </w:pPr>
      <w:r>
        <w:rPr>
          <w:rStyle w:val="Nessuno"/>
          <w:rFonts w:ascii="Helvetica" w:hAnsi="Helvetica"/>
          <w:b w:val="1"/>
          <w:bCs w:val="1"/>
          <w:rtl w:val="0"/>
          <w:lang w:val="it-IT"/>
        </w:rPr>
        <w:t xml:space="preserve">"STANLEY KUBRICK 2025 - Un sogno non </w:t>
      </w:r>
      <w:r>
        <w:rPr>
          <w:rStyle w:val="Nessuno"/>
          <w:rFonts w:ascii="Helvetica" w:hAnsi="Helvetica" w:hint="default"/>
          <w:b w:val="1"/>
          <w:bCs w:val="1"/>
          <w:rtl w:val="0"/>
          <w:lang w:val="it-IT"/>
        </w:rPr>
        <w:t xml:space="preserve">è </w:t>
      </w:r>
      <w:r>
        <w:rPr>
          <w:rStyle w:val="Nessuno"/>
          <w:rFonts w:ascii="Helvetica" w:hAnsi="Helvetica"/>
          <w:b w:val="1"/>
          <w:bCs w:val="1"/>
          <w:rtl w:val="0"/>
          <w:lang w:val="it-IT"/>
        </w:rPr>
        <w:t>mai solo un sogno"</w:t>
      </w:r>
    </w:p>
    <w:p>
      <w:pPr>
        <w:pStyle w:val="Normal.0"/>
        <w:rPr>
          <w:rStyle w:val="Nessuno"/>
          <w:rFonts w:ascii="Helvetica" w:cs="Helvetica" w:hAnsi="Helvetica" w:eastAsia="Helvetica"/>
          <w:b w:val="1"/>
          <w:bCs w:val="1"/>
          <w:i w:val="1"/>
          <w:iCs w:val="1"/>
          <w:kern w:val="1"/>
          <w:sz w:val="26"/>
          <w:szCs w:val="26"/>
        </w:rPr>
      </w:pPr>
      <w:r>
        <w:rPr>
          <w:rStyle w:val="Nessuno"/>
          <w:rFonts w:ascii="Helvetica" w:hAnsi="Helvetica"/>
          <w:b w:val="1"/>
          <w:bCs w:val="1"/>
          <w:i w:val="1"/>
          <w:iCs w:val="1"/>
          <w:kern w:val="1"/>
          <w:rtl w:val="0"/>
          <w:lang w:val="it-IT"/>
        </w:rPr>
        <w:t>Dal 8</w:t>
      </w:r>
      <w:r>
        <w:rPr>
          <w:rFonts w:ascii="Helvetica" w:hAnsi="Helvetica"/>
          <w:b w:val="1"/>
          <w:bCs w:val="1"/>
          <w:i w:val="1"/>
          <w:iCs w:val="1"/>
          <w:rtl w:val="0"/>
          <w:lang w:val="it-IT"/>
        </w:rPr>
        <w:t xml:space="preserve"> gennaio al 9 marzo 2025</w:t>
      </w:r>
    </w:p>
    <w:p>
      <w:pPr>
        <w:pStyle w:val="Normal.0"/>
        <w:rPr>
          <w:rStyle w:val="Nessuno"/>
          <w:rFonts w:ascii="Helvetica" w:cs="Helvetica" w:hAnsi="Helvetica" w:eastAsia="Helvetica"/>
          <w:b w:val="1"/>
          <w:bCs w:val="1"/>
          <w:kern w:val="1"/>
          <w:sz w:val="26"/>
          <w:szCs w:val="26"/>
        </w:rPr>
      </w:pP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before="0" w:after="240" w:line="240" w:lineRule="auto"/>
        <w:jc w:val="both"/>
        <w:rPr>
          <w:rStyle w:val="Nessuno"/>
          <w:rFonts w:ascii="Helvetica" w:cs="Helvetica" w:hAnsi="Helvetica" w:eastAsia="Helvetica"/>
          <w:b w:val="0"/>
          <w:bCs w:val="0"/>
        </w:rPr>
      </w:pPr>
      <w:r>
        <w:rPr>
          <w:rStyle w:val="Nessuno"/>
          <w:rFonts w:ascii="Helvetica" w:hAnsi="Helvetica"/>
          <w:b w:val="0"/>
          <w:bCs w:val="0"/>
          <w:rtl w:val="0"/>
          <w:lang w:val="it-IT"/>
        </w:rPr>
        <w:t xml:space="preserve">Soggettiva Gallery inaugura </w:t>
      </w:r>
      <w:r>
        <w:rPr>
          <w:rStyle w:val="Nessuno"/>
          <w:rFonts w:ascii="Helvetica" w:hAnsi="Helvetica"/>
          <w:b w:val="0"/>
          <w:bCs w:val="0"/>
          <w:rtl w:val="0"/>
          <w:lang w:val="it-IT"/>
        </w:rPr>
        <w:t xml:space="preserve">il nuovo anno e </w:t>
      </w:r>
      <w:r>
        <w:rPr>
          <w:rStyle w:val="Nessuno"/>
          <w:rFonts w:ascii="Helvetica" w:hAnsi="Helvetica"/>
          <w:b w:val="0"/>
          <w:bCs w:val="0"/>
          <w:rtl w:val="0"/>
          <w:lang w:val="it-IT"/>
        </w:rPr>
        <w:t xml:space="preserve">la stagione 2025 con un omaggio imperdibile a Stanley Kubrick con una mostra straordinaria: </w:t>
      </w:r>
      <w:r>
        <w:rPr>
          <w:rFonts w:ascii="Helvetica" w:hAnsi="Helvetica"/>
          <w:b w:val="1"/>
          <w:bCs w:val="1"/>
          <w:rtl w:val="0"/>
          <w:lang w:val="it-IT"/>
        </w:rPr>
        <w:t xml:space="preserve">"STANLEY KUBRICK 2025 - Un sogno non </w:t>
      </w:r>
      <w:r>
        <w:rPr>
          <w:rFonts w:ascii="Helvetica" w:hAnsi="Helvetica" w:hint="default"/>
          <w:b w:val="1"/>
          <w:bCs w:val="1"/>
          <w:rtl w:val="0"/>
          <w:lang w:val="it-IT"/>
        </w:rPr>
        <w:t xml:space="preserve">è </w:t>
      </w:r>
      <w:r>
        <w:rPr>
          <w:rFonts w:ascii="Helvetica" w:hAnsi="Helvetica"/>
          <w:b w:val="1"/>
          <w:bCs w:val="1"/>
          <w:rtl w:val="0"/>
          <w:lang w:val="it-IT"/>
        </w:rPr>
        <w:t>mai solo un sogno",</w:t>
      </w:r>
      <w:r>
        <w:rPr>
          <w:rStyle w:val="Nessuno"/>
          <w:rFonts w:ascii="Helvetica" w:hAnsi="Helvetica"/>
          <w:b w:val="0"/>
          <w:bCs w:val="0"/>
          <w:rtl w:val="0"/>
          <w:lang w:val="it-IT"/>
        </w:rPr>
        <w:t xml:space="preserve"> un viaggio attraverso l</w:t>
      </w:r>
      <w:r>
        <w:rPr>
          <w:rStyle w:val="Nessuno"/>
          <w:rFonts w:ascii="Helvetica" w:hAnsi="Helvetica" w:hint="default"/>
          <w:b w:val="0"/>
          <w:bCs w:val="0"/>
          <w:rtl w:val="1"/>
        </w:rPr>
        <w:t>’</w:t>
      </w:r>
      <w:r>
        <w:rPr>
          <w:rStyle w:val="Nessuno"/>
          <w:rFonts w:ascii="Helvetica" w:hAnsi="Helvetica"/>
          <w:b w:val="0"/>
          <w:bCs w:val="0"/>
          <w:rtl w:val="0"/>
          <w:lang w:val="en-US"/>
        </w:rPr>
        <w:t>eredit</w:t>
      </w:r>
      <w:r>
        <w:rPr>
          <w:rStyle w:val="Nessuno"/>
          <w:rFonts w:ascii="Helvetica" w:hAnsi="Helvetica" w:hint="default"/>
          <w:b w:val="0"/>
          <w:bCs w:val="0"/>
          <w:rtl w:val="0"/>
        </w:rPr>
        <w:t xml:space="preserve">à </w:t>
      </w:r>
      <w:r>
        <w:rPr>
          <w:rStyle w:val="Nessuno"/>
          <w:rFonts w:ascii="Helvetica" w:hAnsi="Helvetica"/>
          <w:b w:val="0"/>
          <w:bCs w:val="0"/>
          <w:rtl w:val="0"/>
          <w:lang w:val="it-IT"/>
        </w:rPr>
        <w:t>cinematografica di uno dei pi</w:t>
      </w:r>
      <w:r>
        <w:rPr>
          <w:rStyle w:val="Nessuno"/>
          <w:rFonts w:ascii="Helvetica" w:hAnsi="Helvetica" w:hint="default"/>
          <w:b w:val="0"/>
          <w:bCs w:val="0"/>
          <w:rtl w:val="0"/>
          <w:lang w:val="it-IT"/>
        </w:rPr>
        <w:t xml:space="preserve">ù </w:t>
      </w:r>
      <w:r>
        <w:rPr>
          <w:rStyle w:val="Nessuno"/>
          <w:rFonts w:ascii="Helvetica" w:hAnsi="Helvetica"/>
          <w:b w:val="0"/>
          <w:bCs w:val="0"/>
          <w:rtl w:val="0"/>
          <w:lang w:val="it-IT"/>
        </w:rPr>
        <w:t xml:space="preserve">grandi registi di sempre. Dal </w:t>
      </w:r>
      <w:r>
        <w:rPr>
          <w:rFonts w:ascii="Helvetica" w:hAnsi="Helvetica"/>
          <w:b w:val="1"/>
          <w:bCs w:val="1"/>
          <w:rtl w:val="0"/>
          <w:lang w:val="it-IT"/>
        </w:rPr>
        <w:t>8</w:t>
      </w:r>
      <w:r>
        <w:rPr>
          <w:rFonts w:ascii="Helvetica" w:hAnsi="Helvetica"/>
          <w:b w:val="1"/>
          <w:bCs w:val="1"/>
          <w:rtl w:val="0"/>
          <w:lang w:val="it-IT"/>
        </w:rPr>
        <w:t xml:space="preserve"> gennaio al 9 marzo 2025</w:t>
      </w:r>
      <w:r>
        <w:rPr>
          <w:rStyle w:val="Nessuno"/>
          <w:rFonts w:ascii="Helvetica" w:hAnsi="Helvetica"/>
          <w:b w:val="0"/>
          <w:bCs w:val="0"/>
          <w:rtl w:val="0"/>
          <w:lang w:val="it-IT"/>
        </w:rPr>
        <w:t>, la galleria ospiter</w:t>
      </w:r>
      <w:r>
        <w:rPr>
          <w:rStyle w:val="Nessuno"/>
          <w:rFonts w:ascii="Helvetica" w:hAnsi="Helvetica" w:hint="default"/>
          <w:b w:val="0"/>
          <w:bCs w:val="0"/>
          <w:rtl w:val="0"/>
        </w:rPr>
        <w:t xml:space="preserve">à </w:t>
      </w:r>
      <w:r>
        <w:rPr>
          <w:rFonts w:ascii="Helvetica" w:hAnsi="Helvetica"/>
          <w:b w:val="1"/>
          <w:bCs w:val="1"/>
          <w:rtl w:val="0"/>
          <w:lang w:val="it-IT"/>
        </w:rPr>
        <w:t>50 inediti alternative movie poster</w:t>
      </w:r>
      <w:r>
        <w:rPr>
          <w:rStyle w:val="Nessuno"/>
          <w:rFonts w:ascii="Helvetica" w:hAnsi="Helvetica"/>
          <w:b w:val="0"/>
          <w:bCs w:val="0"/>
          <w:rtl w:val="0"/>
          <w:lang w:val="it-IT"/>
        </w:rPr>
        <w:t xml:space="preserve"> in edizione limitata, ispirati alla filmografia di Kubrick e realizzati da </w:t>
      </w:r>
      <w:r>
        <w:rPr>
          <w:rFonts w:ascii="Helvetica" w:hAnsi="Helvetica"/>
          <w:b w:val="1"/>
          <w:bCs w:val="1"/>
          <w:rtl w:val="0"/>
          <w:lang w:val="it-IT"/>
        </w:rPr>
        <w:t>oltre 20 artisti internazionali</w:t>
      </w:r>
      <w:r>
        <w:rPr>
          <w:rStyle w:val="Nessuno"/>
          <w:rFonts w:ascii="Helvetica" w:hAnsi="Helvetica"/>
          <w:b w:val="0"/>
          <w:bCs w:val="0"/>
          <w:rtl w:val="0"/>
        </w:rPr>
        <w:t>.</w:t>
      </w:r>
      <w:r>
        <w:rPr>
          <w:rStyle w:val="Nessuno"/>
          <w:rFonts w:ascii="Helvetica" w:hAnsi="Helvetica"/>
          <w:b w:val="0"/>
          <w:bCs w:val="0"/>
          <w:rtl w:val="0"/>
          <w:lang w:val="it-IT"/>
        </w:rPr>
        <w:t xml:space="preserve"> </w:t>
      </w:r>
      <w:r>
        <w:rPr>
          <w:rStyle w:val="Nessuno"/>
          <w:rFonts w:ascii="Helvetica" w:hAnsi="Helvetica"/>
          <w:b w:val="0"/>
          <w:bCs w:val="0"/>
          <w:rtl w:val="0"/>
          <w:lang w:val="it-IT"/>
        </w:rPr>
        <w:t>La mostra nasce dall</w:t>
      </w:r>
      <w:r>
        <w:rPr>
          <w:rStyle w:val="Nessuno"/>
          <w:rFonts w:ascii="Helvetica" w:hAnsi="Helvetica" w:hint="default"/>
          <w:b w:val="0"/>
          <w:bCs w:val="0"/>
          <w:rtl w:val="1"/>
        </w:rPr>
        <w:t>’</w:t>
      </w:r>
      <w:r>
        <w:rPr>
          <w:rStyle w:val="Nessuno"/>
          <w:rFonts w:ascii="Helvetica" w:hAnsi="Helvetica"/>
          <w:b w:val="0"/>
          <w:bCs w:val="0"/>
          <w:rtl w:val="0"/>
          <w:lang w:val="it-IT"/>
        </w:rPr>
        <w:t>idea che i film di Kubrick parlano ancora oggi con impressionante lucidit</w:t>
      </w:r>
      <w:r>
        <w:rPr>
          <w:rStyle w:val="Nessuno"/>
          <w:rFonts w:ascii="Helvetica" w:hAnsi="Helvetica" w:hint="default"/>
          <w:b w:val="0"/>
          <w:bCs w:val="0"/>
          <w:rtl w:val="0"/>
        </w:rPr>
        <w:t xml:space="preserve">à </w:t>
      </w:r>
      <w:r>
        <w:rPr>
          <w:rStyle w:val="Nessuno"/>
          <w:rFonts w:ascii="Helvetica" w:hAnsi="Helvetica"/>
          <w:b w:val="0"/>
          <w:bCs w:val="0"/>
          <w:rtl w:val="0"/>
          <w:lang w:val="it-IT"/>
        </w:rPr>
        <w:t>del nostro presente. Ogni sua opera contiene una visione del futuro, una lezione, un monito. Gli artisti coinvolti hanno reinterpretato questa eredit</w:t>
      </w:r>
      <w:r>
        <w:rPr>
          <w:rStyle w:val="Nessuno"/>
          <w:rFonts w:ascii="Helvetica" w:hAnsi="Helvetica" w:hint="default"/>
          <w:b w:val="0"/>
          <w:bCs w:val="0"/>
          <w:rtl w:val="0"/>
        </w:rPr>
        <w:t xml:space="preserve">à </w:t>
      </w:r>
      <w:r>
        <w:rPr>
          <w:rStyle w:val="Nessuno"/>
          <w:rFonts w:ascii="Helvetica" w:hAnsi="Helvetica"/>
          <w:b w:val="0"/>
          <w:bCs w:val="0"/>
          <w:rtl w:val="0"/>
          <w:lang w:val="it-IT"/>
        </w:rPr>
        <w:t>attraverso le loro opere, offrendo una prospettiva personale su temi senza tempo come il potere, la guerra, l</w:t>
      </w:r>
      <w:r>
        <w:rPr>
          <w:rStyle w:val="Nessuno"/>
          <w:rFonts w:ascii="Helvetica" w:hAnsi="Helvetica" w:hint="default"/>
          <w:b w:val="0"/>
          <w:bCs w:val="0"/>
          <w:rtl w:val="1"/>
        </w:rPr>
        <w:t>’</w:t>
      </w:r>
      <w:r>
        <w:rPr>
          <w:rStyle w:val="Nessuno"/>
          <w:rFonts w:ascii="Helvetica" w:hAnsi="Helvetica"/>
          <w:b w:val="0"/>
          <w:bCs w:val="0"/>
          <w:rtl w:val="0"/>
          <w:lang w:val="it-IT"/>
        </w:rPr>
        <w:t>identit</w:t>
      </w:r>
      <w:r>
        <w:rPr>
          <w:rStyle w:val="Nessuno"/>
          <w:rFonts w:ascii="Helvetica" w:hAnsi="Helvetica" w:hint="default"/>
          <w:b w:val="0"/>
          <w:bCs w:val="0"/>
          <w:rtl w:val="0"/>
        </w:rPr>
        <w:t>à</w:t>
      </w:r>
      <w:r>
        <w:rPr>
          <w:rStyle w:val="Nessuno"/>
          <w:rFonts w:ascii="Helvetica" w:hAnsi="Helvetica"/>
          <w:b w:val="0"/>
          <w:bCs w:val="0"/>
          <w:rtl w:val="0"/>
          <w:lang w:val="it-IT"/>
        </w:rPr>
        <w:t xml:space="preserve">. La sua influenza </w:t>
      </w:r>
      <w:r>
        <w:rPr>
          <w:rStyle w:val="Nessuno"/>
          <w:rFonts w:ascii="Helvetica" w:hAnsi="Helvetica"/>
          <w:b w:val="0"/>
          <w:bCs w:val="0"/>
          <w:rtl w:val="0"/>
          <w:lang w:val="it-IT"/>
        </w:rPr>
        <w:t>si estende anche a</w:t>
      </w:r>
      <w:r>
        <w:rPr>
          <w:rStyle w:val="Nessuno"/>
          <w:rFonts w:ascii="Helvetica" w:hAnsi="Helvetica"/>
          <w:b w:val="0"/>
          <w:bCs w:val="0"/>
          <w:rtl w:val="0"/>
        </w:rPr>
        <w:t>ll</w:t>
      </w:r>
      <w:r>
        <w:rPr>
          <w:rStyle w:val="Nessuno"/>
          <w:rFonts w:ascii="Helvetica" w:hAnsi="Helvetica" w:hint="default"/>
          <w:b w:val="0"/>
          <w:bCs w:val="0"/>
          <w:rtl w:val="1"/>
        </w:rPr>
        <w:t>’</w:t>
      </w:r>
      <w:r>
        <w:rPr>
          <w:rStyle w:val="Nessuno"/>
          <w:rFonts w:ascii="Helvetica" w:hAnsi="Helvetica"/>
          <w:b w:val="0"/>
          <w:bCs w:val="0"/>
          <w:rtl w:val="0"/>
          <w:lang w:val="it-IT"/>
        </w:rPr>
        <w:t xml:space="preserve">estetica e </w:t>
      </w:r>
      <w:r>
        <w:rPr>
          <w:rStyle w:val="Nessuno"/>
          <w:rFonts w:ascii="Helvetica" w:hAnsi="Helvetica"/>
          <w:b w:val="0"/>
          <w:bCs w:val="0"/>
          <w:rtl w:val="0"/>
          <w:lang w:val="it-IT"/>
        </w:rPr>
        <w:t xml:space="preserve">ai </w:t>
      </w:r>
      <w:r>
        <w:rPr>
          <w:rStyle w:val="Nessuno"/>
          <w:rFonts w:ascii="Helvetica" w:hAnsi="Helvetica"/>
          <w:b w:val="0"/>
          <w:bCs w:val="0"/>
          <w:rtl w:val="0"/>
          <w:lang w:val="it-IT"/>
        </w:rPr>
        <w:t>costumi, intervenendo su</w:t>
      </w:r>
      <w:r>
        <w:rPr>
          <w:rStyle w:val="Nessuno"/>
          <w:rFonts w:ascii="Helvetica" w:hAnsi="Helvetica"/>
          <w:b w:val="0"/>
          <w:bCs w:val="0"/>
          <w:rtl w:val="0"/>
          <w:lang w:val="it-IT"/>
        </w:rPr>
        <w:t>l</w:t>
      </w:r>
      <w:r>
        <w:rPr>
          <w:rStyle w:val="Nessuno"/>
          <w:rFonts w:ascii="Helvetica" w:hAnsi="Helvetica"/>
          <w:b w:val="0"/>
          <w:bCs w:val="0"/>
          <w:rtl w:val="0"/>
          <w:lang w:val="it-IT"/>
        </w:rPr>
        <w:t xml:space="preserve"> linguaggi</w:t>
      </w:r>
      <w:r>
        <w:rPr>
          <w:rStyle w:val="Nessuno"/>
          <w:rFonts w:ascii="Helvetica" w:hAnsi="Helvetica"/>
          <w:b w:val="0"/>
          <w:bCs w:val="0"/>
          <w:rtl w:val="0"/>
          <w:lang w:val="it-IT"/>
        </w:rPr>
        <w:t>o</w:t>
      </w:r>
      <w:r>
        <w:rPr>
          <w:rStyle w:val="Nessuno"/>
          <w:rFonts w:ascii="Helvetica" w:hAnsi="Helvetica"/>
          <w:b w:val="0"/>
          <w:bCs w:val="0"/>
          <w:rtl w:val="0"/>
          <w:lang w:val="it-IT"/>
        </w:rPr>
        <w:t xml:space="preserve"> e l</w:t>
      </w:r>
      <w:r>
        <w:rPr>
          <w:rStyle w:val="Nessuno"/>
          <w:rFonts w:ascii="Helvetica" w:hAnsi="Helvetica" w:hint="default"/>
          <w:b w:val="0"/>
          <w:bCs w:val="0"/>
          <w:rtl w:val="1"/>
        </w:rPr>
        <w:t>’</w:t>
      </w:r>
      <w:r>
        <w:rPr>
          <w:rStyle w:val="Nessuno"/>
          <w:rFonts w:ascii="Helvetica" w:hAnsi="Helvetica"/>
          <w:b w:val="0"/>
          <w:bCs w:val="0"/>
          <w:rtl w:val="0"/>
          <w:lang w:val="it-IT"/>
        </w:rPr>
        <w:t>immaginario collettivo.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before="0" w:after="280" w:line="240" w:lineRule="auto"/>
        <w:jc w:val="both"/>
        <w:rPr>
          <w:rFonts w:ascii="Helvetica" w:cs="Helvetica" w:hAnsi="Helvetica" w:eastAsia="Helvetica"/>
          <w:b w:val="1"/>
          <w:bCs w:val="1"/>
        </w:rPr>
      </w:pPr>
      <w:r>
        <w:rPr>
          <w:rFonts w:ascii="Helvetica" w:hAnsi="Helvetica"/>
          <w:b w:val="1"/>
          <w:bCs w:val="1"/>
          <w:rtl w:val="0"/>
          <w:lang w:val="it-IT"/>
        </w:rPr>
        <w:t>Barry Lyndon e Shining: anniversari di due capolavori intramontabili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before="0" w:after="240" w:line="240" w:lineRule="auto"/>
        <w:jc w:val="both"/>
        <w:rPr>
          <w:rFonts w:ascii="Helvetica" w:cs="Helvetica" w:hAnsi="Helvetica" w:eastAsia="Helvetica"/>
        </w:rPr>
      </w:pPr>
      <w:r>
        <w:rPr>
          <w:rFonts w:ascii="Helvetica" w:hAnsi="Helvetica"/>
          <w:rtl w:val="0"/>
          <w:lang w:val="it-IT"/>
        </w:rPr>
        <w:t xml:space="preserve">Il 2025 segna due importanti ricorrenze nella carriera di Kubrick: il </w:t>
      </w:r>
      <w:r>
        <w:rPr>
          <w:rStyle w:val="Nessuno"/>
          <w:rFonts w:ascii="Helvetica" w:hAnsi="Helvetica"/>
          <w:b w:val="1"/>
          <w:bCs w:val="1"/>
          <w:rtl w:val="0"/>
        </w:rPr>
        <w:t>50</w:t>
      </w:r>
      <w:r>
        <w:rPr>
          <w:rStyle w:val="Nessuno"/>
          <w:rFonts w:ascii="Helvetica" w:hAnsi="Helvetica" w:hint="default"/>
          <w:b w:val="1"/>
          <w:bCs w:val="1"/>
          <w:rtl w:val="0"/>
          <w:lang w:val="it-IT"/>
        </w:rPr>
        <w:t xml:space="preserve">° </w:t>
      </w:r>
      <w:r>
        <w:rPr>
          <w:rStyle w:val="Nessuno"/>
          <w:rFonts w:ascii="Helvetica" w:hAnsi="Helvetica"/>
          <w:b w:val="1"/>
          <w:bCs w:val="1"/>
          <w:rtl w:val="0"/>
          <w:lang w:val="it-IT"/>
        </w:rPr>
        <w:t xml:space="preserve">anniversario di </w:t>
      </w:r>
      <w:r>
        <w:rPr>
          <w:rStyle w:val="Nessuno"/>
          <w:rFonts w:ascii="Helvetica" w:hAnsi="Helvetica"/>
          <w:b w:val="1"/>
          <w:bCs w:val="1"/>
          <w:i w:val="1"/>
          <w:iCs w:val="1"/>
          <w:rtl w:val="0"/>
          <w:lang w:val="en-US"/>
        </w:rPr>
        <w:t>Barry Lyndon</w:t>
      </w:r>
      <w:r>
        <w:rPr>
          <w:rFonts w:ascii="Helvetica" w:hAnsi="Helvetica"/>
          <w:rtl w:val="0"/>
          <w:lang w:val="it-IT"/>
        </w:rPr>
        <w:t xml:space="preserve">, un'opera che, pur considerata il suo vero capolavoro dalla critica, </w:t>
      </w:r>
      <w:r>
        <w:rPr>
          <w:rFonts w:ascii="Helvetica" w:hAnsi="Helvetica" w:hint="default"/>
          <w:rtl w:val="0"/>
          <w:lang w:val="it-IT"/>
        </w:rPr>
        <w:t xml:space="preserve">è </w:t>
      </w:r>
      <w:r>
        <w:rPr>
          <w:rFonts w:ascii="Helvetica" w:hAnsi="Helvetica"/>
          <w:rtl w:val="0"/>
          <w:lang w:val="it-IT"/>
        </w:rPr>
        <w:t>stata spesso oscurata dal successo mediatico dei suoi titoli pi</w:t>
      </w:r>
      <w:r>
        <w:rPr>
          <w:rFonts w:ascii="Helvetica" w:hAnsi="Helvetica" w:hint="default"/>
          <w:rtl w:val="0"/>
          <w:lang w:val="it-IT"/>
        </w:rPr>
        <w:t xml:space="preserve">ù </w:t>
      </w:r>
      <w:r>
        <w:rPr>
          <w:rFonts w:ascii="Helvetica" w:hAnsi="Helvetica"/>
          <w:rtl w:val="0"/>
          <w:lang w:val="it-IT"/>
        </w:rPr>
        <w:t xml:space="preserve">famosi, tra cui </w:t>
      </w:r>
      <w:r>
        <w:rPr>
          <w:rStyle w:val="Nessuno"/>
          <w:rFonts w:ascii="Helvetica" w:hAnsi="Helvetica"/>
          <w:b w:val="1"/>
          <w:bCs w:val="1"/>
          <w:i w:val="1"/>
          <w:iCs w:val="1"/>
          <w:rtl w:val="0"/>
          <w:lang w:val="en-US"/>
        </w:rPr>
        <w:t>Shining</w:t>
      </w:r>
      <w:r>
        <w:rPr>
          <w:rFonts w:ascii="Helvetica" w:hAnsi="Helvetica"/>
          <w:rtl w:val="0"/>
          <w:lang w:val="it-IT"/>
        </w:rPr>
        <w:t>. Quest</w:t>
      </w:r>
      <w:r>
        <w:rPr>
          <w:rFonts w:ascii="Helvetica" w:hAnsi="Helvetica" w:hint="default"/>
          <w:rtl w:val="1"/>
        </w:rPr>
        <w:t>’</w:t>
      </w:r>
      <w:r>
        <w:rPr>
          <w:rFonts w:ascii="Helvetica" w:hAnsi="Helvetica"/>
          <w:rtl w:val="0"/>
          <w:lang w:val="it-IT"/>
        </w:rPr>
        <w:t xml:space="preserve">ultimo, di cui ricorre il </w:t>
      </w:r>
      <w:r>
        <w:rPr>
          <w:rStyle w:val="Nessuno"/>
          <w:rFonts w:ascii="Helvetica" w:hAnsi="Helvetica"/>
          <w:b w:val="1"/>
          <w:bCs w:val="1"/>
          <w:rtl w:val="0"/>
        </w:rPr>
        <w:t>45</w:t>
      </w:r>
      <w:r>
        <w:rPr>
          <w:rStyle w:val="Nessuno"/>
          <w:rFonts w:ascii="Helvetica" w:hAnsi="Helvetica" w:hint="default"/>
          <w:b w:val="1"/>
          <w:bCs w:val="1"/>
          <w:rtl w:val="0"/>
          <w:lang w:val="it-IT"/>
        </w:rPr>
        <w:t xml:space="preserve">° </w:t>
      </w:r>
      <w:r>
        <w:rPr>
          <w:rStyle w:val="Nessuno"/>
          <w:rFonts w:ascii="Helvetica" w:hAnsi="Helvetica"/>
          <w:b w:val="1"/>
          <w:bCs w:val="1"/>
          <w:rtl w:val="0"/>
          <w:lang w:val="it-IT"/>
        </w:rPr>
        <w:t>anniversario</w:t>
      </w:r>
      <w:r>
        <w:rPr>
          <w:rFonts w:ascii="Helvetica" w:hAnsi="Helvetica"/>
          <w:rtl w:val="0"/>
        </w:rPr>
        <w:t xml:space="preserve">, </w:t>
      </w:r>
      <w:r>
        <w:rPr>
          <w:rFonts w:ascii="Helvetica" w:hAnsi="Helvetica"/>
          <w:rtl w:val="0"/>
          <w:lang w:val="it-IT"/>
        </w:rPr>
        <w:t xml:space="preserve">ancora </w:t>
      </w:r>
      <w:r>
        <w:rPr>
          <w:rFonts w:ascii="Helvetica" w:hAnsi="Helvetica"/>
          <w:rtl w:val="0"/>
          <w:lang w:val="it-IT"/>
        </w:rPr>
        <w:t>in vetta alle classifiche dei film pi</w:t>
      </w:r>
      <w:r>
        <w:rPr>
          <w:rFonts w:ascii="Helvetica" w:hAnsi="Helvetica" w:hint="default"/>
          <w:rtl w:val="0"/>
          <w:lang w:val="it-IT"/>
        </w:rPr>
        <w:t xml:space="preserve">ù </w:t>
      </w:r>
      <w:r>
        <w:rPr>
          <w:rFonts w:ascii="Helvetica" w:hAnsi="Helvetica"/>
          <w:rtl w:val="0"/>
          <w:lang w:val="it-IT"/>
        </w:rPr>
        <w:t>spaventosi di tutti i tempi, un'opera che ha ridefinito il genere horror con la sua perfezione stilistica. La mostra render</w:t>
      </w:r>
      <w:r>
        <w:rPr>
          <w:rFonts w:ascii="Helvetica" w:hAnsi="Helvetica" w:hint="default"/>
          <w:rtl w:val="0"/>
        </w:rPr>
        <w:t xml:space="preserve">à </w:t>
      </w:r>
      <w:r>
        <w:rPr>
          <w:rFonts w:ascii="Helvetica" w:hAnsi="Helvetica"/>
          <w:rtl w:val="0"/>
          <w:lang w:val="it-IT"/>
        </w:rPr>
        <w:t xml:space="preserve">anche </w:t>
      </w:r>
      <w:r>
        <w:rPr>
          <w:rFonts w:ascii="Helvetica" w:hAnsi="Helvetica"/>
          <w:rtl w:val="0"/>
          <w:lang w:val="it-IT"/>
        </w:rPr>
        <w:t>omaggio a tutta la produzione del regista</w:t>
      </w:r>
      <w:r>
        <w:rPr>
          <w:rFonts w:ascii="Helvetica" w:hAnsi="Helvetica"/>
          <w:rtl w:val="0"/>
          <w:lang w:val="it-IT"/>
        </w:rPr>
        <w:t>;</w:t>
      </w:r>
      <w:r>
        <w:rPr>
          <w:rFonts w:ascii="Helvetica" w:hAnsi="Helvetica"/>
          <w:rtl w:val="0"/>
          <w:lang w:val="it-IT"/>
        </w:rPr>
        <w:t xml:space="preserve"> da </w:t>
      </w:r>
      <w:r>
        <w:rPr>
          <w:rStyle w:val="Nessuno"/>
          <w:rFonts w:ascii="Helvetica" w:hAnsi="Helvetica"/>
          <w:b w:val="1"/>
          <w:bCs w:val="1"/>
          <w:i w:val="1"/>
          <w:iCs w:val="1"/>
          <w:rtl w:val="0"/>
          <w:lang w:val="it-IT"/>
        </w:rPr>
        <w:t>2001: Odissea nello spazio</w:t>
      </w:r>
      <w:r>
        <w:rPr>
          <w:rFonts w:ascii="Helvetica" w:hAnsi="Helvetica"/>
          <w:rtl w:val="0"/>
          <w:lang w:val="it-IT"/>
        </w:rPr>
        <w:t xml:space="preserve"> ad </w:t>
      </w:r>
      <w:r>
        <w:rPr>
          <w:rStyle w:val="Nessuno"/>
          <w:rFonts w:ascii="Helvetica" w:hAnsi="Helvetica"/>
          <w:b w:val="1"/>
          <w:bCs w:val="1"/>
          <w:i w:val="1"/>
          <w:iCs w:val="1"/>
          <w:rtl w:val="0"/>
          <w:lang w:val="it-IT"/>
        </w:rPr>
        <w:t>Arancia Meccanica</w:t>
      </w:r>
      <w:r>
        <w:rPr>
          <w:rFonts w:ascii="Helvetica" w:hAnsi="Helvetica"/>
          <w:rtl w:val="0"/>
          <w:lang w:val="it-IT"/>
        </w:rPr>
        <w:t>;</w:t>
      </w:r>
      <w:r>
        <w:rPr>
          <w:rStyle w:val="Nessuno"/>
          <w:rFonts w:ascii="Helvetica" w:hAnsi="Helvetica"/>
          <w:b w:val="1"/>
          <w:bCs w:val="1"/>
          <w:rtl w:val="0"/>
        </w:rPr>
        <w:t xml:space="preserve"> </w:t>
      </w:r>
      <w:r>
        <w:rPr>
          <w:rFonts w:ascii="Helvetica" w:hAnsi="Helvetica"/>
          <w:rtl w:val="0"/>
          <w:lang w:val="it-IT"/>
        </w:rPr>
        <w:t xml:space="preserve">dai primi lavori come </w:t>
      </w:r>
      <w:r>
        <w:rPr>
          <w:rStyle w:val="Nessuno"/>
          <w:rFonts w:ascii="Helvetica" w:hAnsi="Helvetica"/>
          <w:b w:val="1"/>
          <w:bCs w:val="1"/>
          <w:i w:val="1"/>
          <w:iCs w:val="1"/>
          <w:rtl w:val="0"/>
          <w:lang w:val="it-IT"/>
        </w:rPr>
        <w:t>Rapina a mano armata</w:t>
      </w:r>
      <w:r>
        <w:rPr>
          <w:rFonts w:ascii="Helvetica" w:hAnsi="Helvetica"/>
          <w:rtl w:val="0"/>
        </w:rPr>
        <w:t xml:space="preserve">, </w:t>
      </w:r>
      <w:r>
        <w:rPr>
          <w:rStyle w:val="Nessuno"/>
          <w:rFonts w:ascii="Helvetica" w:hAnsi="Helvetica"/>
          <w:b w:val="1"/>
          <w:bCs w:val="1"/>
          <w:i w:val="1"/>
          <w:iCs w:val="1"/>
          <w:rtl w:val="0"/>
          <w:lang w:val="it-IT"/>
        </w:rPr>
        <w:t>Orizzonti di gloria</w:t>
      </w:r>
      <w:r>
        <w:rPr>
          <w:rStyle w:val="Nessuno"/>
          <w:rFonts w:ascii="Helvetica" w:hAnsi="Helvetica"/>
          <w:b w:val="1"/>
          <w:bCs w:val="1"/>
          <w:i w:val="1"/>
          <w:iCs w:val="1"/>
          <w:rtl w:val="0"/>
          <w:lang w:val="it-IT"/>
        </w:rPr>
        <w:t xml:space="preserve">, </w:t>
      </w:r>
      <w:r>
        <w:rPr>
          <w:rStyle w:val="Nessuno"/>
          <w:rFonts w:ascii="Helvetica" w:hAnsi="Helvetica"/>
          <w:b w:val="1"/>
          <w:bCs w:val="1"/>
          <w:i w:val="1"/>
          <w:iCs w:val="1"/>
          <w:rtl w:val="0"/>
          <w:lang w:val="it-IT"/>
        </w:rPr>
        <w:t>Lolita</w:t>
      </w:r>
      <w:r>
        <w:rPr>
          <w:rStyle w:val="Nessuno"/>
          <w:rFonts w:ascii="Helvetica" w:hAnsi="Helvetica"/>
          <w:b w:val="1"/>
          <w:bCs w:val="1"/>
          <w:i w:val="1"/>
          <w:iCs w:val="1"/>
          <w:rtl w:val="0"/>
          <w:lang w:val="it-IT"/>
        </w:rPr>
        <w:t xml:space="preserve">, </w:t>
      </w:r>
      <w:r>
        <w:rPr>
          <w:rFonts w:ascii="Helvetica" w:hAnsi="Helvetica"/>
          <w:rtl w:val="0"/>
          <w:lang w:val="it-IT"/>
        </w:rPr>
        <w:t xml:space="preserve">passando per </w:t>
      </w:r>
      <w:r>
        <w:rPr>
          <w:rStyle w:val="Nessuno"/>
          <w:rFonts w:ascii="Helvetica" w:hAnsi="Helvetica"/>
          <w:b w:val="1"/>
          <w:bCs w:val="1"/>
          <w:i w:val="1"/>
          <w:iCs w:val="1"/>
          <w:rtl w:val="0"/>
          <w:lang w:val="en-US"/>
        </w:rPr>
        <w:t>Full Metal Jacket</w:t>
      </w:r>
      <w:r>
        <w:rPr>
          <w:rFonts w:ascii="Helvetica" w:hAnsi="Helvetica"/>
          <w:rtl w:val="0"/>
        </w:rPr>
        <w:t xml:space="preserve"> </w:t>
      </w:r>
      <w:r>
        <w:rPr>
          <w:rFonts w:ascii="Helvetica" w:hAnsi="Helvetica"/>
          <w:rtl w:val="0"/>
          <w:lang w:val="it-IT"/>
        </w:rPr>
        <w:t xml:space="preserve">fino </w:t>
      </w:r>
      <w:r>
        <w:rPr>
          <w:rFonts w:ascii="Helvetica" w:hAnsi="Helvetica"/>
          <w:rtl w:val="0"/>
          <w:lang w:val="it-IT"/>
        </w:rPr>
        <w:t xml:space="preserve">al suo ultimo enigmatico film, </w:t>
      </w:r>
      <w:r>
        <w:rPr>
          <w:rStyle w:val="Nessuno"/>
          <w:rFonts w:ascii="Helvetica" w:hAnsi="Helvetica"/>
          <w:b w:val="1"/>
          <w:bCs w:val="1"/>
          <w:i w:val="1"/>
          <w:iCs w:val="1"/>
          <w:rtl w:val="0"/>
          <w:lang w:val="de-DE"/>
        </w:rPr>
        <w:t>Eyes Wide Shut</w:t>
      </w:r>
      <w:r>
        <w:rPr>
          <w:rFonts w:ascii="Helvetica" w:hAnsi="Helvetica"/>
          <w:rtl w:val="0"/>
        </w:rPr>
        <w:t>.</w:t>
      </w:r>
    </w:p>
    <w:p>
      <w:pPr>
        <w:pStyle w:val="Di default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before="0" w:after="280" w:line="240" w:lineRule="auto"/>
        <w:jc w:val="both"/>
        <w:rPr>
          <w:rFonts w:ascii="Helvetica" w:cs="Helvetica" w:hAnsi="Helvetica" w:eastAsia="Helvetica"/>
          <w:b w:val="1"/>
          <w:bCs w:val="1"/>
        </w:rPr>
      </w:pPr>
      <w:r>
        <w:rPr>
          <w:rFonts w:ascii="Helvetica" w:hAnsi="Helvetica"/>
          <w:b w:val="1"/>
          <w:bCs w:val="1"/>
          <w:rtl w:val="0"/>
          <w:lang w:val="it-IT"/>
        </w:rPr>
        <w:t>Inoltre un G</w:t>
      </w:r>
      <w:r>
        <w:rPr>
          <w:rFonts w:ascii="Helvetica" w:hAnsi="Helvetica"/>
          <w:b w:val="1"/>
          <w:bCs w:val="1"/>
          <w:rtl w:val="0"/>
          <w:lang w:val="it-IT"/>
        </w:rPr>
        <w:t xml:space="preserve">ennaio teatrale: </w:t>
      </w:r>
      <w:r>
        <w:rPr>
          <w:rStyle w:val="Nessuno"/>
          <w:rFonts w:ascii="Helvetica" w:hAnsi="Helvetica"/>
          <w:b w:val="1"/>
          <w:bCs w:val="1"/>
          <w:i w:val="1"/>
          <w:iCs w:val="1"/>
          <w:rtl w:val="0"/>
          <w:lang w:val="it-IT"/>
        </w:rPr>
        <w:t>Il Dottor Stranamore</w:t>
      </w:r>
      <w:r>
        <w:rPr>
          <w:rFonts w:ascii="Helvetica" w:hAnsi="Helvetica"/>
          <w:b w:val="1"/>
          <w:bCs w:val="1"/>
          <w:rtl w:val="0"/>
          <w:lang w:val="it-IT"/>
        </w:rPr>
        <w:t xml:space="preserve"> a Londra</w:t>
      </w:r>
      <w:r>
        <w:rPr>
          <w:rFonts w:ascii="Helvetica" w:hAnsi="Helvetica"/>
          <w:b w:val="1"/>
          <w:bCs w:val="1"/>
          <w:rtl w:val="0"/>
          <w:lang w:val="it-IT"/>
        </w:rPr>
        <w:t xml:space="preserve"> </w:t>
      </w:r>
      <w:r>
        <w:rPr>
          <w:rStyle w:val="Nessuno"/>
          <w:rFonts w:ascii="Helvetica" w:hAnsi="Helvetica"/>
          <w:b w:val="0"/>
          <w:bCs w:val="0"/>
          <w:rtl w:val="0"/>
          <w:lang w:val="en-US"/>
        </w:rPr>
        <w:t>al Coward Theatre</w:t>
      </w:r>
      <w:r>
        <w:rPr>
          <w:rStyle w:val="Nessuno"/>
          <w:rFonts w:ascii="Helvetica" w:hAnsi="Helvetica"/>
          <w:b w:val="0"/>
          <w:bCs w:val="0"/>
          <w:rtl w:val="0"/>
          <w:lang w:val="it-IT"/>
        </w:rPr>
        <w:t>.</w:t>
      </w:r>
      <w:r>
        <w:rPr>
          <w:rFonts w:ascii="Helvetica" w:hAnsi="Helvetica"/>
          <w:b w:val="1"/>
          <w:bCs w:val="1"/>
          <w:rtl w:val="0"/>
          <w:lang w:val="it-IT"/>
        </w:rPr>
        <w:t xml:space="preserve"> </w:t>
      </w:r>
      <w:r>
        <w:rPr>
          <w:rStyle w:val="Nessuno"/>
          <w:rFonts w:ascii="Helvetica" w:hAnsi="Helvetica"/>
          <w:b w:val="0"/>
          <w:bCs w:val="0"/>
          <w:rtl w:val="0"/>
          <w:lang w:val="it-IT"/>
        </w:rPr>
        <w:t>I</w:t>
      </w:r>
      <w:r>
        <w:rPr>
          <w:rStyle w:val="Nessuno"/>
          <w:rFonts w:ascii="Helvetica" w:hAnsi="Helvetica"/>
          <w:b w:val="0"/>
          <w:bCs w:val="0"/>
          <w:rtl w:val="0"/>
          <w:lang w:val="it-IT"/>
        </w:rPr>
        <w:t xml:space="preserve">n mostra  opere dedicate a </w:t>
      </w:r>
      <w:r>
        <w:rPr>
          <w:rStyle w:val="Nessuno"/>
          <w:rFonts w:ascii="Helvetica" w:hAnsi="Helvetica"/>
          <w:b w:val="1"/>
          <w:bCs w:val="1"/>
          <w:i w:val="1"/>
          <w:iCs w:val="1"/>
          <w:rtl w:val="0"/>
          <w:lang w:val="it-IT"/>
        </w:rPr>
        <w:t>Il Dottor Stranamore</w:t>
      </w:r>
      <w:r>
        <w:rPr>
          <w:rStyle w:val="Nessuno"/>
          <w:rFonts w:ascii="Helvetica" w:hAnsi="Helvetica"/>
          <w:b w:val="1"/>
          <w:bCs w:val="1"/>
          <w:i w:val="1"/>
          <w:iCs w:val="1"/>
          <w:rtl w:val="0"/>
          <w:lang w:val="it-IT"/>
        </w:rPr>
        <w:t xml:space="preserve"> </w:t>
      </w:r>
      <w:r>
        <w:rPr>
          <w:rStyle w:val="Nessuno"/>
          <w:rFonts w:ascii="Helvetica" w:hAnsi="Helvetica"/>
          <w:b w:val="0"/>
          <w:bCs w:val="0"/>
          <w:rtl w:val="0"/>
          <w:lang w:val="it-IT"/>
        </w:rPr>
        <w:t>e</w:t>
      </w:r>
      <w:r>
        <w:rPr>
          <w:rStyle w:val="Nessuno"/>
          <w:rFonts w:ascii="Helvetica" w:hAnsi="Helvetica"/>
          <w:b w:val="0"/>
          <w:bCs w:val="0"/>
          <w:rtl w:val="0"/>
        </w:rPr>
        <w:t xml:space="preserve"> </w:t>
      </w:r>
      <w:r>
        <w:rPr>
          <w:rStyle w:val="Nessuno"/>
          <w:rFonts w:ascii="Helvetica" w:hAnsi="Helvetica"/>
          <w:b w:val="0"/>
          <w:bCs w:val="0"/>
          <w:rtl w:val="0"/>
          <w:lang w:val="it-IT"/>
        </w:rPr>
        <w:t>i</w:t>
      </w:r>
      <w:r>
        <w:rPr>
          <w:rStyle w:val="Nessuno"/>
          <w:rFonts w:ascii="Helvetica" w:hAnsi="Helvetica"/>
          <w:b w:val="0"/>
          <w:bCs w:val="0"/>
          <w:rtl w:val="0"/>
          <w:lang w:val="pt-PT"/>
        </w:rPr>
        <w:t xml:space="preserve">n parallelo </w:t>
      </w:r>
      <w:r>
        <w:rPr>
          <w:rStyle w:val="Nessuno"/>
          <w:rFonts w:ascii="Helvetica" w:hAnsi="Helvetica" w:hint="default"/>
          <w:b w:val="0"/>
          <w:bCs w:val="0"/>
          <w:rtl w:val="0"/>
          <w:lang w:val="it-IT"/>
        </w:rPr>
        <w:t>è</w:t>
      </w:r>
      <w:r>
        <w:rPr>
          <w:rStyle w:val="Nessuno"/>
          <w:rFonts w:ascii="Helvetica" w:hAnsi="Helvetica"/>
          <w:b w:val="0"/>
          <w:bCs w:val="0"/>
          <w:rtl w:val="0"/>
          <w:lang w:val="it-IT"/>
        </w:rPr>
        <w:t xml:space="preserve"> possibile applaudire </w:t>
      </w:r>
      <w:r>
        <w:rPr>
          <w:rStyle w:val="Nessuno"/>
          <w:rFonts w:ascii="Helvetica" w:hAnsi="Helvetica"/>
          <w:b w:val="0"/>
          <w:bCs w:val="0"/>
          <w:rtl w:val="0"/>
          <w:lang w:val="it-IT"/>
        </w:rPr>
        <w:t>l</w:t>
      </w:r>
      <w:r>
        <w:rPr>
          <w:rStyle w:val="Nessuno"/>
          <w:rFonts w:ascii="Helvetica" w:hAnsi="Helvetica" w:hint="default"/>
          <w:b w:val="0"/>
          <w:bCs w:val="0"/>
          <w:rtl w:val="0"/>
          <w:lang w:val="it-IT"/>
        </w:rPr>
        <w:t>’</w:t>
      </w:r>
      <w:r>
        <w:rPr>
          <w:rStyle w:val="Nessuno"/>
          <w:rFonts w:ascii="Helvetica" w:hAnsi="Helvetica"/>
          <w:b w:val="0"/>
          <w:bCs w:val="0"/>
          <w:rtl w:val="0"/>
          <w:lang w:val="it-IT"/>
        </w:rPr>
        <w:t>adattamento teatrale</w:t>
      </w:r>
      <w:r>
        <w:rPr>
          <w:rStyle w:val="Nessuno"/>
          <w:rFonts w:ascii="Helvetica" w:hAnsi="Helvetica"/>
          <w:b w:val="0"/>
          <w:bCs w:val="0"/>
          <w:rtl w:val="0"/>
          <w:lang w:val="it-IT"/>
        </w:rPr>
        <w:t xml:space="preserve">, </w:t>
      </w:r>
      <w:r>
        <w:rPr>
          <w:rStyle w:val="Nessuno"/>
          <w:rFonts w:ascii="Helvetica" w:hAnsi="Helvetica"/>
          <w:b w:val="0"/>
          <w:bCs w:val="0"/>
          <w:rtl w:val="0"/>
          <w:lang w:val="it-IT"/>
        </w:rPr>
        <w:t>sempre attuale</w:t>
      </w:r>
      <w:r>
        <w:rPr>
          <w:rStyle w:val="Nessuno"/>
          <w:rFonts w:ascii="Helvetica" w:hAnsi="Helvetica"/>
          <w:b w:val="0"/>
          <w:bCs w:val="0"/>
          <w:rtl w:val="0"/>
          <w:lang w:val="it-IT"/>
        </w:rPr>
        <w:t xml:space="preserve">, </w:t>
      </w:r>
      <w:r>
        <w:rPr>
          <w:rStyle w:val="Nessuno"/>
          <w:rFonts w:ascii="Helvetica" w:hAnsi="Helvetica"/>
          <w:b w:val="0"/>
          <w:bCs w:val="0"/>
          <w:rtl w:val="0"/>
          <w:lang w:val="it-IT"/>
        </w:rPr>
        <w:t xml:space="preserve">con un eccezionale </w:t>
      </w:r>
      <w:r>
        <w:rPr>
          <w:rFonts w:ascii="Helvetica" w:hAnsi="Helvetica"/>
          <w:b w:val="1"/>
          <w:bCs w:val="1"/>
          <w:rtl w:val="0"/>
          <w:lang w:val="en-US"/>
        </w:rPr>
        <w:t>Steve Coogan</w:t>
      </w:r>
      <w:r>
        <w:rPr>
          <w:rStyle w:val="Nessuno"/>
          <w:rFonts w:ascii="Helvetica" w:hAnsi="Helvetica"/>
          <w:b w:val="0"/>
          <w:bCs w:val="0"/>
          <w:rtl w:val="0"/>
          <w:lang w:val="it-IT"/>
        </w:rPr>
        <w:t xml:space="preserve"> nel ruolo </w:t>
      </w:r>
      <w:r>
        <w:rPr>
          <w:rStyle w:val="Nessuno"/>
          <w:rFonts w:ascii="Helvetica" w:hAnsi="Helvetica"/>
          <w:b w:val="0"/>
          <w:bCs w:val="0"/>
          <w:rtl w:val="0"/>
          <w:lang w:val="it-IT"/>
        </w:rPr>
        <w:t xml:space="preserve">di </w:t>
      </w:r>
      <w:r>
        <w:rPr>
          <w:rFonts w:ascii="Helvetica" w:hAnsi="Helvetica"/>
          <w:b w:val="1"/>
          <w:bCs w:val="1"/>
          <w:rtl w:val="0"/>
          <w:lang w:val="de-DE"/>
        </w:rPr>
        <w:t>Peter Sellers</w:t>
      </w:r>
      <w:r>
        <w:rPr>
          <w:rStyle w:val="Nessuno"/>
          <w:rFonts w:ascii="Helvetica" w:hAnsi="Helvetica"/>
          <w:b w:val="1"/>
          <w:bCs w:val="1"/>
          <w:rtl w:val="0"/>
          <w:lang w:val="it-IT"/>
        </w:rPr>
        <w:t>.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before="0" w:after="240" w:line="240" w:lineRule="auto"/>
        <w:jc w:val="both"/>
        <w:rPr>
          <w:rStyle w:val="Nessuno"/>
          <w:rFonts w:ascii="Helvetica" w:cs="Helvetica" w:hAnsi="Helvetica" w:eastAsia="Helvetica"/>
          <w:b w:val="0"/>
          <w:bCs w:val="0"/>
        </w:rPr>
      </w:pPr>
      <w:r>
        <w:rPr>
          <w:rFonts w:ascii="Helvetica" w:hAnsi="Helvetica"/>
          <w:b w:val="1"/>
          <w:bCs w:val="1"/>
          <w:rtl w:val="0"/>
          <w:lang w:val="it-IT"/>
        </w:rPr>
        <w:t>Kubrick e oltre: omaggi e ispirazioni cinematografiche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before="0" w:after="240" w:line="240" w:lineRule="auto"/>
        <w:jc w:val="both"/>
        <w:rPr>
          <w:rFonts w:ascii="Helvetica" w:cs="Helvetica" w:hAnsi="Helvetica" w:eastAsia="Helvetica"/>
        </w:rPr>
      </w:pPr>
      <w:r>
        <w:rPr>
          <w:rFonts w:ascii="Helvetica" w:hAnsi="Helvetica"/>
          <w:rtl w:val="0"/>
          <w:lang w:val="it-IT"/>
        </w:rPr>
        <w:t>La mostra include</w:t>
      </w:r>
      <w:r>
        <w:rPr>
          <w:rFonts w:ascii="Helvetica" w:hAnsi="Helvetica"/>
          <w:rtl w:val="0"/>
          <w:lang w:val="it-IT"/>
        </w:rPr>
        <w:t xml:space="preserve"> anche</w:t>
      </w:r>
      <w:r>
        <w:rPr>
          <w:rFonts w:ascii="Helvetica" w:hAnsi="Helvetica"/>
          <w:rtl w:val="0"/>
          <w:lang w:val="it-IT"/>
        </w:rPr>
        <w:t xml:space="preserve"> opere dedicate a registi e opere che lo hanno ispirato o che da lui sono stati influenzati. Tra </w:t>
      </w:r>
      <w:r>
        <w:rPr>
          <w:rFonts w:ascii="Helvetica" w:hAnsi="Helvetica"/>
          <w:rtl w:val="0"/>
          <w:lang w:val="it-IT"/>
        </w:rPr>
        <w:t xml:space="preserve">questi </w:t>
      </w:r>
      <w:r>
        <w:rPr>
          <w:rStyle w:val="Nessuno"/>
          <w:rFonts w:ascii="Helvetica" w:hAnsi="Helvetica"/>
          <w:b w:val="1"/>
          <w:bCs w:val="1"/>
          <w:rtl w:val="0"/>
        </w:rPr>
        <w:t>Nolan</w:t>
      </w:r>
      <w:r>
        <w:rPr>
          <w:rFonts w:ascii="Helvetica" w:hAnsi="Helvetica"/>
          <w:rtl w:val="0"/>
        </w:rPr>
        <w:t xml:space="preserve">, </w:t>
      </w:r>
      <w:r>
        <w:rPr>
          <w:rStyle w:val="Nessuno"/>
          <w:rFonts w:ascii="Helvetica" w:hAnsi="Helvetica"/>
          <w:b w:val="1"/>
          <w:bCs w:val="1"/>
          <w:rtl w:val="0"/>
          <w:lang w:val="it-IT"/>
        </w:rPr>
        <w:t>Tarantino</w:t>
      </w:r>
      <w:r>
        <w:rPr>
          <w:rFonts w:ascii="Helvetica" w:hAnsi="Helvetica"/>
          <w:rtl w:val="0"/>
        </w:rPr>
        <w:t xml:space="preserve">, </w:t>
      </w:r>
      <w:r>
        <w:rPr>
          <w:rStyle w:val="Nessuno"/>
          <w:rFonts w:ascii="Helvetica" w:hAnsi="Helvetica"/>
          <w:b w:val="1"/>
          <w:bCs w:val="1"/>
          <w:rtl w:val="0"/>
          <w:lang w:val="it-IT"/>
        </w:rPr>
        <w:t>Fincher, Scorsese</w:t>
      </w:r>
      <w:r>
        <w:rPr>
          <w:rFonts w:ascii="Helvetica" w:hAnsi="Helvetica"/>
          <w:rtl w:val="0"/>
          <w:lang w:val="it-IT"/>
        </w:rPr>
        <w:t xml:space="preserve"> e </w:t>
      </w:r>
      <w:r>
        <w:rPr>
          <w:rStyle w:val="Nessuno"/>
          <w:rFonts w:ascii="Helvetica" w:hAnsi="Helvetica"/>
          <w:b w:val="1"/>
          <w:bCs w:val="1"/>
          <w:rtl w:val="0"/>
          <w:lang w:val="de-DE"/>
        </w:rPr>
        <w:t>Wes Anderson</w:t>
      </w:r>
      <w:r>
        <w:rPr>
          <w:rFonts w:ascii="Helvetica" w:hAnsi="Helvetica"/>
          <w:rtl w:val="0"/>
          <w:lang w:val="it-IT"/>
        </w:rPr>
        <w:t xml:space="preserve">, reinterpretati </w:t>
      </w:r>
      <w:r>
        <w:rPr>
          <w:rFonts w:ascii="Helvetica" w:hAnsi="Helvetica"/>
          <w:rtl w:val="0"/>
          <w:lang w:val="it-IT"/>
        </w:rPr>
        <w:t xml:space="preserve">negli </w:t>
      </w:r>
      <w:r>
        <w:rPr>
          <w:rFonts w:ascii="Helvetica" w:hAnsi="Helvetica"/>
          <w:rtl w:val="0"/>
          <w:lang w:val="it-IT"/>
        </w:rPr>
        <w:t>alternative movie poster</w:t>
      </w:r>
      <w:r>
        <w:rPr>
          <w:rFonts w:ascii="Helvetica" w:hAnsi="Helvetica"/>
          <w:rtl w:val="0"/>
          <w:lang w:val="it-IT"/>
        </w:rPr>
        <w:t xml:space="preserve"> </w:t>
      </w:r>
      <w:r>
        <w:rPr>
          <w:rFonts w:ascii="Helvetica" w:hAnsi="Helvetica"/>
          <w:rtl w:val="0"/>
          <w:lang w:val="nl-NL"/>
        </w:rPr>
        <w:t>dag</w:t>
      </w:r>
      <w:r>
        <w:rPr>
          <w:rFonts w:ascii="Helvetica" w:hAnsi="Helvetica"/>
          <w:rtl w:val="0"/>
          <w:lang w:val="it-IT"/>
        </w:rPr>
        <w:t xml:space="preserve">li </w:t>
      </w:r>
      <w:r>
        <w:rPr>
          <w:rFonts w:ascii="Helvetica" w:hAnsi="Helvetica"/>
          <w:rtl w:val="0"/>
          <w:lang w:val="it-IT"/>
        </w:rPr>
        <w:t xml:space="preserve">artisti. Spicca tra queste il poster alternativo de </w:t>
      </w:r>
      <w:r>
        <w:rPr>
          <w:rStyle w:val="Nessuno"/>
          <w:rFonts w:ascii="Helvetica" w:hAnsi="Helvetica"/>
          <w:b w:val="1"/>
          <w:bCs w:val="1"/>
          <w:i w:val="1"/>
          <w:iCs w:val="1"/>
          <w:rtl w:val="0"/>
          <w:lang w:val="it-IT"/>
        </w:rPr>
        <w:t>I sette samurai</w:t>
      </w:r>
      <w:r>
        <w:rPr>
          <w:rStyle w:val="Nessuno"/>
          <w:rFonts w:ascii="Helvetica" w:hAnsi="Helvetica"/>
          <w:b w:val="1"/>
          <w:bCs w:val="1"/>
          <w:rtl w:val="0"/>
        </w:rPr>
        <w:t xml:space="preserve"> </w:t>
      </w:r>
      <w:r>
        <w:rPr>
          <w:rFonts w:ascii="Helvetica" w:hAnsi="Helvetica"/>
          <w:rtl w:val="0"/>
          <w:lang w:val="it-IT"/>
        </w:rPr>
        <w:t xml:space="preserve">di </w:t>
      </w:r>
      <w:r>
        <w:rPr>
          <w:rStyle w:val="Nessuno"/>
          <w:rFonts w:ascii="Helvetica" w:hAnsi="Helvetica"/>
          <w:b w:val="1"/>
          <w:bCs w:val="1"/>
          <w:rtl w:val="0"/>
          <w:lang w:val="nl-NL"/>
        </w:rPr>
        <w:t>Casey Callender</w:t>
      </w:r>
      <w:r>
        <w:rPr>
          <w:rFonts w:ascii="Helvetica" w:hAnsi="Helvetica"/>
          <w:rtl w:val="0"/>
          <w:lang w:val="it-IT"/>
        </w:rPr>
        <w:t xml:space="preserve">, omaggio ad </w:t>
      </w:r>
      <w:r>
        <w:rPr>
          <w:rStyle w:val="Nessuno"/>
          <w:rFonts w:ascii="Helvetica" w:hAnsi="Helvetica"/>
          <w:b w:val="1"/>
          <w:bCs w:val="1"/>
          <w:rtl w:val="0"/>
        </w:rPr>
        <w:t>Akira Kurosawa</w:t>
      </w:r>
      <w:r>
        <w:rPr>
          <w:rFonts w:ascii="Helvetica" w:hAnsi="Helvetica"/>
          <w:rtl w:val="0"/>
          <w:lang w:val="it-IT"/>
        </w:rPr>
        <w:t>, autore fondamentale per Kubrick.</w:t>
      </w:r>
      <w:r>
        <w:rPr>
          <w:rFonts w:ascii="Helvetica" w:hAnsi="Helvetica"/>
          <w:rtl w:val="0"/>
          <w:lang w:val="it-IT"/>
        </w:rPr>
        <w:t xml:space="preserve"> Sar</w:t>
      </w:r>
      <w:r>
        <w:rPr>
          <w:rFonts w:ascii="Helvetica" w:hAnsi="Helvetica" w:hint="default"/>
          <w:rtl w:val="0"/>
          <w:lang w:val="it-IT"/>
        </w:rPr>
        <w:t xml:space="preserve">à </w:t>
      </w:r>
      <w:r>
        <w:rPr>
          <w:rFonts w:ascii="Helvetica" w:hAnsi="Helvetica"/>
          <w:rtl w:val="0"/>
          <w:lang w:val="it-IT"/>
        </w:rPr>
        <w:t>un</w:t>
      </w:r>
      <w:r>
        <w:rPr>
          <w:rFonts w:ascii="Helvetica" w:hAnsi="Helvetica" w:hint="default"/>
          <w:rtl w:val="0"/>
          <w:lang w:val="it-IT"/>
        </w:rPr>
        <w:t>’</w:t>
      </w:r>
      <w:r>
        <w:rPr>
          <w:rFonts w:ascii="Helvetica" w:hAnsi="Helvetica"/>
          <w:rtl w:val="0"/>
          <w:lang w:val="it-IT"/>
        </w:rPr>
        <w:t>occasione per festeggiare il</w:t>
      </w:r>
      <w:r>
        <w:rPr>
          <w:rFonts w:ascii="Helvetica" w:hAnsi="Helvetica"/>
          <w:rtl w:val="0"/>
        </w:rPr>
        <w:t xml:space="preserve"> </w:t>
      </w:r>
      <w:r>
        <w:rPr>
          <w:rStyle w:val="Nessuno"/>
          <w:rFonts w:ascii="Helvetica" w:hAnsi="Helvetica"/>
          <w:b w:val="1"/>
          <w:bCs w:val="1"/>
          <w:rtl w:val="0"/>
        </w:rPr>
        <w:t>70</w:t>
      </w:r>
      <w:r>
        <w:rPr>
          <w:rStyle w:val="Nessuno"/>
          <w:rFonts w:ascii="Helvetica" w:hAnsi="Helvetica" w:hint="default"/>
          <w:b w:val="1"/>
          <w:bCs w:val="1"/>
          <w:rtl w:val="0"/>
          <w:lang w:val="it-IT"/>
        </w:rPr>
        <w:t xml:space="preserve">° </w:t>
      </w:r>
      <w:r>
        <w:rPr>
          <w:rStyle w:val="Nessuno"/>
          <w:rFonts w:ascii="Helvetica" w:hAnsi="Helvetica"/>
          <w:b w:val="1"/>
          <w:bCs w:val="1"/>
          <w:rtl w:val="0"/>
          <w:lang w:val="it-IT"/>
        </w:rPr>
        <w:t>anniversario del capolavoro giapponese</w:t>
      </w:r>
      <w:r>
        <w:rPr>
          <w:rFonts w:ascii="Helvetica" w:hAnsi="Helvetica"/>
          <w:rtl w:val="0"/>
          <w:lang w:val="it-IT"/>
        </w:rPr>
        <w:t>, restaurato dalla Cineteca di Bologna e in uscita nei cinema il 13 gennaio 2025.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before="0" w:after="280" w:line="240" w:lineRule="auto"/>
        <w:jc w:val="both"/>
        <w:rPr>
          <w:rFonts w:ascii="Helvetica" w:cs="Helvetica" w:hAnsi="Helvetica" w:eastAsia="Helvetica"/>
          <w:b w:val="1"/>
          <w:bCs w:val="1"/>
        </w:rPr>
      </w:pPr>
      <w:r>
        <w:rPr>
          <w:rFonts w:ascii="Helvetica" w:hAnsi="Helvetica"/>
          <w:b w:val="1"/>
          <w:bCs w:val="1"/>
          <w:rtl w:val="0"/>
          <w:lang w:val="it-IT"/>
        </w:rPr>
        <w:t>Tra maschere, travestimenti e sogni: il Carnevale secondo Kubrick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before="0" w:after="240" w:line="240" w:lineRule="auto"/>
        <w:jc w:val="both"/>
        <w:rPr>
          <w:rFonts w:ascii="Helvetica" w:cs="Helvetica" w:hAnsi="Helvetica" w:eastAsia="Helvetica"/>
        </w:rPr>
      </w:pPr>
      <w:r>
        <w:rPr>
          <w:rFonts w:ascii="Helvetica" w:hAnsi="Helvetica"/>
          <w:rtl w:val="0"/>
          <w:lang w:val="it-IT"/>
        </w:rPr>
        <w:t xml:space="preserve">Dal </w:t>
      </w:r>
      <w:r>
        <w:rPr>
          <w:rStyle w:val="Nessuno"/>
          <w:rFonts w:ascii="Helvetica" w:hAnsi="Helvetica"/>
          <w:b w:val="1"/>
          <w:bCs w:val="1"/>
          <w:rtl w:val="0"/>
          <w:lang w:val="it-IT"/>
        </w:rPr>
        <w:t>8</w:t>
      </w:r>
      <w:r>
        <w:rPr>
          <w:rStyle w:val="Nessuno"/>
          <w:rFonts w:ascii="Helvetica" w:hAnsi="Helvetica"/>
          <w:b w:val="1"/>
          <w:bCs w:val="1"/>
          <w:rtl w:val="0"/>
          <w:lang w:val="it-IT"/>
        </w:rPr>
        <w:t xml:space="preserve"> febbraio al 9 marzo</w:t>
      </w:r>
      <w:r>
        <w:rPr>
          <w:rFonts w:ascii="Helvetica" w:hAnsi="Helvetica"/>
          <w:rtl w:val="0"/>
          <w:lang w:val="it-IT"/>
        </w:rPr>
        <w:t xml:space="preserve"> Soggettiva Gallery </w:t>
      </w:r>
      <w:r>
        <w:rPr>
          <w:rFonts w:ascii="Helvetica" w:hAnsi="Helvetica"/>
          <w:rtl w:val="0"/>
          <w:lang w:val="it-IT"/>
        </w:rPr>
        <w:t>festegger</w:t>
      </w:r>
      <w:r>
        <w:rPr>
          <w:rFonts w:ascii="Helvetica" w:hAnsi="Helvetica" w:hint="default"/>
          <w:rtl w:val="0"/>
          <w:lang w:val="it-IT"/>
        </w:rPr>
        <w:t xml:space="preserve">à </w:t>
      </w:r>
      <w:r>
        <w:rPr>
          <w:rFonts w:ascii="Helvetica" w:hAnsi="Helvetica"/>
          <w:rtl w:val="0"/>
          <w:lang w:val="it-IT"/>
        </w:rPr>
        <w:t xml:space="preserve">il </w:t>
      </w:r>
      <w:r>
        <w:rPr>
          <w:rStyle w:val="Nessuno"/>
          <w:rFonts w:ascii="Helvetica" w:hAnsi="Helvetica"/>
          <w:b w:val="1"/>
          <w:bCs w:val="1"/>
          <w:rtl w:val="0"/>
          <w:lang w:val="it-IT"/>
        </w:rPr>
        <w:t>Carnevale 2025</w:t>
      </w:r>
      <w:r>
        <w:rPr>
          <w:rFonts w:ascii="Helvetica" w:hAnsi="Helvetica"/>
          <w:rtl w:val="0"/>
          <w:lang w:val="it-IT"/>
        </w:rPr>
        <w:t xml:space="preserve"> con </w:t>
      </w:r>
      <w:r>
        <w:rPr>
          <w:rFonts w:ascii="Helvetica" w:hAnsi="Helvetica"/>
          <w:rtl w:val="0"/>
          <w:lang w:val="it-IT"/>
        </w:rPr>
        <w:t xml:space="preserve">una sezione </w:t>
      </w:r>
      <w:r>
        <w:rPr>
          <w:rFonts w:ascii="Helvetica" w:hAnsi="Helvetica"/>
          <w:rtl w:val="0"/>
          <w:lang w:val="it-IT"/>
        </w:rPr>
        <w:t xml:space="preserve">di opere </w:t>
      </w:r>
      <w:r>
        <w:rPr>
          <w:rFonts w:ascii="Helvetica" w:hAnsi="Helvetica"/>
          <w:rtl w:val="0"/>
          <w:lang w:val="it-IT"/>
        </w:rPr>
        <w:t>dedicata all</w:t>
      </w:r>
      <w:r>
        <w:rPr>
          <w:rFonts w:ascii="Helvetica" w:hAnsi="Helvetica"/>
          <w:rtl w:val="0"/>
          <w:lang w:val="it-IT"/>
        </w:rPr>
        <w:t>e</w:t>
      </w:r>
      <w:r>
        <w:rPr>
          <w:rFonts w:ascii="Helvetica" w:hAnsi="Helvetica"/>
          <w:rtl w:val="0"/>
          <w:lang w:val="de-DE"/>
        </w:rPr>
        <w:t xml:space="preserve"> mascher</w:t>
      </w:r>
      <w:r>
        <w:rPr>
          <w:rFonts w:ascii="Helvetica" w:hAnsi="Helvetica"/>
          <w:rtl w:val="0"/>
          <w:lang w:val="it-IT"/>
        </w:rPr>
        <w:t>e</w:t>
      </w:r>
      <w:r>
        <w:rPr>
          <w:rFonts w:ascii="Helvetica" w:hAnsi="Helvetica"/>
          <w:rtl w:val="0"/>
        </w:rPr>
        <w:t>,</w:t>
      </w:r>
      <w:r>
        <w:rPr>
          <w:rFonts w:ascii="Helvetica" w:hAnsi="Helvetica"/>
          <w:rtl w:val="0"/>
          <w:lang w:val="it-IT"/>
        </w:rPr>
        <w:t xml:space="preserve"> ai</w:t>
      </w:r>
      <w:r>
        <w:rPr>
          <w:rFonts w:ascii="Helvetica" w:hAnsi="Helvetica"/>
          <w:rtl w:val="0"/>
          <w:lang w:val="it-IT"/>
        </w:rPr>
        <w:t xml:space="preserve"> costum</w:t>
      </w:r>
      <w:r>
        <w:rPr>
          <w:rFonts w:ascii="Helvetica" w:hAnsi="Helvetica"/>
          <w:rtl w:val="0"/>
          <w:lang w:val="it-IT"/>
        </w:rPr>
        <w:t>i</w:t>
      </w:r>
      <w:r>
        <w:rPr>
          <w:rFonts w:ascii="Helvetica" w:hAnsi="Helvetica"/>
          <w:rtl w:val="0"/>
          <w:lang w:val="it-IT"/>
        </w:rPr>
        <w:t xml:space="preserve"> e </w:t>
      </w:r>
      <w:r>
        <w:rPr>
          <w:rFonts w:ascii="Helvetica" w:hAnsi="Helvetica"/>
          <w:rtl w:val="0"/>
          <w:lang w:val="it-IT"/>
        </w:rPr>
        <w:t>al</w:t>
      </w:r>
      <w:r>
        <w:rPr>
          <w:rFonts w:ascii="Helvetica" w:hAnsi="Helvetica"/>
          <w:rtl w:val="0"/>
          <w:lang w:val="it-IT"/>
        </w:rPr>
        <w:t xml:space="preserve"> travestimento. Questi elementi, centrali nella poetica kubrickiana, riflettono la dicotomia tra sogno e realt</w:t>
      </w:r>
      <w:r>
        <w:rPr>
          <w:rFonts w:ascii="Helvetica" w:hAnsi="Helvetica" w:hint="default"/>
          <w:rtl w:val="0"/>
        </w:rPr>
        <w:t>à</w:t>
      </w:r>
      <w:r>
        <w:rPr>
          <w:rFonts w:ascii="Helvetica" w:hAnsi="Helvetica"/>
          <w:rtl w:val="0"/>
          <w:lang w:val="it-IT"/>
        </w:rPr>
        <w:t xml:space="preserve">, esplorata magistralmente </w:t>
      </w:r>
      <w:r>
        <w:rPr>
          <w:rFonts w:ascii="Helvetica" w:hAnsi="Helvetica"/>
          <w:rtl w:val="0"/>
          <w:lang w:val="it-IT"/>
        </w:rPr>
        <w:t xml:space="preserve">da </w:t>
      </w:r>
      <w:r>
        <w:rPr>
          <w:rStyle w:val="Nessuno"/>
          <w:rFonts w:ascii="Helvetica" w:hAnsi="Helvetica"/>
          <w:i w:val="1"/>
          <w:iCs w:val="1"/>
          <w:rtl w:val="0"/>
          <w:lang w:val="de-DE"/>
        </w:rPr>
        <w:t>Eyes Wide Shut</w:t>
      </w:r>
      <w:r>
        <w:rPr>
          <w:rFonts w:ascii="Helvetica" w:hAnsi="Helvetica"/>
          <w:rtl w:val="0"/>
        </w:rPr>
        <w:t>.</w:t>
      </w:r>
      <w:r>
        <w:rPr>
          <w:rFonts w:ascii="Helvetica" w:hAnsi="Helvetica"/>
          <w:rtl w:val="0"/>
          <w:lang w:val="it-IT"/>
        </w:rPr>
        <w:t xml:space="preserve"> </w:t>
      </w:r>
      <w:r>
        <w:rPr>
          <w:rStyle w:val="Nessuno"/>
          <w:rFonts w:ascii="Helvetica" w:hAnsi="Helvetica"/>
          <w:b w:val="1"/>
          <w:bCs w:val="1"/>
          <w:rtl w:val="0"/>
          <w:lang w:val="nl-NL"/>
        </w:rPr>
        <w:t>Joe Van Wetering</w:t>
      </w:r>
      <w:r>
        <w:rPr>
          <w:rFonts w:ascii="Helvetica" w:hAnsi="Helvetica"/>
          <w:rtl w:val="0"/>
          <w:lang w:val="it-IT"/>
        </w:rPr>
        <w:t xml:space="preserve"> sar</w:t>
      </w:r>
      <w:r>
        <w:rPr>
          <w:rFonts w:ascii="Helvetica" w:hAnsi="Helvetica" w:hint="default"/>
          <w:rtl w:val="0"/>
        </w:rPr>
        <w:t xml:space="preserve">à </w:t>
      </w:r>
      <w:r>
        <w:rPr>
          <w:rFonts w:ascii="Helvetica" w:hAnsi="Helvetica"/>
          <w:rtl w:val="0"/>
          <w:lang w:val="it-IT"/>
        </w:rPr>
        <w:t xml:space="preserve">protagonista con la sua personale </w:t>
      </w:r>
      <w:r>
        <w:rPr>
          <w:rStyle w:val="Nessuno"/>
          <w:rFonts w:ascii="Helvetica" w:hAnsi="Helvetica"/>
          <w:b w:val="1"/>
          <w:bCs w:val="1"/>
          <w:rtl w:val="0"/>
          <w:lang w:val="fr-FR"/>
        </w:rPr>
        <w:t>"Evolution Of"</w:t>
      </w:r>
      <w:r>
        <w:rPr>
          <w:rFonts w:ascii="Helvetica" w:hAnsi="Helvetica"/>
          <w:rtl w:val="0"/>
        </w:rPr>
        <w:t xml:space="preserve">, composta da dieci tavole </w:t>
      </w:r>
      <w:r>
        <w:rPr>
          <w:rFonts w:ascii="Helvetica" w:hAnsi="Helvetica"/>
          <w:rtl w:val="0"/>
          <w:lang w:val="it-IT"/>
        </w:rPr>
        <w:t>su</w:t>
      </w:r>
      <w:r>
        <w:rPr>
          <w:rFonts w:ascii="Helvetica" w:hAnsi="Helvetica"/>
          <w:rtl w:val="0"/>
          <w:lang w:val="it-IT"/>
        </w:rPr>
        <w:t xml:space="preserve"> costumi e accessori iconici del cinema e delle serie TV</w:t>
      </w:r>
      <w:r>
        <w:rPr>
          <w:rFonts w:ascii="Helvetica" w:hAnsi="Helvetica"/>
          <w:rtl w:val="0"/>
          <w:lang w:val="it-IT"/>
        </w:rPr>
        <w:t>.</w:t>
      </w:r>
      <w:r>
        <w:rPr>
          <w:rFonts w:ascii="Helvetica" w:hAnsi="Helvetica"/>
          <w:rtl w:val="0"/>
          <w:lang w:val="de-DE"/>
        </w:rPr>
        <w:t xml:space="preserve"> Da </w:t>
      </w:r>
      <w:r>
        <w:rPr>
          <w:rStyle w:val="Nessuno"/>
          <w:rFonts w:ascii="Helvetica" w:hAnsi="Helvetica"/>
          <w:i w:val="1"/>
          <w:iCs w:val="1"/>
          <w:rtl w:val="0"/>
          <w:lang w:val="en-US"/>
        </w:rPr>
        <w:t xml:space="preserve">James Bond </w:t>
      </w:r>
      <w:r>
        <w:rPr>
          <w:rFonts w:ascii="Helvetica" w:hAnsi="Helvetica"/>
          <w:rtl w:val="0"/>
        </w:rPr>
        <w:t xml:space="preserve">a </w:t>
      </w:r>
      <w:r>
        <w:rPr>
          <w:rStyle w:val="Nessuno"/>
          <w:rFonts w:ascii="Helvetica" w:hAnsi="Helvetica"/>
          <w:i w:val="1"/>
          <w:iCs w:val="1"/>
          <w:rtl w:val="0"/>
          <w:lang w:val="de-DE"/>
        </w:rPr>
        <w:t xml:space="preserve">Frozen, </w:t>
      </w:r>
      <w:r>
        <w:rPr>
          <w:rFonts w:ascii="Helvetica" w:hAnsi="Helvetica"/>
          <w:rtl w:val="0"/>
        </w:rPr>
        <w:t>da</w:t>
      </w:r>
      <w:r>
        <w:rPr>
          <w:rStyle w:val="Nessuno"/>
          <w:rFonts w:ascii="Helvetica" w:hAnsi="Helvetica"/>
          <w:i w:val="1"/>
          <w:iCs w:val="1"/>
          <w:rtl w:val="0"/>
          <w:lang w:val="it-IT"/>
        </w:rPr>
        <w:t xml:space="preserve"> Il Trono di Spade a Kill Bill </w:t>
      </w:r>
      <w:r>
        <w:rPr>
          <w:rStyle w:val="Nessuno"/>
          <w:rFonts w:ascii="Helvetica" w:hAnsi="Helvetica"/>
          <w:i w:val="1"/>
          <w:iCs w:val="1"/>
          <w:rtl w:val="0"/>
          <w:lang w:val="it-IT"/>
        </w:rPr>
        <w:t>e</w:t>
      </w:r>
      <w:r>
        <w:rPr>
          <w:rFonts w:ascii="Helvetica" w:hAnsi="Helvetica"/>
          <w:rtl w:val="0"/>
        </w:rPr>
        <w:t xml:space="preserve"> </w:t>
      </w:r>
      <w:r>
        <w:rPr>
          <w:rStyle w:val="Nessuno"/>
          <w:rFonts w:ascii="Helvetica" w:hAnsi="Helvetica"/>
          <w:i w:val="1"/>
          <w:iCs w:val="1"/>
          <w:rtl w:val="0"/>
        </w:rPr>
        <w:t>Star Trek.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before="0" w:after="280" w:line="240" w:lineRule="auto"/>
        <w:jc w:val="both"/>
        <w:rPr>
          <w:rFonts w:ascii="Helvetica" w:cs="Helvetica" w:hAnsi="Helvetica" w:eastAsia="Helvetica"/>
          <w:b w:val="1"/>
          <w:bCs w:val="1"/>
        </w:rPr>
      </w:pPr>
      <w:r>
        <w:rPr>
          <w:rFonts w:ascii="Helvetica" w:hAnsi="Helvetica"/>
          <w:b w:val="1"/>
          <w:bCs w:val="1"/>
          <w:rtl w:val="0"/>
          <w:lang w:val="it-IT"/>
        </w:rPr>
        <w:t>I FILM, GLI ARTISTI, LE OPERE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before="0" w:after="240" w:line="240" w:lineRule="auto"/>
        <w:jc w:val="both"/>
        <w:rPr>
          <w:rFonts w:ascii="Helvetica" w:cs="Helvetica" w:hAnsi="Helvetica" w:eastAsia="Helvetica"/>
        </w:rPr>
      </w:pPr>
      <w:r>
        <w:rPr>
          <w:rStyle w:val="Nessuno"/>
          <w:rFonts w:ascii="Helvetica" w:hAnsi="Helvetica"/>
          <w:b w:val="1"/>
          <w:bCs w:val="1"/>
          <w:i w:val="1"/>
          <w:iCs w:val="1"/>
          <w:sz w:val="28"/>
          <w:szCs w:val="28"/>
          <w:rtl w:val="0"/>
          <w:lang w:val="en-US"/>
        </w:rPr>
        <w:t>Barry Lyndon</w:t>
      </w:r>
      <w:r>
        <w:rPr>
          <w:rFonts w:ascii="Helvetica" w:hAnsi="Helvetica"/>
          <w:rtl w:val="0"/>
          <w:lang w:val="it-IT"/>
        </w:rPr>
        <w:t xml:space="preserve">, capolavoro sontuoso e spesso misconosciuto, festeggia 50 anni con due opere straordinarie. </w:t>
      </w:r>
      <w:r>
        <w:rPr>
          <w:rStyle w:val="Nessuno"/>
          <w:rFonts w:ascii="Helvetica" w:hAnsi="Helvetica"/>
          <w:b w:val="1"/>
          <w:bCs w:val="1"/>
          <w:rtl w:val="0"/>
          <w:lang w:val="it-IT"/>
        </w:rPr>
        <w:t>Veronica Chessa</w:t>
      </w:r>
      <w:r>
        <w:rPr>
          <w:rFonts w:ascii="Helvetica" w:hAnsi="Helvetica"/>
          <w:rtl w:val="0"/>
          <w:lang w:val="it-IT"/>
        </w:rPr>
        <w:t xml:space="preserve"> crea un pezzo </w:t>
      </w:r>
      <w:r>
        <w:rPr>
          <w:rFonts w:ascii="Helvetica" w:hAnsi="Helvetica" w:hint="default"/>
          <w:rtl w:val="1"/>
          <w:lang w:val="ar-SA" w:bidi="ar-SA"/>
        </w:rPr>
        <w:t>“</w:t>
      </w:r>
      <w:r>
        <w:rPr>
          <w:rFonts w:ascii="Helvetica" w:hAnsi="Helvetica"/>
          <w:rtl w:val="0"/>
          <w:lang w:val="it-IT"/>
        </w:rPr>
        <w:t>da collezione</w:t>
      </w:r>
      <w:r>
        <w:rPr>
          <w:rFonts w:ascii="Helvetica" w:hAnsi="Helvetica" w:hint="default"/>
          <w:rtl w:val="0"/>
        </w:rPr>
        <w:t>”</w:t>
      </w:r>
      <w:r>
        <w:rPr>
          <w:rFonts w:ascii="Helvetica" w:hAnsi="Helvetica"/>
          <w:rtl w:val="0"/>
          <w:lang w:val="it-IT"/>
        </w:rPr>
        <w:t xml:space="preserve">: una statuina in preziosa porcellana che raffigura i coniugi Lyndon su un piedistallo </w:t>
      </w:r>
      <w:r>
        <w:rPr>
          <w:rFonts w:ascii="Helvetica" w:hAnsi="Helvetica"/>
          <w:rtl w:val="0"/>
          <w:lang w:val="it-IT"/>
        </w:rPr>
        <w:t xml:space="preserve">con sfondo </w:t>
      </w:r>
      <w:r>
        <w:rPr>
          <w:rFonts w:ascii="Helvetica" w:hAnsi="Helvetica"/>
          <w:rtl w:val="0"/>
          <w:lang w:val="it-IT"/>
        </w:rPr>
        <w:t xml:space="preserve">agreste, mentre </w:t>
      </w:r>
      <w:r>
        <w:rPr>
          <w:rStyle w:val="Nessuno"/>
          <w:rFonts w:ascii="Helvetica" w:hAnsi="Helvetica"/>
          <w:b w:val="1"/>
          <w:bCs w:val="1"/>
          <w:rtl w:val="0"/>
          <w:lang w:val="en-US"/>
        </w:rPr>
        <w:t>Nick Charge</w:t>
      </w:r>
      <w:r>
        <w:rPr>
          <w:rFonts w:ascii="Helvetica" w:hAnsi="Helvetica"/>
          <w:rtl w:val="0"/>
          <w:lang w:val="it-IT"/>
        </w:rPr>
        <w:t xml:space="preserve"> dedica una toccante opera alla malinconica e rassegnata Lady Lyndon.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before="0" w:after="240" w:line="240" w:lineRule="auto"/>
        <w:jc w:val="both"/>
        <w:rPr>
          <w:rFonts w:ascii="Helvetica" w:cs="Helvetica" w:hAnsi="Helvetica" w:eastAsia="Helvetica"/>
        </w:rPr>
      </w:pPr>
      <w:r>
        <w:rPr>
          <w:rStyle w:val="Nessuno"/>
          <w:rFonts w:ascii="Helvetica" w:hAnsi="Helvetica"/>
          <w:b w:val="1"/>
          <w:bCs w:val="1"/>
          <w:i w:val="1"/>
          <w:iCs w:val="1"/>
          <w:sz w:val="28"/>
          <w:szCs w:val="28"/>
          <w:rtl w:val="0"/>
          <w:lang w:val="en-US"/>
        </w:rPr>
        <w:t>Shining</w:t>
      </w:r>
      <w:r>
        <w:rPr>
          <w:rFonts w:ascii="Helvetica" w:hAnsi="Helvetica" w:hint="default"/>
          <w:rtl w:val="0"/>
          <w:lang w:val="it-IT"/>
        </w:rPr>
        <w:t xml:space="preserve"> è </w:t>
      </w:r>
      <w:r>
        <w:rPr>
          <w:rFonts w:ascii="Helvetica" w:hAnsi="Helvetica"/>
          <w:rtl w:val="0"/>
          <w:lang w:val="it-IT"/>
        </w:rPr>
        <w:t>uno dei film che pi</w:t>
      </w:r>
      <w:r>
        <w:rPr>
          <w:rFonts w:ascii="Helvetica" w:hAnsi="Helvetica" w:hint="default"/>
          <w:rtl w:val="0"/>
          <w:lang w:val="it-IT"/>
        </w:rPr>
        <w:t xml:space="preserve">ù </w:t>
      </w:r>
      <w:r>
        <w:rPr>
          <w:rFonts w:ascii="Helvetica" w:hAnsi="Helvetica"/>
          <w:rtl w:val="0"/>
          <w:lang w:val="it-IT"/>
        </w:rPr>
        <w:t xml:space="preserve">ha fornito "luccicanze" creative agli artisti </w:t>
      </w:r>
      <w:r>
        <w:rPr>
          <w:rFonts w:ascii="Helvetica" w:hAnsi="Helvetica"/>
          <w:rtl w:val="0"/>
          <w:lang w:val="it-IT"/>
        </w:rPr>
        <w:t>in mostra</w:t>
      </w:r>
      <w:r>
        <w:rPr>
          <w:rFonts w:ascii="Helvetica" w:hAnsi="Helvetica"/>
          <w:rtl w:val="0"/>
        </w:rPr>
        <w:t xml:space="preserve">. </w:t>
      </w:r>
      <w:r>
        <w:rPr>
          <w:rStyle w:val="Nessuno"/>
          <w:rFonts w:ascii="Helvetica" w:hAnsi="Helvetica"/>
          <w:b w:val="1"/>
          <w:bCs w:val="1"/>
          <w:rtl w:val="0"/>
          <w:lang w:val="it-IT"/>
        </w:rPr>
        <w:t>Todd Alcott</w:t>
      </w:r>
      <w:r>
        <w:rPr>
          <w:rFonts w:ascii="Helvetica" w:hAnsi="Helvetica"/>
          <w:rtl w:val="0"/>
          <w:lang w:val="it-IT"/>
        </w:rPr>
        <w:t xml:space="preserve">, con il suo irriverente manifesto dello </w:t>
      </w:r>
      <w:r>
        <w:rPr>
          <w:rFonts w:ascii="Helvetica" w:hAnsi="Helvetica" w:hint="default"/>
          <w:rtl w:val="1"/>
          <w:lang w:val="ar-SA" w:bidi="ar-SA"/>
        </w:rPr>
        <w:t>“</w:t>
      </w:r>
      <w:r>
        <w:rPr>
          <w:rFonts w:ascii="Helvetica" w:hAnsi="Helvetica"/>
          <w:rtl w:val="0"/>
          <w:lang w:val="en-US"/>
        </w:rPr>
        <w:t>Shining Bourbon</w:t>
      </w:r>
      <w:r>
        <w:rPr>
          <w:rFonts w:ascii="Helvetica" w:hAnsi="Helvetica" w:hint="default"/>
          <w:rtl w:val="0"/>
        </w:rPr>
        <w:t xml:space="preserve">” </w:t>
      </w:r>
      <w:r>
        <w:rPr>
          <w:rFonts w:ascii="Helvetica" w:hAnsi="Helvetica"/>
          <w:rtl w:val="0"/>
          <w:lang w:val="it-IT"/>
        </w:rPr>
        <w:t>al bar dell</w:t>
      </w:r>
      <w:r>
        <w:rPr>
          <w:rFonts w:ascii="Helvetica" w:hAnsi="Helvetica" w:hint="default"/>
          <w:rtl w:val="1"/>
        </w:rPr>
        <w:t>’</w:t>
      </w:r>
      <w:r>
        <w:rPr>
          <w:rFonts w:ascii="Helvetica" w:hAnsi="Helvetica"/>
          <w:rtl w:val="0"/>
          <w:lang w:val="en-US"/>
        </w:rPr>
        <w:t>Overlook</w:t>
      </w:r>
      <w:r>
        <w:rPr>
          <w:rFonts w:ascii="Helvetica" w:hAnsi="Helvetica"/>
          <w:rtl w:val="0"/>
          <w:lang w:val="it-IT"/>
        </w:rPr>
        <w:t>.</w:t>
      </w:r>
      <w:r>
        <w:rPr>
          <w:rFonts w:ascii="Helvetica" w:hAnsi="Helvetica"/>
          <w:rtl w:val="0"/>
          <w:lang w:val="it-IT"/>
        </w:rPr>
        <w:t xml:space="preserve"> La scena cult </w:t>
      </w:r>
      <w:r>
        <w:rPr>
          <w:rFonts w:ascii="Helvetica" w:hAnsi="Helvetica" w:hint="default"/>
          <w:rtl w:val="1"/>
          <w:lang w:val="ar-SA" w:bidi="ar-SA"/>
        </w:rPr>
        <w:t>“</w:t>
      </w:r>
      <w:r>
        <w:rPr>
          <w:rFonts w:ascii="Helvetica" w:hAnsi="Helvetica"/>
          <w:rtl w:val="0"/>
          <w:lang w:val="en-US"/>
        </w:rPr>
        <w:t>Here</w:t>
      </w:r>
      <w:r>
        <w:rPr>
          <w:rFonts w:ascii="Helvetica" w:hAnsi="Helvetica" w:hint="default"/>
          <w:rtl w:val="1"/>
        </w:rPr>
        <w:t>’</w:t>
      </w:r>
      <w:r>
        <w:rPr>
          <w:rFonts w:ascii="Helvetica" w:hAnsi="Helvetica"/>
          <w:rtl w:val="0"/>
          <w:lang w:val="da-DK"/>
        </w:rPr>
        <w:t>s Johnny</w:t>
      </w:r>
      <w:r>
        <w:rPr>
          <w:rFonts w:ascii="Helvetica" w:hAnsi="Helvetica" w:hint="default"/>
          <w:rtl w:val="0"/>
        </w:rPr>
        <w:t xml:space="preserve">” </w:t>
      </w:r>
      <w:r>
        <w:rPr>
          <w:rFonts w:ascii="Helvetica" w:hAnsi="Helvetica"/>
          <w:rtl w:val="0"/>
          <w:lang w:val="it-IT"/>
        </w:rPr>
        <w:t xml:space="preserve">ispira interpretazioni grafiche diverse: </w:t>
      </w:r>
      <w:r>
        <w:rPr>
          <w:rStyle w:val="Nessuno"/>
          <w:rFonts w:ascii="Helvetica" w:hAnsi="Helvetica"/>
          <w:b w:val="1"/>
          <w:bCs w:val="1"/>
          <w:rtl w:val="0"/>
        </w:rPr>
        <w:t>Jerome Caskts</w:t>
      </w:r>
      <w:r>
        <w:rPr>
          <w:rFonts w:ascii="Helvetica" w:hAnsi="Helvetica"/>
          <w:rtl w:val="0"/>
          <w:lang w:val="it-IT"/>
        </w:rPr>
        <w:t xml:space="preserve"> la racconta come una pagina di graphic novel, mentre </w:t>
      </w:r>
      <w:r>
        <w:rPr>
          <w:rStyle w:val="Nessuno"/>
          <w:rFonts w:ascii="Helvetica" w:hAnsi="Helvetica"/>
          <w:b w:val="1"/>
          <w:bCs w:val="1"/>
          <w:rtl w:val="0"/>
          <w:lang w:val="it-IT"/>
        </w:rPr>
        <w:t>Max Dalton</w:t>
      </w:r>
      <w:r>
        <w:rPr>
          <w:rFonts w:ascii="Helvetica" w:hAnsi="Helvetica"/>
          <w:rtl w:val="0"/>
          <w:lang w:val="it-IT"/>
        </w:rPr>
        <w:t xml:space="preserve"> la presenta come una sceneggiatura illustrata. </w:t>
      </w:r>
      <w:r>
        <w:rPr>
          <w:rStyle w:val="Nessuno"/>
          <w:rFonts w:ascii="Helvetica" w:hAnsi="Helvetica"/>
          <w:b w:val="1"/>
          <w:bCs w:val="1"/>
          <w:rtl w:val="0"/>
          <w:lang w:val="en-US"/>
        </w:rPr>
        <w:t>NateMoonLife</w:t>
      </w:r>
      <w:r>
        <w:rPr>
          <w:rFonts w:ascii="Helvetica" w:hAnsi="Helvetica"/>
          <w:rtl w:val="0"/>
          <w:lang w:val="it-IT"/>
        </w:rPr>
        <w:t xml:space="preserve"> e </w:t>
      </w:r>
      <w:r>
        <w:rPr>
          <w:rStyle w:val="Nessuno"/>
          <w:rFonts w:ascii="Helvetica" w:hAnsi="Helvetica"/>
          <w:b w:val="1"/>
          <w:bCs w:val="1"/>
          <w:rtl w:val="0"/>
        </w:rPr>
        <w:t>Doaly</w:t>
      </w:r>
      <w:r>
        <w:rPr>
          <w:rFonts w:ascii="Helvetica" w:hAnsi="Helvetica"/>
          <w:rtl w:val="0"/>
          <w:lang w:val="it-IT"/>
        </w:rPr>
        <w:t>, invece, giocano con la ripetizione ossessiva del</w:t>
      </w:r>
      <w:r>
        <w:rPr>
          <w:rFonts w:ascii="Helvetica" w:hAnsi="Helvetica"/>
          <w:rtl w:val="0"/>
          <w:lang w:val="it-IT"/>
        </w:rPr>
        <w:t xml:space="preserve"> famoso </w:t>
      </w:r>
      <w:r>
        <w:rPr>
          <w:rFonts w:ascii="Helvetica" w:hAnsi="Helvetica" w:hint="default"/>
          <w:rtl w:val="0"/>
          <w:lang w:val="it-IT"/>
        </w:rPr>
        <w:t>“</w:t>
      </w:r>
      <w:r>
        <w:rPr>
          <w:rFonts w:ascii="Helvetica" w:hAnsi="Helvetica"/>
          <w:rtl w:val="0"/>
          <w:lang w:val="it-IT"/>
        </w:rPr>
        <w:t>il mattino ha l</w:t>
      </w:r>
      <w:r>
        <w:rPr>
          <w:rFonts w:ascii="Helvetica" w:hAnsi="Helvetica" w:hint="default"/>
          <w:rtl w:val="0"/>
          <w:lang w:val="it-IT"/>
        </w:rPr>
        <w:t>’</w:t>
      </w:r>
      <w:r>
        <w:rPr>
          <w:rFonts w:ascii="Helvetica" w:hAnsi="Helvetica"/>
          <w:rtl w:val="0"/>
          <w:lang w:val="it-IT"/>
        </w:rPr>
        <w:t>oro in bocca</w:t>
      </w:r>
      <w:r>
        <w:rPr>
          <w:rFonts w:ascii="Helvetica" w:hAnsi="Helvetica" w:hint="default"/>
          <w:rtl w:val="0"/>
          <w:lang w:val="it-IT"/>
        </w:rPr>
        <w:t>”</w:t>
      </w:r>
      <w:r>
        <w:rPr>
          <w:rFonts w:ascii="Helvetica" w:hAnsi="Helvetica"/>
          <w:rtl w:val="0"/>
          <w:lang w:val="it-IT"/>
        </w:rPr>
        <w:t>; mentre l</w:t>
      </w:r>
      <w:r>
        <w:rPr>
          <w:rFonts w:ascii="Helvetica" w:hAnsi="Helvetica" w:hint="default"/>
          <w:rtl w:val="1"/>
        </w:rPr>
        <w:t>’</w:t>
      </w:r>
      <w:r>
        <w:rPr>
          <w:rFonts w:ascii="Helvetica" w:hAnsi="Helvetica"/>
          <w:rtl w:val="0"/>
          <w:lang w:val="it-IT"/>
        </w:rPr>
        <w:t xml:space="preserve">architettura del labirinto ghiacciato di </w:t>
      </w:r>
      <w:r>
        <w:rPr>
          <w:rStyle w:val="Nessuno"/>
          <w:rFonts w:ascii="Helvetica" w:hAnsi="Helvetica"/>
          <w:b w:val="1"/>
          <w:bCs w:val="1"/>
          <w:rtl w:val="0"/>
          <w:lang w:val="en-US"/>
        </w:rPr>
        <w:t>Chris McGuire</w:t>
      </w:r>
      <w:r>
        <w:rPr>
          <w:rFonts w:ascii="Helvetica" w:hAnsi="Helvetica"/>
          <w:rtl w:val="0"/>
          <w:lang w:val="it-IT"/>
        </w:rPr>
        <w:t xml:space="preserve"> e l</w:t>
      </w:r>
      <w:r>
        <w:rPr>
          <w:rFonts w:ascii="Helvetica" w:hAnsi="Helvetica" w:hint="default"/>
          <w:rtl w:val="1"/>
        </w:rPr>
        <w:t>’</w:t>
      </w:r>
      <w:r>
        <w:rPr>
          <w:rFonts w:ascii="Helvetica" w:hAnsi="Helvetica"/>
          <w:rtl w:val="0"/>
          <w:lang w:val="it-IT"/>
        </w:rPr>
        <w:t xml:space="preserve">hotel innevato di </w:t>
      </w:r>
      <w:r>
        <w:rPr>
          <w:rStyle w:val="Nessuno"/>
          <w:rFonts w:ascii="Helvetica" w:hAnsi="Helvetica"/>
          <w:b w:val="1"/>
          <w:bCs w:val="1"/>
          <w:rtl w:val="0"/>
        </w:rPr>
        <w:t>Mi</w:t>
      </w:r>
      <w:r>
        <w:rPr>
          <w:rStyle w:val="Nessuno"/>
          <w:rFonts w:ascii="Helvetica" w:hAnsi="Helvetica"/>
          <w:b w:val="1"/>
          <w:bCs w:val="1"/>
          <w:rtl w:val="0"/>
          <w:lang w:val="it-IT"/>
        </w:rPr>
        <w:t>c</w:t>
      </w:r>
      <w:r>
        <w:rPr>
          <w:rStyle w:val="Nessuno"/>
          <w:rFonts w:ascii="Helvetica" w:hAnsi="Helvetica"/>
          <w:b w:val="1"/>
          <w:bCs w:val="1"/>
          <w:rtl w:val="0"/>
          <w:lang w:val="en-US"/>
        </w:rPr>
        <w:t>hael Styles</w:t>
      </w:r>
      <w:r>
        <w:rPr>
          <w:rFonts w:ascii="Helvetica" w:hAnsi="Helvetica"/>
          <w:rtl w:val="0"/>
          <w:lang w:val="it-IT"/>
        </w:rPr>
        <w:t xml:space="preserve"> catturano l</w:t>
      </w:r>
      <w:r>
        <w:rPr>
          <w:rFonts w:ascii="Helvetica" w:hAnsi="Helvetica" w:hint="default"/>
          <w:rtl w:val="1"/>
        </w:rPr>
        <w:t>’</w:t>
      </w:r>
      <w:r>
        <w:rPr>
          <w:rFonts w:ascii="Helvetica" w:hAnsi="Helvetica"/>
          <w:rtl w:val="0"/>
          <w:lang w:val="it-IT"/>
        </w:rPr>
        <w:t xml:space="preserve">atmosfera minacciosa. </w:t>
      </w:r>
      <w:r>
        <w:rPr>
          <w:rFonts w:ascii="Helvetica" w:hAnsi="Helvetica"/>
          <w:rtl w:val="0"/>
          <w:lang w:val="it-IT"/>
        </w:rPr>
        <w:t>D</w:t>
      </w:r>
      <w:r>
        <w:rPr>
          <w:rFonts w:ascii="Helvetica" w:hAnsi="Helvetica"/>
          <w:rtl w:val="0"/>
          <w:lang w:val="it-IT"/>
        </w:rPr>
        <w:t xml:space="preserve">alla neve </w:t>
      </w:r>
      <w:r>
        <w:rPr>
          <w:rFonts w:ascii="Helvetica" w:hAnsi="Helvetica"/>
          <w:rtl w:val="0"/>
          <w:lang w:val="it-IT"/>
        </w:rPr>
        <w:t>al</w:t>
      </w:r>
      <w:r>
        <w:rPr>
          <w:rFonts w:ascii="Helvetica" w:hAnsi="Helvetica"/>
          <w:rtl w:val="0"/>
          <w:lang w:val="it-IT"/>
        </w:rPr>
        <w:t xml:space="preserve"> Natale</w:t>
      </w:r>
      <w:r>
        <w:rPr>
          <w:rFonts w:ascii="Helvetica" w:hAnsi="Helvetica"/>
          <w:rtl w:val="0"/>
          <w:lang w:val="it-IT"/>
        </w:rPr>
        <w:t>:</w:t>
      </w:r>
      <w:r>
        <w:rPr>
          <w:rFonts w:ascii="Helvetica" w:hAnsi="Helvetica"/>
          <w:rtl w:val="0"/>
        </w:rPr>
        <w:t xml:space="preserve"> </w:t>
      </w:r>
      <w:r>
        <w:rPr>
          <w:rStyle w:val="Nessuno"/>
          <w:rFonts w:ascii="Helvetica" w:hAnsi="Helvetica"/>
          <w:b w:val="1"/>
          <w:bCs w:val="1"/>
          <w:rtl w:val="0"/>
          <w:lang w:val="it-IT"/>
        </w:rPr>
        <w:t>Veronica Chessa</w:t>
      </w:r>
      <w:r>
        <w:rPr>
          <w:rStyle w:val="Nessuno"/>
          <w:rFonts w:ascii="Helvetica" w:hAnsi="Helvetica"/>
          <w:b w:val="1"/>
          <w:bCs w:val="1"/>
          <w:rtl w:val="0"/>
          <w:lang w:val="it-IT"/>
        </w:rPr>
        <w:t xml:space="preserve"> </w:t>
      </w:r>
      <w:r>
        <w:rPr>
          <w:rFonts w:ascii="Helvetica" w:hAnsi="Helvetica"/>
          <w:rtl w:val="0"/>
          <w:lang w:val="it-IT"/>
        </w:rPr>
        <w:t>con</w:t>
      </w:r>
      <w:r>
        <w:rPr>
          <w:rStyle w:val="Nessuno"/>
          <w:rFonts w:ascii="Helvetica" w:hAnsi="Helvetica"/>
          <w:b w:val="1"/>
          <w:bCs w:val="1"/>
          <w:rtl w:val="0"/>
          <w:lang w:val="it-IT"/>
        </w:rPr>
        <w:t xml:space="preserve"> </w:t>
      </w:r>
      <w:r>
        <w:rPr>
          <w:rFonts w:ascii="Helvetica" w:hAnsi="Helvetica"/>
          <w:rtl w:val="0"/>
          <w:lang w:val="fr-FR"/>
        </w:rPr>
        <w:t xml:space="preserve">una boule de neige </w:t>
      </w:r>
      <w:r>
        <w:rPr>
          <w:rFonts w:ascii="Helvetica" w:hAnsi="Helvetica"/>
          <w:rtl w:val="0"/>
          <w:lang w:val="it-IT"/>
        </w:rPr>
        <w:t>del</w:t>
      </w:r>
      <w:r>
        <w:rPr>
          <w:rFonts w:ascii="Helvetica" w:hAnsi="Helvetica"/>
          <w:rtl w:val="0"/>
        </w:rPr>
        <w:t xml:space="preserve">le </w:t>
      </w:r>
      <w:r>
        <w:rPr>
          <w:rFonts w:ascii="Helvetica" w:hAnsi="Helvetica"/>
          <w:rtl w:val="0"/>
          <w:lang w:val="it-IT"/>
        </w:rPr>
        <w:t xml:space="preserve">inquietanti </w:t>
      </w:r>
      <w:r>
        <w:rPr>
          <w:rFonts w:ascii="Helvetica" w:hAnsi="Helvetica"/>
          <w:rtl w:val="0"/>
          <w:lang w:val="it-IT"/>
        </w:rPr>
        <w:t xml:space="preserve">gemelline, mentre </w:t>
      </w:r>
      <w:r>
        <w:rPr>
          <w:rStyle w:val="Nessuno"/>
          <w:rFonts w:ascii="Helvetica" w:hAnsi="Helvetica"/>
          <w:b w:val="1"/>
          <w:bCs w:val="1"/>
          <w:rtl w:val="0"/>
        </w:rPr>
        <w:t>Adam Juresko</w:t>
      </w:r>
      <w:r>
        <w:rPr>
          <w:rFonts w:ascii="Helvetica" w:hAnsi="Helvetica"/>
          <w:rtl w:val="0"/>
          <w:lang w:val="it-IT"/>
        </w:rPr>
        <w:t xml:space="preserve"> reinterpreta la cascata </w:t>
      </w:r>
      <w:r>
        <w:rPr>
          <w:rFonts w:ascii="Helvetica" w:hAnsi="Helvetica"/>
          <w:rtl w:val="0"/>
          <w:lang w:val="it-IT"/>
        </w:rPr>
        <w:t>porpora</w:t>
      </w:r>
      <w:r>
        <w:rPr>
          <w:rFonts w:ascii="Helvetica" w:hAnsi="Helvetica"/>
          <w:rtl w:val="0"/>
          <w:lang w:val="it-IT"/>
        </w:rPr>
        <w:t xml:space="preserve"> dell</w:t>
      </w:r>
      <w:r>
        <w:rPr>
          <w:rFonts w:ascii="Helvetica" w:hAnsi="Helvetica" w:hint="default"/>
          <w:rtl w:val="1"/>
        </w:rPr>
        <w:t>’</w:t>
      </w:r>
      <w:r>
        <w:rPr>
          <w:rFonts w:ascii="Helvetica" w:hAnsi="Helvetica"/>
          <w:rtl w:val="0"/>
          <w:lang w:val="it-IT"/>
        </w:rPr>
        <w:t>ascensore che invade la celebre foto di gruppo finale.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before="0" w:after="240" w:line="240" w:lineRule="auto"/>
        <w:jc w:val="both"/>
        <w:rPr>
          <w:rFonts w:ascii="Helvetica" w:cs="Helvetica" w:hAnsi="Helvetica" w:eastAsia="Helvetica"/>
        </w:rPr>
      </w:pPr>
      <w:r>
        <w:rPr>
          <w:rStyle w:val="Nessuno"/>
          <w:rFonts w:ascii="Helvetica" w:hAnsi="Helvetica"/>
          <w:b w:val="1"/>
          <w:bCs w:val="1"/>
          <w:i w:val="1"/>
          <w:iCs w:val="1"/>
          <w:sz w:val="28"/>
          <w:szCs w:val="28"/>
          <w:rtl w:val="0"/>
          <w:lang w:val="it-IT"/>
        </w:rPr>
        <w:t>Arancia Meccanica</w:t>
      </w:r>
      <w:r>
        <w:rPr>
          <w:rFonts w:ascii="Helvetica" w:hAnsi="Helvetica"/>
          <w:rtl w:val="0"/>
          <w:lang w:val="it-IT"/>
        </w:rPr>
        <w:t xml:space="preserve"> ha lasciato un segno profondo nell</w:t>
      </w:r>
      <w:r>
        <w:rPr>
          <w:rFonts w:ascii="Helvetica" w:hAnsi="Helvetica" w:hint="default"/>
          <w:rtl w:val="1"/>
        </w:rPr>
        <w:t>’</w:t>
      </w:r>
      <w:r>
        <w:rPr>
          <w:rFonts w:ascii="Helvetica" w:hAnsi="Helvetica"/>
          <w:rtl w:val="0"/>
          <w:lang w:val="it-IT"/>
        </w:rPr>
        <w:t xml:space="preserve">immaginario collettivo, grazie anche al </w:t>
      </w:r>
      <w:r>
        <w:rPr>
          <w:rStyle w:val="Nessuno"/>
          <w:rFonts w:ascii="Helvetica" w:hAnsi="Helvetica"/>
          <w:i w:val="1"/>
          <w:iCs w:val="1"/>
          <w:rtl w:val="0"/>
        </w:rPr>
        <w:t>Korova Milk Bar</w:t>
      </w:r>
      <w:r>
        <w:rPr>
          <w:rFonts w:ascii="Helvetica" w:hAnsi="Helvetica"/>
          <w:rtl w:val="0"/>
          <w:lang w:val="it-IT"/>
        </w:rPr>
        <w:t>, luogo iconico che combina un</w:t>
      </w:r>
      <w:r>
        <w:rPr>
          <w:rFonts w:ascii="Helvetica" w:hAnsi="Helvetica" w:hint="default"/>
          <w:rtl w:val="1"/>
        </w:rPr>
        <w:t>’</w:t>
      </w:r>
      <w:r>
        <w:rPr>
          <w:rFonts w:ascii="Helvetica" w:hAnsi="Helvetica"/>
          <w:rtl w:val="0"/>
          <w:lang w:val="it-IT"/>
        </w:rPr>
        <w:t xml:space="preserve">estetica futuristica a una carica provocatoria e disturbante. Questo spazio </w:t>
      </w:r>
      <w:r>
        <w:rPr>
          <w:rFonts w:ascii="Helvetica" w:hAnsi="Helvetica" w:hint="default"/>
          <w:rtl w:val="0"/>
          <w:lang w:val="it-IT"/>
        </w:rPr>
        <w:t xml:space="preserve">è </w:t>
      </w:r>
      <w:r>
        <w:rPr>
          <w:rFonts w:ascii="Helvetica" w:hAnsi="Helvetica"/>
          <w:rtl w:val="0"/>
          <w:lang w:val="it-IT"/>
        </w:rPr>
        <w:t xml:space="preserve">celebrato nelle opere di </w:t>
      </w:r>
      <w:r>
        <w:rPr>
          <w:rStyle w:val="Nessuno"/>
          <w:rFonts w:ascii="Helvetica" w:hAnsi="Helvetica"/>
          <w:b w:val="1"/>
          <w:bCs w:val="1"/>
          <w:rtl w:val="0"/>
          <w:lang w:val="it-IT"/>
        </w:rPr>
        <w:t>Mark Borgions</w:t>
      </w:r>
      <w:r>
        <w:rPr>
          <w:rFonts w:ascii="Helvetica" w:hAnsi="Helvetica"/>
          <w:rtl w:val="0"/>
          <w:lang w:val="it-IT"/>
        </w:rPr>
        <w:t xml:space="preserve"> e </w:t>
      </w:r>
      <w:r>
        <w:rPr>
          <w:rStyle w:val="Nessuno"/>
          <w:rFonts w:ascii="Helvetica" w:hAnsi="Helvetica"/>
          <w:b w:val="1"/>
          <w:bCs w:val="1"/>
          <w:rtl w:val="0"/>
          <w:lang w:val="it-IT"/>
        </w:rPr>
        <w:t>Stella Ygris</w:t>
      </w:r>
      <w:r>
        <w:rPr>
          <w:rFonts w:ascii="Helvetica" w:hAnsi="Helvetica"/>
          <w:rtl w:val="0"/>
          <w:lang w:val="it-IT"/>
        </w:rPr>
        <w:t xml:space="preserve">. Non meno centrale </w:t>
      </w:r>
      <w:r>
        <w:rPr>
          <w:rFonts w:ascii="Helvetica" w:hAnsi="Helvetica" w:hint="default"/>
          <w:rtl w:val="0"/>
          <w:lang w:val="it-IT"/>
        </w:rPr>
        <w:t xml:space="preserve">è </w:t>
      </w:r>
      <w:r>
        <w:rPr>
          <w:rFonts w:ascii="Helvetica" w:hAnsi="Helvetica"/>
          <w:rtl w:val="0"/>
          <w:lang w:val="fr-FR"/>
        </w:rPr>
        <w:t xml:space="preserve">il </w:t>
      </w:r>
      <w:r>
        <w:rPr>
          <w:rStyle w:val="Nessuno"/>
          <w:rFonts w:ascii="Helvetica" w:hAnsi="Helvetica"/>
          <w:i w:val="1"/>
          <w:iCs w:val="1"/>
          <w:rtl w:val="0"/>
          <w:lang w:val="it-IT"/>
        </w:rPr>
        <w:t>Moloko Vellocet</w:t>
      </w:r>
      <w:r>
        <w:rPr>
          <w:rFonts w:ascii="Helvetica" w:hAnsi="Helvetica" w:hint="default"/>
          <w:rtl w:val="0"/>
        </w:rPr>
        <w:t xml:space="preserve"> – </w:t>
      </w:r>
      <w:r>
        <w:rPr>
          <w:rFonts w:ascii="Helvetica" w:hAnsi="Helvetica"/>
          <w:rtl w:val="0"/>
          <w:lang w:val="fr-FR"/>
        </w:rPr>
        <w:t xml:space="preserve">il </w:t>
      </w:r>
      <w:r>
        <w:rPr>
          <w:rFonts w:ascii="Helvetica" w:hAnsi="Helvetica" w:hint="default"/>
          <w:rtl w:val="1"/>
          <w:lang w:val="ar-SA" w:bidi="ar-SA"/>
        </w:rPr>
        <w:t>“</w:t>
      </w:r>
      <w:r>
        <w:rPr>
          <w:rFonts w:ascii="Helvetica" w:hAnsi="Helvetica"/>
          <w:rtl w:val="0"/>
          <w:lang w:val="de-DE"/>
        </w:rPr>
        <w:t>latte +</w:t>
      </w:r>
      <w:r>
        <w:rPr>
          <w:rFonts w:ascii="Helvetica" w:hAnsi="Helvetica" w:hint="default"/>
          <w:rtl w:val="0"/>
        </w:rPr>
        <w:t>” –</w:t>
      </w:r>
      <w:r>
        <w:rPr>
          <w:rFonts w:ascii="Helvetica" w:hAnsi="Helvetica"/>
          <w:rtl w:val="0"/>
          <w:lang w:val="it-IT"/>
        </w:rPr>
        <w:t xml:space="preserve">, una bevanda tanto simbolica quanto inquietante. </w:t>
      </w:r>
      <w:r>
        <w:rPr>
          <w:rStyle w:val="Nessuno"/>
          <w:rFonts w:ascii="Helvetica" w:hAnsi="Helvetica"/>
          <w:b w:val="1"/>
          <w:bCs w:val="1"/>
          <w:rtl w:val="0"/>
          <w:lang w:val="en-US"/>
        </w:rPr>
        <w:t>Jorsh Pe</w:t>
      </w:r>
      <w:r>
        <w:rPr>
          <w:rStyle w:val="Nessuno"/>
          <w:rFonts w:ascii="Helvetica" w:hAnsi="Helvetica" w:hint="default"/>
          <w:b w:val="1"/>
          <w:bCs w:val="1"/>
          <w:rtl w:val="0"/>
          <w:lang w:val="es-ES_tradnl"/>
        </w:rPr>
        <w:t>ñ</w:t>
      </w:r>
      <w:r>
        <w:rPr>
          <w:rStyle w:val="Nessuno"/>
          <w:rFonts w:ascii="Helvetica" w:hAnsi="Helvetica"/>
          <w:b w:val="1"/>
          <w:bCs w:val="1"/>
          <w:rtl w:val="0"/>
        </w:rPr>
        <w:t>a</w:t>
      </w:r>
      <w:r>
        <w:rPr>
          <w:rFonts w:ascii="Helvetica" w:hAnsi="Helvetica"/>
          <w:rtl w:val="0"/>
        </w:rPr>
        <w:t xml:space="preserve">, </w:t>
      </w:r>
      <w:r>
        <w:rPr>
          <w:rStyle w:val="Nessuno"/>
          <w:rFonts w:ascii="Helvetica" w:hAnsi="Helvetica"/>
          <w:b w:val="1"/>
          <w:bCs w:val="1"/>
          <w:rtl w:val="0"/>
        </w:rPr>
        <w:t>John F. Malta</w:t>
      </w:r>
      <w:r>
        <w:rPr>
          <w:rFonts w:ascii="Helvetica" w:hAnsi="Helvetica"/>
          <w:rtl w:val="0"/>
          <w:lang w:val="it-IT"/>
        </w:rPr>
        <w:t xml:space="preserve"> e </w:t>
      </w:r>
      <w:r>
        <w:rPr>
          <w:rStyle w:val="Nessuno"/>
          <w:rFonts w:ascii="Helvetica" w:hAnsi="Helvetica"/>
          <w:b w:val="1"/>
          <w:bCs w:val="1"/>
          <w:rtl w:val="0"/>
          <w:lang w:val="en-US"/>
        </w:rPr>
        <w:t>NateMoonLife</w:t>
      </w:r>
      <w:r>
        <w:rPr>
          <w:rFonts w:ascii="Helvetica" w:hAnsi="Helvetica"/>
          <w:rtl w:val="0"/>
          <w:lang w:val="it-IT"/>
        </w:rPr>
        <w:t xml:space="preserve"> riproducono atmosfere psichedeliche e distopiche. </w:t>
      </w:r>
      <w:r>
        <w:rPr>
          <w:rStyle w:val="Nessuno"/>
          <w:rFonts w:ascii="Helvetica" w:hAnsi="Helvetica"/>
          <w:b w:val="1"/>
          <w:bCs w:val="1"/>
          <w:rtl w:val="0"/>
          <w:lang w:val="fr-FR"/>
        </w:rPr>
        <w:t>James Hobson</w:t>
      </w:r>
      <w:r>
        <w:rPr>
          <w:rFonts w:ascii="Helvetica" w:hAnsi="Helvetica"/>
          <w:rtl w:val="0"/>
          <w:lang w:val="it-IT"/>
        </w:rPr>
        <w:t xml:space="preserve"> trasforma Drugo Alex in una nota musicale sullo spartito di Beethoven, sottolineando la centralit</w:t>
      </w:r>
      <w:r>
        <w:rPr>
          <w:rFonts w:ascii="Helvetica" w:hAnsi="Helvetica" w:hint="default"/>
          <w:rtl w:val="0"/>
        </w:rPr>
        <w:t xml:space="preserve">à </w:t>
      </w:r>
      <w:r>
        <w:rPr>
          <w:rFonts w:ascii="Helvetica" w:hAnsi="Helvetica"/>
          <w:rtl w:val="0"/>
          <w:lang w:val="it-IT"/>
        </w:rPr>
        <w:t>della musica</w:t>
      </w:r>
      <w:r>
        <w:rPr>
          <w:rFonts w:ascii="Helvetica" w:hAnsi="Helvetica"/>
          <w:rtl w:val="0"/>
          <w:lang w:val="it-IT"/>
        </w:rPr>
        <w:t>;</w:t>
      </w:r>
      <w:r>
        <w:rPr>
          <w:rFonts w:ascii="Helvetica" w:hAnsi="Helvetica"/>
          <w:rtl w:val="0"/>
          <w:lang w:val="it-IT"/>
        </w:rPr>
        <w:t xml:space="preserve"> mentre </w:t>
      </w:r>
      <w:r>
        <w:rPr>
          <w:rStyle w:val="Nessuno"/>
          <w:rFonts w:ascii="Helvetica" w:hAnsi="Helvetica"/>
          <w:b w:val="1"/>
          <w:bCs w:val="1"/>
          <w:rtl w:val="0"/>
          <w:lang w:val="en-US"/>
        </w:rPr>
        <w:t>Sarah Sumeray</w:t>
      </w:r>
      <w:r>
        <w:rPr>
          <w:rFonts w:ascii="Helvetica" w:hAnsi="Helvetica"/>
          <w:rtl w:val="0"/>
          <w:lang w:val="it-IT"/>
        </w:rPr>
        <w:t xml:space="preserve"> ironizza sulla </w:t>
      </w:r>
      <w:r>
        <w:rPr>
          <w:rFonts w:ascii="Helvetica" w:hAnsi="Helvetica" w:hint="default"/>
          <w:rtl w:val="1"/>
          <w:lang w:val="ar-SA" w:bidi="ar-SA"/>
        </w:rPr>
        <w:t>“</w:t>
      </w:r>
      <w:r>
        <w:rPr>
          <w:rFonts w:ascii="Helvetica" w:hAnsi="Helvetica"/>
          <w:rtl w:val="0"/>
          <w:lang w:val="fr-FR"/>
        </w:rPr>
        <w:t>Ludovico Technique</w:t>
      </w:r>
      <w:r>
        <w:rPr>
          <w:rFonts w:ascii="Helvetica" w:hAnsi="Helvetica" w:hint="default"/>
          <w:rtl w:val="0"/>
        </w:rPr>
        <w:t xml:space="preserve">” </w:t>
      </w:r>
      <w:r>
        <w:rPr>
          <w:rFonts w:ascii="Helvetica" w:hAnsi="Helvetica"/>
          <w:rtl w:val="0"/>
          <w:lang w:val="it-IT"/>
        </w:rPr>
        <w:t>con una pubblicit</w:t>
      </w:r>
      <w:r>
        <w:rPr>
          <w:rFonts w:ascii="Helvetica" w:hAnsi="Helvetica" w:hint="default"/>
          <w:rtl w:val="0"/>
        </w:rPr>
        <w:t xml:space="preserve">à </w:t>
      </w:r>
      <w:r>
        <w:rPr>
          <w:rFonts w:ascii="Helvetica" w:hAnsi="Helvetica"/>
          <w:rtl w:val="0"/>
          <w:lang w:val="en-US"/>
        </w:rPr>
        <w:t xml:space="preserve">vintage </w:t>
      </w:r>
      <w:r>
        <w:rPr>
          <w:rFonts w:ascii="Helvetica" w:hAnsi="Helvetica"/>
          <w:rtl w:val="0"/>
          <w:lang w:val="it-IT"/>
        </w:rPr>
        <w:t>dell</w:t>
      </w:r>
      <w:r>
        <w:rPr>
          <w:rFonts w:ascii="Helvetica" w:hAnsi="Helvetica" w:hint="default"/>
          <w:rtl w:val="0"/>
          <w:lang w:val="it-IT"/>
        </w:rPr>
        <w:t>’</w:t>
      </w:r>
      <w:r>
        <w:rPr>
          <w:rFonts w:ascii="Helvetica" w:hAnsi="Helvetica"/>
          <w:rtl w:val="0"/>
          <w:lang w:val="es-ES_tradnl"/>
        </w:rPr>
        <w:t>inquietante</w:t>
      </w:r>
      <w:r>
        <w:rPr>
          <w:rFonts w:ascii="Helvetica" w:hAnsi="Helvetica" w:hint="default"/>
          <w:rtl w:val="0"/>
          <w:lang w:val="it-IT"/>
        </w:rPr>
        <w:t xml:space="preserve"> “</w:t>
      </w:r>
      <w:r>
        <w:rPr>
          <w:rFonts w:ascii="Helvetica" w:hAnsi="Helvetica"/>
          <w:rtl w:val="0"/>
          <w:lang w:val="it-IT"/>
        </w:rPr>
        <w:t>metodo</w:t>
      </w:r>
      <w:r>
        <w:rPr>
          <w:rFonts w:ascii="Helvetica" w:hAnsi="Helvetica" w:hint="default"/>
          <w:rtl w:val="0"/>
          <w:lang w:val="it-IT"/>
        </w:rPr>
        <w:t>”</w:t>
      </w:r>
      <w:r>
        <w:rPr>
          <w:rFonts w:ascii="Helvetica" w:hAnsi="Helvetica"/>
          <w:rtl w:val="0"/>
        </w:rPr>
        <w:t>.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before="0" w:after="240" w:line="240" w:lineRule="auto"/>
        <w:jc w:val="both"/>
        <w:rPr>
          <w:rStyle w:val="Nessuno"/>
          <w:rFonts w:ascii="Helvetica" w:cs="Helvetica" w:hAnsi="Helvetica" w:eastAsia="Helvetica"/>
          <w:b w:val="1"/>
          <w:bCs w:val="1"/>
        </w:rPr>
      </w:pPr>
      <w:r>
        <w:rPr>
          <w:rStyle w:val="Nessuno"/>
          <w:rFonts w:ascii="Helvetica" w:hAnsi="Helvetica"/>
          <w:b w:val="1"/>
          <w:bCs w:val="1"/>
          <w:i w:val="1"/>
          <w:iCs w:val="1"/>
          <w:sz w:val="28"/>
          <w:szCs w:val="28"/>
          <w:rtl w:val="0"/>
          <w:lang w:val="it-IT"/>
        </w:rPr>
        <w:t>2001: Odissea nello spazio</w:t>
      </w:r>
      <w:r>
        <w:rPr>
          <w:rFonts w:ascii="Helvetica" w:hAnsi="Helvetica"/>
          <w:rtl w:val="0"/>
          <w:lang w:val="it-IT"/>
        </w:rPr>
        <w:t xml:space="preserve"> esplora altri mondi e nuove visioni, rimanendo una delle opere pi</w:t>
      </w:r>
      <w:r>
        <w:rPr>
          <w:rFonts w:ascii="Helvetica" w:hAnsi="Helvetica" w:hint="default"/>
          <w:rtl w:val="0"/>
          <w:lang w:val="it-IT"/>
        </w:rPr>
        <w:t xml:space="preserve">ù </w:t>
      </w:r>
      <w:r>
        <w:rPr>
          <w:rFonts w:ascii="Helvetica" w:hAnsi="Helvetica"/>
          <w:rtl w:val="0"/>
          <w:lang w:val="it-IT"/>
        </w:rPr>
        <w:t xml:space="preserve">enigmatiche e rivoluzionarie della storia del cinema. HAL 9000 </w:t>
      </w:r>
      <w:r>
        <w:rPr>
          <w:rFonts w:ascii="Helvetica" w:hAnsi="Helvetica" w:hint="default"/>
          <w:rtl w:val="0"/>
          <w:lang w:val="it-IT"/>
        </w:rPr>
        <w:t xml:space="preserve">è </w:t>
      </w:r>
      <w:r>
        <w:rPr>
          <w:rFonts w:ascii="Helvetica" w:hAnsi="Helvetica"/>
          <w:rtl w:val="0"/>
          <w:lang w:val="it-IT"/>
        </w:rPr>
        <w:t xml:space="preserve">protagonista di molte opere: </w:t>
      </w:r>
      <w:r>
        <w:rPr>
          <w:rStyle w:val="Nessuno"/>
          <w:rFonts w:ascii="Helvetica" w:hAnsi="Helvetica"/>
          <w:b w:val="1"/>
          <w:bCs w:val="1"/>
          <w:rtl w:val="0"/>
          <w:lang w:val="en-US"/>
        </w:rPr>
        <w:t>Anthony Petrie</w:t>
      </w:r>
      <w:r>
        <w:rPr>
          <w:rFonts w:ascii="Helvetica" w:hAnsi="Helvetica"/>
          <w:rtl w:val="0"/>
          <w:lang w:val="it-IT"/>
        </w:rPr>
        <w:t xml:space="preserve"> rappresenta il suo malfunzionamento, mentre </w:t>
      </w:r>
      <w:r>
        <w:rPr>
          <w:rStyle w:val="Nessuno"/>
          <w:rFonts w:ascii="Helvetica" w:hAnsi="Helvetica"/>
          <w:b w:val="1"/>
          <w:bCs w:val="1"/>
          <w:rtl w:val="0"/>
          <w:lang w:val="pt-PT"/>
        </w:rPr>
        <w:t>Fernando Reza</w:t>
      </w:r>
      <w:r>
        <w:rPr>
          <w:rFonts w:ascii="Helvetica" w:hAnsi="Helvetica"/>
          <w:rtl w:val="0"/>
          <w:lang w:val="it-IT"/>
        </w:rPr>
        <w:t xml:space="preserve"> immagina un processo ironico intitolato </w:t>
      </w:r>
      <w:r>
        <w:rPr>
          <w:rStyle w:val="Nessuno"/>
          <w:rFonts w:ascii="Helvetica" w:hAnsi="Helvetica"/>
          <w:i w:val="1"/>
          <w:iCs w:val="1"/>
          <w:rtl w:val="0"/>
          <w:lang w:val="en-US"/>
        </w:rPr>
        <w:t>People of the Earth vs HAL 9000</w:t>
      </w:r>
      <w:r>
        <w:rPr>
          <w:rFonts w:ascii="Helvetica" w:hAnsi="Helvetica"/>
          <w:rtl w:val="0"/>
          <w:lang w:val="it-IT"/>
        </w:rPr>
        <w:t>, in cui l</w:t>
      </w:r>
      <w:r>
        <w:rPr>
          <w:rFonts w:ascii="Helvetica" w:hAnsi="Helvetica" w:hint="default"/>
          <w:rtl w:val="1"/>
        </w:rPr>
        <w:t>’</w:t>
      </w:r>
      <w:r>
        <w:rPr>
          <w:rFonts w:ascii="Helvetica" w:hAnsi="Helvetica"/>
          <w:rtl w:val="0"/>
          <w:lang w:val="it-IT"/>
        </w:rPr>
        <w:t xml:space="preserve">intelligenza artificiale si trova a rispondere delle sue azioni. </w:t>
      </w:r>
      <w:r>
        <w:rPr>
          <w:rStyle w:val="Nessuno"/>
          <w:rFonts w:ascii="Helvetica" w:hAnsi="Helvetica"/>
          <w:b w:val="1"/>
          <w:bCs w:val="1"/>
          <w:rtl w:val="0"/>
        </w:rPr>
        <w:t>Jason Yang</w:t>
      </w:r>
      <w:r>
        <w:rPr>
          <w:rStyle w:val="Nessuno"/>
          <w:rFonts w:ascii="Helvetica" w:hAnsi="Helvetica"/>
          <w:b w:val="1"/>
          <w:bCs w:val="1"/>
          <w:rtl w:val="0"/>
          <w:lang w:val="it-IT"/>
        </w:rPr>
        <w:t xml:space="preserve"> </w:t>
      </w:r>
      <w:r>
        <w:rPr>
          <w:rFonts w:ascii="Helvetica" w:hAnsi="Helvetica"/>
          <w:rtl w:val="0"/>
          <w:lang w:val="es-ES_tradnl"/>
        </w:rPr>
        <w:t>celebra l</w:t>
      </w:r>
      <w:r>
        <w:rPr>
          <w:rFonts w:ascii="Helvetica" w:hAnsi="Helvetica" w:hint="default"/>
          <w:rtl w:val="1"/>
        </w:rPr>
        <w:t>’</w:t>
      </w:r>
      <w:r>
        <w:rPr>
          <w:rFonts w:ascii="Helvetica" w:hAnsi="Helvetica"/>
          <w:rtl w:val="0"/>
          <w:lang w:val="it-IT"/>
        </w:rPr>
        <w:t xml:space="preserve">addio struggente di HAL a Dave Bowman. Il Monolite e le scimmie, </w:t>
      </w:r>
      <w:r>
        <w:rPr>
          <w:rFonts w:ascii="Helvetica" w:hAnsi="Helvetica"/>
          <w:rtl w:val="0"/>
          <w:lang w:val="it-IT"/>
        </w:rPr>
        <w:t xml:space="preserve">elementi </w:t>
      </w:r>
      <w:r>
        <w:rPr>
          <w:rFonts w:ascii="Helvetica" w:hAnsi="Helvetica"/>
          <w:rtl w:val="0"/>
          <w:lang w:val="it-IT"/>
        </w:rPr>
        <w:t xml:space="preserve">fondamentali </w:t>
      </w:r>
      <w:r>
        <w:rPr>
          <w:rFonts w:ascii="Helvetica" w:hAnsi="Helvetica"/>
          <w:rtl w:val="0"/>
          <w:lang w:val="it-IT"/>
        </w:rPr>
        <w:t xml:space="preserve">di una </w:t>
      </w:r>
      <w:r>
        <w:rPr>
          <w:rFonts w:ascii="Helvetica" w:hAnsi="Helvetica"/>
          <w:rtl w:val="0"/>
          <w:lang w:val="it-IT"/>
        </w:rPr>
        <w:t>narrazione</w:t>
      </w:r>
      <w:r>
        <w:rPr>
          <w:rFonts w:ascii="Helvetica" w:hAnsi="Helvetica"/>
          <w:rtl w:val="0"/>
          <w:lang w:val="it-IT"/>
        </w:rPr>
        <w:t xml:space="preserve"> simbolica, </w:t>
      </w:r>
      <w:r>
        <w:rPr>
          <w:rFonts w:ascii="Helvetica" w:hAnsi="Helvetica"/>
          <w:rtl w:val="0"/>
          <w:lang w:val="it-IT"/>
        </w:rPr>
        <w:t xml:space="preserve">sono al centro delle opere di </w:t>
      </w:r>
      <w:r>
        <w:rPr>
          <w:rStyle w:val="Nessuno"/>
          <w:rFonts w:ascii="Helvetica" w:hAnsi="Helvetica"/>
          <w:b w:val="1"/>
          <w:bCs w:val="1"/>
          <w:rtl w:val="0"/>
          <w:lang w:val="it-IT"/>
        </w:rPr>
        <w:t>Stella Ygris</w:t>
      </w:r>
      <w:r>
        <w:rPr>
          <w:rFonts w:ascii="Helvetica" w:hAnsi="Helvetica"/>
          <w:rtl w:val="0"/>
        </w:rPr>
        <w:t xml:space="preserve">, </w:t>
      </w:r>
      <w:r>
        <w:rPr>
          <w:rStyle w:val="Nessuno"/>
          <w:rFonts w:ascii="Helvetica" w:hAnsi="Helvetica"/>
          <w:b w:val="1"/>
          <w:bCs w:val="1"/>
          <w:rtl w:val="0"/>
          <w:lang w:val="de-DE"/>
        </w:rPr>
        <w:t>Nick Runge</w:t>
      </w:r>
      <w:r>
        <w:rPr>
          <w:rFonts w:ascii="Helvetica" w:hAnsi="Helvetica"/>
          <w:rtl w:val="0"/>
          <w:lang w:val="it-IT"/>
        </w:rPr>
        <w:t xml:space="preserve"> e </w:t>
      </w:r>
      <w:r>
        <w:rPr>
          <w:rStyle w:val="Nessuno"/>
          <w:rFonts w:ascii="Helvetica" w:hAnsi="Helvetica"/>
          <w:b w:val="1"/>
          <w:bCs w:val="1"/>
          <w:rtl w:val="0"/>
          <w:lang w:val="de-DE"/>
        </w:rPr>
        <w:t>Rich Davies</w:t>
      </w:r>
      <w:r>
        <w:rPr>
          <w:rStyle w:val="Nessuno"/>
          <w:rFonts w:ascii="Helvetica" w:hAnsi="Helvetica"/>
          <w:b w:val="1"/>
          <w:bCs w:val="1"/>
          <w:rtl w:val="0"/>
          <w:lang w:val="it-IT"/>
        </w:rPr>
        <w:t>.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before="0" w:after="240" w:line="240" w:lineRule="auto"/>
        <w:jc w:val="both"/>
        <w:rPr>
          <w:rFonts w:ascii="Helvetica" w:cs="Helvetica" w:hAnsi="Helvetica" w:eastAsia="Helvetica"/>
        </w:rPr>
      </w:pPr>
      <w:r>
        <w:rPr>
          <w:rFonts w:ascii="Helvetica" w:hAnsi="Helvetica"/>
          <w:rtl w:val="0"/>
          <w:lang w:val="it-IT"/>
        </w:rPr>
        <w:t xml:space="preserve">Gli altri capolavori di Kubrick non sono da meno. </w:t>
      </w:r>
      <w:r>
        <w:rPr>
          <w:rFonts w:ascii="Helvetica" w:hAnsi="Helvetica"/>
          <w:rtl w:val="0"/>
          <w:lang w:val="it-IT"/>
        </w:rPr>
        <w:t xml:space="preserve">Il bottino di </w:t>
      </w:r>
      <w:r>
        <w:rPr>
          <w:rStyle w:val="Nessuno"/>
          <w:rFonts w:ascii="Helvetica" w:hAnsi="Helvetica"/>
          <w:b w:val="1"/>
          <w:bCs w:val="1"/>
          <w:i w:val="1"/>
          <w:iCs w:val="1"/>
          <w:rtl w:val="0"/>
          <w:lang w:val="it-IT"/>
        </w:rPr>
        <w:t>Rapina a Mano Armata</w:t>
      </w:r>
      <w:r>
        <w:rPr>
          <w:rFonts w:ascii="Helvetica" w:hAnsi="Helvetica" w:hint="default"/>
          <w:rtl w:val="0"/>
          <w:lang w:val="it-IT"/>
        </w:rPr>
        <w:t xml:space="preserve"> è </w:t>
      </w:r>
      <w:r>
        <w:rPr>
          <w:rFonts w:ascii="Helvetica" w:hAnsi="Helvetica"/>
          <w:rtl w:val="0"/>
          <w:lang w:val="it-IT"/>
        </w:rPr>
        <w:t xml:space="preserve">reinterpretata da </w:t>
      </w:r>
      <w:r>
        <w:rPr>
          <w:rStyle w:val="Nessuno"/>
          <w:rFonts w:ascii="Helvetica" w:hAnsi="Helvetica"/>
          <w:b w:val="1"/>
          <w:bCs w:val="1"/>
          <w:rtl w:val="0"/>
          <w:lang w:val="de-DE"/>
        </w:rPr>
        <w:t>Michel Stiles</w:t>
      </w:r>
      <w:r>
        <w:rPr>
          <w:rFonts w:ascii="Helvetica" w:hAnsi="Helvetica"/>
          <w:rtl w:val="0"/>
        </w:rPr>
        <w:t xml:space="preserve">, </w:t>
      </w:r>
      <w:r>
        <w:rPr>
          <w:rFonts w:ascii="Helvetica" w:hAnsi="Helvetica"/>
          <w:rtl w:val="0"/>
          <w:lang w:val="it-IT"/>
        </w:rPr>
        <w:t xml:space="preserve">la guerra di </w:t>
      </w:r>
      <w:r>
        <w:rPr>
          <w:rStyle w:val="Nessuno"/>
          <w:rFonts w:ascii="Helvetica" w:hAnsi="Helvetica"/>
          <w:b w:val="1"/>
          <w:bCs w:val="1"/>
          <w:i w:val="1"/>
          <w:iCs w:val="1"/>
          <w:rtl w:val="0"/>
          <w:lang w:val="it-IT"/>
        </w:rPr>
        <w:t>Orizzonti di Gloria</w:t>
      </w:r>
      <w:r>
        <w:rPr>
          <w:rFonts w:ascii="Helvetica" w:hAnsi="Helvetica"/>
          <w:rtl w:val="0"/>
          <w:lang w:val="it-IT"/>
        </w:rPr>
        <w:t xml:space="preserve"> da </w:t>
      </w:r>
      <w:r>
        <w:rPr>
          <w:rStyle w:val="Nessuno"/>
          <w:rFonts w:ascii="Helvetica" w:hAnsi="Helvetica"/>
          <w:b w:val="1"/>
          <w:bCs w:val="1"/>
          <w:rtl w:val="0"/>
          <w:lang w:val="en-US"/>
        </w:rPr>
        <w:t>Scott Saslow</w:t>
      </w:r>
      <w:r>
        <w:rPr>
          <w:rFonts w:ascii="Helvetica" w:hAnsi="Helvetica"/>
          <w:rtl w:val="0"/>
          <w:lang w:val="it-IT"/>
        </w:rPr>
        <w:t xml:space="preserve"> e </w:t>
      </w:r>
      <w:r>
        <w:rPr>
          <w:rFonts w:ascii="Helvetica" w:hAnsi="Helvetica"/>
          <w:rtl w:val="0"/>
          <w:lang w:val="it-IT"/>
        </w:rPr>
        <w:t xml:space="preserve">gli occhiali di </w:t>
      </w:r>
      <w:r>
        <w:rPr>
          <w:rStyle w:val="Nessuno"/>
          <w:rFonts w:ascii="Helvetica" w:hAnsi="Helvetica"/>
          <w:b w:val="1"/>
          <w:bCs w:val="1"/>
          <w:i w:val="1"/>
          <w:iCs w:val="1"/>
          <w:rtl w:val="0"/>
          <w:lang w:val="it-IT"/>
        </w:rPr>
        <w:t>Lolita</w:t>
      </w:r>
      <w:r>
        <w:rPr>
          <w:rStyle w:val="Nessuno"/>
          <w:rFonts w:ascii="Helvetica" w:hAnsi="Helvetica"/>
          <w:b w:val="1"/>
          <w:bCs w:val="1"/>
          <w:i w:val="1"/>
          <w:iCs w:val="1"/>
          <w:rtl w:val="0"/>
          <w:lang w:val="it-IT"/>
        </w:rPr>
        <w:t xml:space="preserve"> </w:t>
      </w:r>
      <w:r>
        <w:rPr>
          <w:rFonts w:ascii="Helvetica" w:hAnsi="Helvetica"/>
          <w:rtl w:val="0"/>
        </w:rPr>
        <w:t>d</w:t>
      </w:r>
      <w:r>
        <w:rPr>
          <w:rFonts w:ascii="Helvetica" w:hAnsi="Helvetica"/>
          <w:rtl w:val="0"/>
          <w:lang w:val="it-IT"/>
        </w:rPr>
        <w:t>a</w:t>
      </w:r>
      <w:r>
        <w:rPr>
          <w:rFonts w:ascii="Helvetica" w:hAnsi="Helvetica"/>
          <w:rtl w:val="0"/>
        </w:rPr>
        <w:t xml:space="preserve"> </w:t>
      </w:r>
      <w:r>
        <w:rPr>
          <w:rStyle w:val="Nessuno"/>
          <w:rFonts w:ascii="Helvetica" w:hAnsi="Helvetica"/>
          <w:b w:val="1"/>
          <w:bCs w:val="1"/>
          <w:rtl w:val="0"/>
          <w:lang w:val="it-IT"/>
        </w:rPr>
        <w:t>Matteo Costa</w:t>
      </w:r>
      <w:r>
        <w:rPr>
          <w:rFonts w:ascii="Helvetica" w:hAnsi="Helvetica"/>
          <w:rtl w:val="0"/>
        </w:rPr>
        <w:t xml:space="preserve">. </w:t>
      </w:r>
      <w:r>
        <w:rPr>
          <w:rFonts w:ascii="Helvetica" w:hAnsi="Helvetica"/>
          <w:rtl w:val="0"/>
          <w:lang w:val="it-IT"/>
        </w:rPr>
        <w:t xml:space="preserve">e ovviamente la bomba de </w:t>
      </w:r>
      <w:r>
        <w:rPr>
          <w:rStyle w:val="Nessuno"/>
          <w:rFonts w:ascii="Helvetica" w:hAnsi="Helvetica"/>
          <w:b w:val="1"/>
          <w:bCs w:val="1"/>
          <w:i w:val="1"/>
          <w:iCs w:val="1"/>
          <w:sz w:val="28"/>
          <w:szCs w:val="28"/>
          <w:rtl w:val="0"/>
          <w:lang w:val="it-IT"/>
        </w:rPr>
        <w:t xml:space="preserve">Il </w:t>
      </w:r>
      <w:r>
        <w:rPr>
          <w:rStyle w:val="Nessuno"/>
          <w:rFonts w:ascii="Helvetica" w:hAnsi="Helvetica"/>
          <w:b w:val="1"/>
          <w:bCs w:val="1"/>
          <w:i w:val="1"/>
          <w:iCs w:val="1"/>
          <w:sz w:val="28"/>
          <w:szCs w:val="28"/>
          <w:rtl w:val="0"/>
          <w:lang w:val="it-IT"/>
        </w:rPr>
        <w:t>D</w:t>
      </w:r>
      <w:r>
        <w:rPr>
          <w:rStyle w:val="Nessuno"/>
          <w:rFonts w:ascii="Helvetica" w:hAnsi="Helvetica"/>
          <w:b w:val="1"/>
          <w:bCs w:val="1"/>
          <w:i w:val="1"/>
          <w:iCs w:val="1"/>
          <w:sz w:val="28"/>
          <w:szCs w:val="28"/>
          <w:rtl w:val="0"/>
          <w:lang w:val="it-IT"/>
        </w:rPr>
        <w:t>r Stranamore</w:t>
      </w:r>
      <w:r>
        <w:rPr>
          <w:rStyle w:val="Nessuno"/>
          <w:rFonts w:ascii="Helvetica" w:hAnsi="Helvetica"/>
          <w:b w:val="1"/>
          <w:bCs w:val="1"/>
          <w:i w:val="1"/>
          <w:iCs w:val="1"/>
          <w:sz w:val="28"/>
          <w:szCs w:val="28"/>
          <w:rtl w:val="0"/>
          <w:lang w:val="it-IT"/>
        </w:rPr>
        <w:t xml:space="preserve"> </w:t>
      </w:r>
      <w:r>
        <w:rPr>
          <w:rFonts w:ascii="Helvetica" w:hAnsi="Helvetica"/>
          <w:rtl w:val="0"/>
          <w:lang w:val="it-IT"/>
        </w:rPr>
        <w:t>nelle opere di</w:t>
      </w:r>
      <w:r>
        <w:rPr>
          <w:rStyle w:val="Nessuno"/>
          <w:rFonts w:ascii="Helvetica" w:hAnsi="Helvetica"/>
          <w:b w:val="1"/>
          <w:bCs w:val="1"/>
          <w:i w:val="1"/>
          <w:iCs w:val="1"/>
          <w:sz w:val="28"/>
          <w:szCs w:val="28"/>
          <w:rtl w:val="0"/>
          <w:lang w:val="it-IT"/>
        </w:rPr>
        <w:t xml:space="preserve"> </w:t>
      </w:r>
      <w:r>
        <w:rPr>
          <w:rStyle w:val="Nessuno"/>
          <w:rFonts w:ascii="Helvetica" w:hAnsi="Helvetica"/>
          <w:b w:val="1"/>
          <w:bCs w:val="1"/>
          <w:rtl w:val="0"/>
          <w:lang w:val="it-IT"/>
        </w:rPr>
        <w:t>Adam Juresko</w:t>
      </w:r>
      <w:r>
        <w:rPr>
          <w:rStyle w:val="Nessuno"/>
          <w:rFonts w:ascii="Helvetica" w:hAnsi="Helvetica"/>
          <w:b w:val="1"/>
          <w:bCs w:val="1"/>
          <w:i w:val="1"/>
          <w:iCs w:val="1"/>
          <w:sz w:val="28"/>
          <w:szCs w:val="28"/>
          <w:rtl w:val="0"/>
          <w:lang w:val="it-IT"/>
        </w:rPr>
        <w:t xml:space="preserve"> </w:t>
      </w:r>
      <w:r>
        <w:rPr>
          <w:rFonts w:ascii="Helvetica" w:hAnsi="Helvetica"/>
          <w:rtl w:val="0"/>
          <w:lang w:val="it-IT"/>
        </w:rPr>
        <w:t xml:space="preserve">e di </w:t>
      </w:r>
      <w:r>
        <w:rPr>
          <w:rStyle w:val="Nessuno"/>
          <w:rFonts w:ascii="Helvetica" w:hAnsi="Helvetica"/>
          <w:b w:val="1"/>
          <w:bCs w:val="1"/>
          <w:rtl w:val="0"/>
          <w:lang w:val="it-IT"/>
        </w:rPr>
        <w:t>Ale Giorgini.</w:t>
      </w:r>
      <w:r>
        <w:rPr>
          <w:rFonts w:ascii="Helvetica" w:hAnsi="Helvetica"/>
          <w:rtl w:val="0"/>
        </w:rPr>
        <w:t xml:space="preserve"> </w:t>
      </w:r>
      <w:r>
        <w:rPr>
          <w:rFonts w:ascii="Helvetica" w:hAnsi="Helvetica"/>
          <w:rtl w:val="0"/>
          <w:lang w:val="it-IT"/>
        </w:rPr>
        <w:t xml:space="preserve">Su </w:t>
      </w:r>
      <w:r>
        <w:rPr>
          <w:rStyle w:val="Nessuno"/>
          <w:rFonts w:ascii="Helvetica" w:hAnsi="Helvetica"/>
          <w:b w:val="1"/>
          <w:bCs w:val="1"/>
          <w:i w:val="1"/>
          <w:iCs w:val="1"/>
          <w:sz w:val="28"/>
          <w:szCs w:val="28"/>
          <w:rtl w:val="0"/>
          <w:lang w:val="de-DE"/>
        </w:rPr>
        <w:t>Eyes Wide Shut</w:t>
      </w:r>
      <w:r>
        <w:rPr>
          <w:rStyle w:val="Nessuno"/>
          <w:rFonts w:ascii="Helvetica" w:hAnsi="Helvetica"/>
          <w:b w:val="1"/>
          <w:bCs w:val="1"/>
          <w:i w:val="1"/>
          <w:iCs w:val="1"/>
          <w:sz w:val="28"/>
          <w:szCs w:val="28"/>
          <w:rtl w:val="0"/>
          <w:lang w:val="it-IT"/>
        </w:rPr>
        <w:t xml:space="preserve">, </w:t>
      </w:r>
      <w:r>
        <w:rPr>
          <w:rFonts w:ascii="Helvetica" w:hAnsi="Helvetica"/>
          <w:rtl w:val="0"/>
        </w:rPr>
        <w:t>l</w:t>
      </w:r>
      <w:r>
        <w:rPr>
          <w:rFonts w:ascii="Helvetica" w:hAnsi="Helvetica" w:hint="default"/>
          <w:rtl w:val="1"/>
        </w:rPr>
        <w:t>’</w:t>
      </w:r>
      <w:r>
        <w:rPr>
          <w:rFonts w:ascii="Helvetica" w:hAnsi="Helvetica"/>
          <w:rtl w:val="0"/>
          <w:lang w:val="it-IT"/>
        </w:rPr>
        <w:t xml:space="preserve">opera di </w:t>
      </w:r>
      <w:r>
        <w:rPr>
          <w:rStyle w:val="Nessuno"/>
          <w:rFonts w:ascii="Helvetica" w:hAnsi="Helvetica"/>
          <w:b w:val="1"/>
          <w:bCs w:val="1"/>
          <w:rtl w:val="0"/>
          <w:lang w:val="de-DE"/>
        </w:rPr>
        <w:t>Stephen Andrade</w:t>
      </w:r>
      <w:r>
        <w:rPr>
          <w:rStyle w:val="Nessuno"/>
          <w:rFonts w:ascii="Helvetica" w:hAnsi="Helvetica"/>
          <w:b w:val="1"/>
          <w:bCs w:val="1"/>
          <w:rtl w:val="0"/>
          <w:lang w:val="it-IT"/>
        </w:rPr>
        <w:t xml:space="preserve"> </w:t>
      </w:r>
      <w:r>
        <w:rPr>
          <w:rFonts w:ascii="Helvetica" w:hAnsi="Helvetica"/>
          <w:rtl w:val="0"/>
          <w:lang w:val="it-IT"/>
        </w:rPr>
        <w:t>celebra il mistero e la sensualit</w:t>
      </w:r>
      <w:r>
        <w:rPr>
          <w:rFonts w:ascii="Helvetica" w:hAnsi="Helvetica" w:hint="default"/>
          <w:rtl w:val="0"/>
        </w:rPr>
        <w:t xml:space="preserve">à </w:t>
      </w:r>
      <w:r>
        <w:rPr>
          <w:rFonts w:ascii="Helvetica" w:hAnsi="Helvetica"/>
          <w:rtl w:val="0"/>
          <w:lang w:val="it-IT"/>
        </w:rPr>
        <w:t>del film attraverso un</w:t>
      </w:r>
      <w:r>
        <w:rPr>
          <w:rFonts w:ascii="Helvetica" w:hAnsi="Helvetica" w:hint="default"/>
          <w:rtl w:val="1"/>
        </w:rPr>
        <w:t>’</w:t>
      </w:r>
      <w:r>
        <w:rPr>
          <w:rFonts w:ascii="Helvetica" w:hAnsi="Helvetica"/>
          <w:rtl w:val="0"/>
          <w:lang w:val="it-IT"/>
        </w:rPr>
        <w:t>interpretazione grafica che richiama l</w:t>
      </w:r>
      <w:r>
        <w:rPr>
          <w:rFonts w:ascii="Helvetica" w:hAnsi="Helvetica"/>
          <w:rtl w:val="0"/>
          <w:lang w:val="it-IT"/>
        </w:rPr>
        <w:t>a</w:t>
      </w:r>
      <w:r>
        <w:rPr>
          <w:rFonts w:ascii="Helvetica" w:hAnsi="Helvetica"/>
          <w:rtl w:val="0"/>
          <w:lang w:val="it-IT"/>
        </w:rPr>
        <w:t xml:space="preserve"> copertin</w:t>
      </w:r>
      <w:r>
        <w:rPr>
          <w:rFonts w:ascii="Helvetica" w:hAnsi="Helvetica"/>
          <w:rtl w:val="0"/>
          <w:lang w:val="it-IT"/>
        </w:rPr>
        <w:t>a</w:t>
      </w:r>
      <w:r>
        <w:rPr>
          <w:rFonts w:ascii="Helvetica" w:hAnsi="Helvetica"/>
          <w:rtl w:val="0"/>
          <w:lang w:val="it-IT"/>
        </w:rPr>
        <w:t xml:space="preserve"> di </w:t>
      </w:r>
      <w:r>
        <w:rPr>
          <w:rFonts w:ascii="Helvetica" w:hAnsi="Helvetica"/>
          <w:rtl w:val="0"/>
          <w:lang w:val="it-IT"/>
        </w:rPr>
        <w:t>una rivista vintage</w:t>
      </w:r>
      <w:r>
        <w:rPr>
          <w:rFonts w:ascii="Helvetica" w:hAnsi="Helvetica"/>
          <w:rtl w:val="0"/>
          <w:lang w:val="it-IT"/>
        </w:rPr>
        <w:t xml:space="preserve">. Le maschere, simbolo chiave del film, sono protagoniste delle opere di </w:t>
      </w:r>
      <w:r>
        <w:rPr>
          <w:rStyle w:val="Nessuno"/>
          <w:rFonts w:ascii="Helvetica" w:hAnsi="Helvetica"/>
          <w:b w:val="1"/>
          <w:bCs w:val="1"/>
          <w:rtl w:val="0"/>
          <w:lang w:val="en-US"/>
        </w:rPr>
        <w:t>Nick Charge</w:t>
      </w:r>
      <w:r>
        <w:rPr>
          <w:rFonts w:ascii="Helvetica" w:hAnsi="Helvetica"/>
          <w:rtl w:val="0"/>
          <w:lang w:val="it-IT"/>
        </w:rPr>
        <w:t xml:space="preserve"> e </w:t>
      </w:r>
      <w:r>
        <w:rPr>
          <w:rStyle w:val="Nessuno"/>
          <w:rFonts w:ascii="Helvetica" w:hAnsi="Helvetica"/>
          <w:b w:val="1"/>
          <w:bCs w:val="1"/>
          <w:rtl w:val="0"/>
          <w:lang w:val="it-IT"/>
        </w:rPr>
        <w:t>Le Nevralgie Costanti</w:t>
      </w:r>
      <w:r>
        <w:rPr>
          <w:rFonts w:ascii="Helvetica" w:hAnsi="Helvetica"/>
          <w:rtl w:val="0"/>
          <w:lang w:val="it-IT"/>
        </w:rPr>
        <w:t>, che esplorano il tema del travestimento e della finzione, centrali nella poetica kubrickiana.</w:t>
      </w:r>
      <w:r>
        <w:rPr>
          <w:rFonts w:ascii="Helvetica" w:hAnsi="Helvetica"/>
          <w:rtl w:val="0"/>
          <w:lang w:val="it-IT"/>
        </w:rPr>
        <w:t xml:space="preserve"> </w:t>
      </w:r>
      <w:r>
        <w:rPr>
          <w:rFonts w:ascii="Helvetica" w:hAnsi="Helvetica"/>
          <w:rtl w:val="0"/>
          <w:lang w:val="it-IT"/>
        </w:rPr>
        <w:t>Infine, i lavori</w:t>
      </w:r>
      <w:r>
        <w:rPr>
          <w:rFonts w:ascii="Helvetica" w:hAnsi="Helvetica"/>
          <w:rtl w:val="0"/>
          <w:lang w:val="it-IT"/>
        </w:rPr>
        <w:t xml:space="preserve"> </w:t>
      </w:r>
      <w:r>
        <w:rPr>
          <w:rFonts w:ascii="Helvetica" w:hAnsi="Helvetica"/>
          <w:rtl w:val="0"/>
          <w:lang w:val="it-IT"/>
        </w:rPr>
        <w:t xml:space="preserve">di </w:t>
      </w:r>
      <w:r>
        <w:rPr>
          <w:rStyle w:val="Nessuno"/>
          <w:rFonts w:ascii="Helvetica" w:hAnsi="Helvetica"/>
          <w:b w:val="1"/>
          <w:bCs w:val="1"/>
          <w:rtl w:val="0"/>
          <w:lang w:val="it-IT"/>
        </w:rPr>
        <w:t>Utopian Movies</w:t>
      </w:r>
      <w:r>
        <w:rPr>
          <w:rFonts w:ascii="Helvetica" w:hAnsi="Helvetica"/>
          <w:rtl w:val="0"/>
          <w:lang w:val="it-IT"/>
        </w:rPr>
        <w:t xml:space="preserve"> immaginano un</w:t>
      </w:r>
      <w:r>
        <w:rPr>
          <w:rFonts w:ascii="Helvetica" w:hAnsi="Helvetica"/>
          <w:rtl w:val="0"/>
          <w:lang w:val="it-IT"/>
        </w:rPr>
        <w:t>o</w:t>
      </w:r>
      <w:r>
        <w:rPr>
          <w:rFonts w:ascii="Helvetica" w:hAnsi="Helvetica"/>
          <w:rtl w:val="0"/>
        </w:rPr>
        <w:t xml:space="preserve"> </w:t>
      </w:r>
      <w:r>
        <w:rPr>
          <w:rStyle w:val="Nessuno"/>
          <w:rFonts w:ascii="Helvetica" w:hAnsi="Helvetica"/>
          <w:i w:val="1"/>
          <w:iCs w:val="1"/>
          <w:rtl w:val="0"/>
          <w:lang w:val="en-US"/>
        </w:rPr>
        <w:t>Shining</w:t>
      </w:r>
      <w:r>
        <w:rPr>
          <w:rFonts w:ascii="Helvetica" w:hAnsi="Helvetica"/>
          <w:rtl w:val="0"/>
          <w:lang w:val="it-IT"/>
        </w:rPr>
        <w:t xml:space="preserve"> diretto da Wes Anderson e un prequel di </w:t>
      </w:r>
      <w:r>
        <w:rPr>
          <w:rStyle w:val="Nessuno"/>
          <w:rFonts w:ascii="Helvetica" w:hAnsi="Helvetica"/>
          <w:i w:val="1"/>
          <w:iCs w:val="1"/>
          <w:rtl w:val="0"/>
          <w:lang w:val="it-IT"/>
        </w:rPr>
        <w:t>2001: Odissea nello spazio</w:t>
      </w:r>
      <w:r>
        <w:rPr>
          <w:rFonts w:ascii="Helvetica" w:hAnsi="Helvetica"/>
          <w:rtl w:val="0"/>
          <w:lang w:val="it-IT"/>
        </w:rPr>
        <w:t>, grazie all</w:t>
      </w:r>
      <w:r>
        <w:rPr>
          <w:rFonts w:ascii="Helvetica" w:hAnsi="Helvetica" w:hint="default"/>
          <w:rtl w:val="1"/>
        </w:rPr>
        <w:t>’</w:t>
      </w:r>
      <w:r>
        <w:rPr>
          <w:rFonts w:ascii="Helvetica" w:hAnsi="Helvetica"/>
          <w:rtl w:val="0"/>
          <w:lang w:val="it-IT"/>
        </w:rPr>
        <w:t>uso visionario dell</w:t>
      </w:r>
      <w:r>
        <w:rPr>
          <w:rFonts w:ascii="Helvetica" w:hAnsi="Helvetica" w:hint="default"/>
          <w:rtl w:val="1"/>
        </w:rPr>
        <w:t>’</w:t>
      </w:r>
      <w:r>
        <w:rPr>
          <w:rFonts w:ascii="Helvetica" w:hAnsi="Helvetica"/>
          <w:rtl w:val="0"/>
          <w:lang w:val="it-IT"/>
        </w:rPr>
        <w:t>intelligenza artificiale.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before="0" w:after="240" w:line="240" w:lineRule="auto"/>
        <w:jc w:val="both"/>
      </w:pPr>
      <w:r>
        <w:rPr>
          <w:rStyle w:val="Nessuno"/>
          <w:rFonts w:ascii="Calibri" w:hAnsi="Calibri"/>
          <w:b w:val="1"/>
          <w:bCs w:val="1"/>
          <w:kern w:val="1"/>
          <w:sz w:val="28"/>
          <w:szCs w:val="28"/>
          <w:rtl w:val="0"/>
          <w:lang w:val="it-IT"/>
        </w:rPr>
        <w:t>TUTTE LE OPERE ESPOSTE SONO IN VENDITA</w:t>
      </w:r>
    </w:p>
    <w:sectPr>
      <w:headerReference w:type="default" r:id="rId5"/>
      <w:footerReference w:type="default" r:id="rId6"/>
      <w:pgSz w:w="12240" w:h="15840" w:orient="portrait"/>
      <w:pgMar w:top="1417" w:right="1134" w:bottom="1134" w:left="1134" w:header="720" w:footer="72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08"/>
  <w:autoHyphenation w:val="0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Intestazione e piè di pagina">
    <w:name w:val="Intestazione e piè di pagina"/>
    <w:next w:val="Intestazione e piè di pagin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Calibri" w:cs="Arial Unicode MS" w:hAnsi="Calibri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2"/>
      <w:position w:val="0"/>
      <w:sz w:val="24"/>
      <w:szCs w:val="24"/>
      <w:u w:val="none" w:color="000000"/>
      <w:shd w:val="nil" w:color="auto" w:fill="auto"/>
      <w:vertAlign w:val="baseline"/>
      <w:lang w:val="it-IT"/>
      <w14:textOutline>
        <w14:noFill/>
      </w14:textOutline>
      <w14:textFill>
        <w14:solidFill>
          <w14:srgbClr w14:val="000000"/>
        </w14:solidFill>
      </w14:textFill>
    </w:rPr>
  </w:style>
  <w:style w:type="paragraph" w:styleId="Di default">
    <w:name w:val="Di default"/>
    <w:next w:val="Di 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it-IT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character" w:styleId="Nessuno">
    <w:name w:val="Nessuno"/>
  </w:style>
  <w:style w:type="character" w:styleId="Hyperlink.0">
    <w:name w:val="Hyperlink.0"/>
    <w:basedOn w:val="Nessuno"/>
    <w:next w:val="Hyperlink.0"/>
    <w:rPr>
      <w:rFonts w:ascii="Calibri" w:cs="Calibri" w:hAnsi="Calibri" w:eastAsia="Calibri"/>
      <w:outline w:val="0"/>
      <w:color w:val="0b4cb4"/>
      <w:kern w:val="1"/>
      <w:sz w:val="22"/>
      <w:szCs w:val="22"/>
      <w:u w:val="single" w:color="0b4cb4"/>
      <w14:textFill>
        <w14:solidFill>
          <w14:srgbClr w14:val="0B4CB4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Tema di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