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FA90DE" w14:textId="393BD2BA" w:rsidR="00F77D1C" w:rsidRDefault="00F77D1C" w:rsidP="00F77D1C">
      <w:pPr>
        <w:jc w:val="center"/>
        <w:rPr>
          <w:rFonts w:cs="Calibri"/>
          <w:lang w:eastAsia="it-IT"/>
        </w:rPr>
      </w:pPr>
      <w:r>
        <w:rPr>
          <w:noProof/>
        </w:rPr>
        <w:drawing>
          <wp:inline distT="0" distB="0" distL="0" distR="0" wp14:anchorId="4D248476" wp14:editId="4F8EED8B">
            <wp:extent cx="1285240" cy="128524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40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43AA4" w14:textId="77777777" w:rsidR="00F77D1C" w:rsidRDefault="00F77D1C" w:rsidP="00F77D1C">
      <w:pPr>
        <w:jc w:val="center"/>
        <w:rPr>
          <w:rFonts w:cs="Calibri"/>
          <w:lang w:eastAsia="it-IT"/>
        </w:rPr>
      </w:pPr>
      <w:r>
        <w:rPr>
          <w:rFonts w:cs="Calibri"/>
          <w:lang w:eastAsia="it-IT"/>
        </w:rPr>
        <w:t> </w:t>
      </w:r>
    </w:p>
    <w:p w14:paraId="689A5C93" w14:textId="77777777" w:rsidR="00F77D1C" w:rsidRDefault="00F77D1C" w:rsidP="00F77D1C">
      <w:pPr>
        <w:jc w:val="center"/>
        <w:rPr>
          <w:rFonts w:cs="Calibri"/>
          <w:lang w:eastAsia="it-IT"/>
        </w:rPr>
      </w:pPr>
      <w:r>
        <w:rPr>
          <w:rFonts w:ascii="Arial" w:hAnsi="Arial" w:cs="Arial"/>
          <w:b/>
          <w:bCs/>
          <w:sz w:val="28"/>
          <w:szCs w:val="28"/>
          <w:lang w:eastAsia="it-IT"/>
        </w:rPr>
        <w:t>PHOTOFESTIVAL 2021:</w:t>
      </w:r>
    </w:p>
    <w:p w14:paraId="04DE59AF" w14:textId="77777777" w:rsidR="00F77D1C" w:rsidRDefault="00F77D1C" w:rsidP="00F77D1C">
      <w:pPr>
        <w:jc w:val="center"/>
        <w:rPr>
          <w:rFonts w:ascii="Arial" w:hAnsi="Arial" w:cs="Arial"/>
          <w:b/>
          <w:bCs/>
          <w:sz w:val="28"/>
          <w:szCs w:val="28"/>
          <w:lang w:eastAsia="it-IT"/>
        </w:rPr>
      </w:pPr>
      <w:r>
        <w:rPr>
          <w:rFonts w:ascii="Arial" w:hAnsi="Arial" w:cs="Arial"/>
          <w:b/>
          <w:bCs/>
          <w:sz w:val="28"/>
          <w:szCs w:val="28"/>
          <w:lang w:eastAsia="it-IT"/>
        </w:rPr>
        <w:t>FONDAZIONE 3M PORTA IL RITRATTO FEMMINILE A MELEGNANO</w:t>
      </w:r>
    </w:p>
    <w:p w14:paraId="61233FBA" w14:textId="77777777" w:rsidR="00F77D1C" w:rsidRDefault="00F77D1C" w:rsidP="00F77D1C">
      <w:pPr>
        <w:jc w:val="center"/>
        <w:rPr>
          <w:rFonts w:ascii="Calibri" w:hAnsi="Calibri" w:cs="Calibri"/>
          <w:lang w:eastAsia="it-IT"/>
        </w:rPr>
      </w:pPr>
    </w:p>
    <w:p w14:paraId="2050A268" w14:textId="77777777" w:rsidR="00F77D1C" w:rsidRDefault="00F77D1C" w:rsidP="00F77D1C">
      <w:pPr>
        <w:jc w:val="center"/>
        <w:rPr>
          <w:rFonts w:cs="Calibri"/>
          <w:lang w:eastAsia="it-IT"/>
        </w:rPr>
      </w:pPr>
      <w:r>
        <w:rPr>
          <w:rFonts w:ascii="Arial" w:hAnsi="Arial" w:cs="Arial"/>
          <w:b/>
          <w:bCs/>
          <w:sz w:val="28"/>
          <w:szCs w:val="28"/>
          <w:lang w:eastAsia="it-IT"/>
        </w:rPr>
        <w:t> </w:t>
      </w:r>
      <w:r>
        <w:rPr>
          <w:rFonts w:ascii="Arial" w:hAnsi="Arial" w:cs="Arial"/>
          <w:b/>
          <w:bCs/>
          <w:i/>
          <w:iCs/>
          <w:lang w:eastAsia="it-IT"/>
        </w:rPr>
        <w:t xml:space="preserve">L’esposizione fotografica sarà aperta al pubblico a partire dal 18 settembre presso la biblioteca Carlo Emilio Gadda </w:t>
      </w:r>
    </w:p>
    <w:p w14:paraId="50732F78" w14:textId="77777777" w:rsidR="00F77D1C" w:rsidRDefault="00F77D1C" w:rsidP="00F77D1C">
      <w:pPr>
        <w:rPr>
          <w:rFonts w:cs="Calibri"/>
          <w:lang w:eastAsia="it-IT"/>
        </w:rPr>
      </w:pPr>
      <w:r>
        <w:rPr>
          <w:rFonts w:ascii="Arial" w:hAnsi="Arial" w:cs="Arial"/>
          <w:b/>
          <w:bCs/>
          <w:i/>
          <w:iCs/>
          <w:lang w:eastAsia="it-IT"/>
        </w:rPr>
        <w:t> </w:t>
      </w:r>
      <w:r>
        <w:rPr>
          <w:rFonts w:ascii="Arial" w:hAnsi="Arial" w:cs="Arial"/>
          <w:i/>
          <w:iCs/>
          <w:lang w:eastAsia="it-IT"/>
        </w:rPr>
        <w:t>Melegnano (MI), 16 settembre 2021</w:t>
      </w:r>
      <w:r>
        <w:rPr>
          <w:rFonts w:ascii="Arial" w:hAnsi="Arial" w:cs="Arial"/>
          <w:lang w:eastAsia="it-IT"/>
        </w:rPr>
        <w:t xml:space="preserve"> – Anche quest’anno Melegnano partecipa al </w:t>
      </w:r>
      <w:proofErr w:type="spellStart"/>
      <w:r>
        <w:rPr>
          <w:rFonts w:ascii="Arial" w:hAnsi="Arial" w:cs="Arial"/>
          <w:lang w:eastAsia="it-IT"/>
        </w:rPr>
        <w:t>Photofestival</w:t>
      </w:r>
      <w:proofErr w:type="spellEnd"/>
      <w:r>
        <w:rPr>
          <w:rFonts w:ascii="Arial" w:hAnsi="Arial" w:cs="Arial"/>
          <w:lang w:eastAsia="it-IT"/>
        </w:rPr>
        <w:t>, la più importante e ricca rassegna milanese di fotografia d’autore, giunta alla</w:t>
      </w:r>
      <w:r>
        <w:rPr>
          <w:rFonts w:ascii="Arial" w:hAnsi="Arial" w:cs="Arial"/>
          <w:color w:val="000000"/>
          <w:shd w:val="clear" w:color="auto" w:fill="FFFFFF"/>
          <w:lang w:eastAsia="it-IT"/>
        </w:rPr>
        <w:t xml:space="preserve"> sua sedicesima edizione. Una delle due le mostre che </w:t>
      </w:r>
      <w:r>
        <w:rPr>
          <w:rFonts w:ascii="Arial" w:hAnsi="Arial" w:cs="Arial"/>
          <w:b/>
          <w:bCs/>
          <w:color w:val="000000"/>
          <w:shd w:val="clear" w:color="auto" w:fill="FFFFFF"/>
          <w:lang w:eastAsia="it-IT"/>
        </w:rPr>
        <w:t>Fondazione 3M</w:t>
      </w:r>
      <w:r>
        <w:rPr>
          <w:rFonts w:ascii="Arial" w:hAnsi="Arial" w:cs="Arial"/>
          <w:color w:val="000000"/>
          <w:shd w:val="clear" w:color="auto" w:fill="FFFFFF"/>
          <w:lang w:eastAsia="it-IT"/>
        </w:rPr>
        <w:t xml:space="preserve"> - </w:t>
      </w:r>
      <w:r>
        <w:rPr>
          <w:rFonts w:ascii="Arial" w:hAnsi="Arial" w:cs="Arial"/>
          <w:lang w:eastAsia="it-IT"/>
        </w:rPr>
        <w:t xml:space="preserve">istituzione culturale permanente di ricerca e formazione </w:t>
      </w:r>
      <w:r>
        <w:rPr>
          <w:rFonts w:ascii="Arial" w:hAnsi="Arial" w:cs="Arial"/>
          <w:color w:val="000000"/>
          <w:shd w:val="clear" w:color="auto" w:fill="FFFFFF"/>
          <w:lang w:eastAsia="it-IT"/>
        </w:rPr>
        <w:t xml:space="preserve">e proprietaria di uno storico archivio fotografico di oltre 110 mila immagini - porterà in paese </w:t>
      </w:r>
      <w:r>
        <w:rPr>
          <w:rFonts w:ascii="Arial" w:hAnsi="Arial" w:cs="Arial"/>
          <w:b/>
          <w:bCs/>
          <w:color w:val="000000"/>
          <w:shd w:val="clear" w:color="auto" w:fill="FFFFFF"/>
          <w:lang w:eastAsia="it-IT"/>
        </w:rPr>
        <w:t>dal 18 settembre</w:t>
      </w:r>
      <w:r>
        <w:rPr>
          <w:rFonts w:ascii="Arial" w:hAnsi="Arial" w:cs="Arial"/>
          <w:color w:val="000000"/>
          <w:shd w:val="clear" w:color="auto" w:fill="FFFFFF"/>
          <w:lang w:eastAsia="it-IT"/>
        </w:rPr>
        <w:t xml:space="preserve"> è “</w:t>
      </w:r>
      <w:r>
        <w:rPr>
          <w:rFonts w:ascii="Arial" w:hAnsi="Arial" w:cs="Arial"/>
          <w:b/>
          <w:bCs/>
          <w:color w:val="000000"/>
          <w:shd w:val="clear" w:color="auto" w:fill="FFFFFF"/>
          <w:lang w:eastAsia="it-IT"/>
        </w:rPr>
        <w:t>Belle e possibili</w:t>
      </w:r>
      <w:r>
        <w:rPr>
          <w:rFonts w:ascii="Arial" w:hAnsi="Arial" w:cs="Arial"/>
          <w:color w:val="000000"/>
          <w:shd w:val="clear" w:color="auto" w:fill="FFFFFF"/>
          <w:lang w:eastAsia="it-IT"/>
        </w:rPr>
        <w:t xml:space="preserve">”, ospitata presso la </w:t>
      </w:r>
      <w:r>
        <w:rPr>
          <w:rFonts w:ascii="Arial" w:hAnsi="Arial" w:cs="Arial"/>
          <w:b/>
          <w:bCs/>
          <w:color w:val="000000"/>
          <w:shd w:val="clear" w:color="auto" w:fill="FFFFFF"/>
          <w:lang w:eastAsia="it-IT"/>
        </w:rPr>
        <w:t>biblioteca Carlo Emilio Gadda</w:t>
      </w:r>
      <w:r>
        <w:rPr>
          <w:rFonts w:ascii="Arial" w:hAnsi="Arial" w:cs="Arial"/>
          <w:color w:val="000000"/>
          <w:shd w:val="clear" w:color="auto" w:fill="FFFFFF"/>
          <w:lang w:eastAsia="it-IT"/>
        </w:rPr>
        <w:t>.</w:t>
      </w:r>
    </w:p>
    <w:p w14:paraId="6DF0F791" w14:textId="77777777" w:rsidR="00F77D1C" w:rsidRDefault="00F77D1C" w:rsidP="00F77D1C">
      <w:pPr>
        <w:rPr>
          <w:rFonts w:cs="Calibri"/>
          <w:lang w:eastAsia="it-IT"/>
        </w:rPr>
      </w:pPr>
      <w:r>
        <w:rPr>
          <w:rFonts w:ascii="Arial" w:hAnsi="Arial" w:cs="Arial"/>
          <w:lang w:eastAsia="it-IT"/>
        </w:rPr>
        <w:t xml:space="preserve">La mostra collettiva </w:t>
      </w:r>
      <w:r>
        <w:rPr>
          <w:rFonts w:ascii="Arial" w:hAnsi="Arial" w:cs="Arial"/>
          <w:b/>
          <w:bCs/>
          <w:lang w:eastAsia="it-IT"/>
        </w:rPr>
        <w:t xml:space="preserve">“Belle e possibili” </w:t>
      </w:r>
      <w:r>
        <w:rPr>
          <w:rFonts w:ascii="Arial" w:hAnsi="Arial" w:cs="Arial"/>
          <w:lang w:eastAsia="it-IT"/>
        </w:rPr>
        <w:t xml:space="preserve">ha come soggetto il ritratto femminile, che raffigura anche uno spaccato della società intorno agli anni Sessanta quando, abbandonando definitivamente il Dopoguerra, l’Italia si avviava a trascorrere un periodo di inaspettato benessere. Nelle donne ritratte, infatti, si possono scorgere le speranze e le aspettative di un’intera nuova generazione. </w:t>
      </w:r>
    </w:p>
    <w:p w14:paraId="505661DF" w14:textId="77777777" w:rsidR="00F77D1C" w:rsidRDefault="00F77D1C" w:rsidP="00F77D1C">
      <w:pPr>
        <w:rPr>
          <w:rFonts w:cs="Calibri"/>
          <w:lang w:eastAsia="it-IT"/>
        </w:rPr>
      </w:pPr>
      <w:r>
        <w:rPr>
          <w:rFonts w:ascii="Arial" w:hAnsi="Arial" w:cs="Arial"/>
          <w:b/>
          <w:bCs/>
          <w:lang w:eastAsia="it-IT"/>
        </w:rPr>
        <w:t>“Belle e possibili”</w:t>
      </w:r>
      <w:r>
        <w:rPr>
          <w:rFonts w:ascii="Arial" w:hAnsi="Arial" w:cs="Arial"/>
          <w:lang w:eastAsia="it-IT"/>
        </w:rPr>
        <w:t xml:space="preserve"> sarà inaugurata presso la biblioteca Carlo Emilio Gadda in Piazzale delle Associazioni a Melegnano alle ore 16:00 del 18 settembre e potrà essere visitata fino a domenica 10 ottobre nelle seguenti giornate: il martedì dalle </w:t>
      </w:r>
      <w:r>
        <w:rPr>
          <w:rFonts w:ascii="Arial" w:hAnsi="Arial" w:cs="Arial"/>
          <w:color w:val="000000"/>
          <w:lang w:eastAsia="it-IT"/>
        </w:rPr>
        <w:t>14:30 alle 18:30, mentre dal mercoledì al sabato dalle 10:00 alle 18:30</w:t>
      </w:r>
      <w:r>
        <w:rPr>
          <w:rFonts w:ascii="Arial" w:hAnsi="Arial" w:cs="Arial"/>
          <w:lang w:eastAsia="it-IT"/>
        </w:rPr>
        <w:t>. L’ingresso all’esposizione è gratuito.</w:t>
      </w:r>
    </w:p>
    <w:p w14:paraId="6C43D31D" w14:textId="77777777" w:rsidR="00F77D1C" w:rsidRDefault="00F77D1C" w:rsidP="00F77D1C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Maggiori informazioni sono disponibili ai siti:</w:t>
      </w:r>
    </w:p>
    <w:p w14:paraId="0106F015" w14:textId="77777777" w:rsidR="00F77D1C" w:rsidRDefault="00F77D1C" w:rsidP="00F77D1C">
      <w:pPr>
        <w:spacing w:after="0"/>
        <w:rPr>
          <w:rFonts w:cs="Calibri"/>
          <w:color w:val="0563C1"/>
          <w:u w:val="single"/>
        </w:rPr>
      </w:pPr>
      <w:hyperlink r:id="rId5" w:history="1">
        <w:r>
          <w:rPr>
            <w:rStyle w:val="Collegamentoipertestuale"/>
            <w:rFonts w:ascii="Arial" w:hAnsi="Arial" w:cs="Arial"/>
          </w:rPr>
          <w:t>http://fondazione3m.it/</w:t>
        </w:r>
      </w:hyperlink>
    </w:p>
    <w:p w14:paraId="02350284" w14:textId="77777777" w:rsidR="00F77D1C" w:rsidRDefault="00F77D1C" w:rsidP="00F77D1C">
      <w:pPr>
        <w:spacing w:after="0"/>
        <w:rPr>
          <w:rFonts w:cs="Calibri"/>
        </w:rPr>
      </w:pPr>
      <w:hyperlink r:id="rId6" w:history="1">
        <w:r>
          <w:rPr>
            <w:rStyle w:val="Collegamentoipertestuale"/>
            <w:rFonts w:ascii="Arial" w:hAnsi="Arial" w:cs="Arial"/>
          </w:rPr>
          <w:t>https://www.milanophotofestival.it/</w:t>
        </w:r>
      </w:hyperlink>
      <w:r>
        <w:rPr>
          <w:rFonts w:ascii="Arial" w:hAnsi="Arial" w:cs="Arial"/>
        </w:rPr>
        <w:t xml:space="preserve"> </w:t>
      </w:r>
    </w:p>
    <w:p w14:paraId="46AE2DDD" w14:textId="77777777" w:rsidR="00F77D1C" w:rsidRDefault="00F77D1C" w:rsidP="00F77D1C">
      <w:pPr>
        <w:spacing w:after="0"/>
        <w:jc w:val="center"/>
        <w:rPr>
          <w:rFonts w:cs="Calibri"/>
        </w:rPr>
      </w:pPr>
    </w:p>
    <w:p w14:paraId="23224732" w14:textId="77777777" w:rsidR="00F77D1C" w:rsidRDefault="00F77D1C" w:rsidP="00F77D1C">
      <w:pPr>
        <w:spacing w:after="0"/>
        <w:jc w:val="center"/>
        <w:rPr>
          <w:rFonts w:cs="Calibri"/>
        </w:rPr>
      </w:pPr>
    </w:p>
    <w:p w14:paraId="364C86DF" w14:textId="77777777" w:rsidR="00F77D1C" w:rsidRPr="004443DD" w:rsidRDefault="00F77D1C" w:rsidP="00F77D1C">
      <w:pPr>
        <w:spacing w:after="0"/>
        <w:outlineLvl w:val="0"/>
        <w:rPr>
          <w:rFonts w:ascii="Arial" w:eastAsia="Arial" w:hAnsi="Arial" w:cs="Arial"/>
          <w:b/>
          <w:sz w:val="20"/>
          <w:szCs w:val="24"/>
          <w:lang w:eastAsia="it-IT"/>
        </w:rPr>
      </w:pPr>
      <w:r w:rsidRPr="004443DD">
        <w:rPr>
          <w:rFonts w:ascii="Arial" w:eastAsia="Arial" w:hAnsi="Arial" w:cs="Arial"/>
          <w:b/>
          <w:sz w:val="20"/>
          <w:szCs w:val="24"/>
          <w:lang w:eastAsia="it-IT"/>
        </w:rPr>
        <w:t>FONDAZIONE 3M</w:t>
      </w:r>
    </w:p>
    <w:p w14:paraId="30DEEB49" w14:textId="77777777" w:rsidR="00F77D1C" w:rsidRPr="004443DD" w:rsidRDefault="00F77D1C" w:rsidP="00F77D1C">
      <w:pPr>
        <w:spacing w:after="0"/>
        <w:rPr>
          <w:rFonts w:ascii="Arial" w:eastAsia="Calibri" w:hAnsi="Arial" w:cs="Arial"/>
          <w:b/>
          <w:sz w:val="20"/>
          <w:szCs w:val="24"/>
          <w:lang w:eastAsia="it-IT"/>
        </w:rPr>
      </w:pPr>
      <w:r w:rsidRPr="004443DD">
        <w:rPr>
          <w:rFonts w:ascii="Arial" w:eastAsia="Arial" w:hAnsi="Arial" w:cs="Arial"/>
          <w:sz w:val="20"/>
          <w:szCs w:val="24"/>
          <w:lang w:eastAsia="it-IT"/>
        </w:rPr>
        <w:t xml:space="preserve">Un’istituzione culturale permanente, snodo di divulgazione e formazione dove scienza e ricerca, arte e cultura, discipline economiche e sociali, vengono approfondite, tutelate, promosse e valorizzate, nella consapevolezza dei valori d'impresa e della cultura dell'innovazione. La Fondazione 3M è proprietaria di un archivio fotografico che si caratterizza per un patrimonio di 110 mila immagini provenienti dalla storica azienda fotografica italiana Ferrania (acquisita negli anni '60 da 3M) e da una serie di donazioni e di acquisizioni avvenute nel tempo e recenti. L’archivio fotografico è stato costituito sistematizzando il ricco patrimonio iconografico raccolto grazie ad un innovativo approccio alla comunicazione istituzionale, alla divulgazione tecnica e tecnologica, nel corso delle vicende aziendali di Ferrania prima e di 3M Italia poi. Fondazione 3M fa parte di: Rete Fotografia, SOS Archivi, </w:t>
      </w:r>
      <w:proofErr w:type="spellStart"/>
      <w:r w:rsidRPr="004443DD">
        <w:rPr>
          <w:rFonts w:ascii="Arial" w:eastAsia="Arial" w:hAnsi="Arial" w:cs="Arial"/>
          <w:sz w:val="20"/>
          <w:szCs w:val="24"/>
          <w:lang w:eastAsia="it-IT"/>
        </w:rPr>
        <w:t>Federculture</w:t>
      </w:r>
      <w:proofErr w:type="spellEnd"/>
      <w:r w:rsidRPr="004443DD">
        <w:rPr>
          <w:rFonts w:ascii="Arial" w:eastAsia="Arial" w:hAnsi="Arial" w:cs="Arial"/>
          <w:sz w:val="20"/>
          <w:szCs w:val="24"/>
          <w:lang w:eastAsia="it-IT"/>
        </w:rPr>
        <w:t xml:space="preserve"> e </w:t>
      </w:r>
      <w:proofErr w:type="spellStart"/>
      <w:r w:rsidRPr="004443DD">
        <w:rPr>
          <w:rFonts w:ascii="Arial" w:eastAsia="Arial" w:hAnsi="Arial" w:cs="Arial"/>
          <w:sz w:val="20"/>
          <w:szCs w:val="24"/>
          <w:lang w:eastAsia="it-IT"/>
        </w:rPr>
        <w:t>Woman&amp;Technologies</w:t>
      </w:r>
      <w:proofErr w:type="spellEnd"/>
      <w:r w:rsidRPr="004443DD">
        <w:rPr>
          <w:rFonts w:ascii="Arial" w:eastAsia="Arial" w:hAnsi="Arial" w:cs="Arial"/>
          <w:sz w:val="20"/>
          <w:szCs w:val="24"/>
          <w:lang w:eastAsia="it-IT"/>
        </w:rPr>
        <w:t>.</w:t>
      </w:r>
    </w:p>
    <w:p w14:paraId="72F513ED" w14:textId="77777777" w:rsidR="00F77D1C" w:rsidRPr="004443DD" w:rsidRDefault="00F77D1C" w:rsidP="00F77D1C">
      <w:pPr>
        <w:spacing w:after="0"/>
        <w:rPr>
          <w:rFonts w:ascii="Arial" w:hAnsi="Arial" w:cs="Arial"/>
          <w:b/>
          <w:sz w:val="20"/>
          <w:szCs w:val="24"/>
          <w:lang w:eastAsia="it-IT"/>
        </w:rPr>
      </w:pPr>
    </w:p>
    <w:p w14:paraId="3F0A6515" w14:textId="77777777" w:rsidR="00F77D1C" w:rsidRPr="004443DD" w:rsidRDefault="00F77D1C" w:rsidP="00F77D1C">
      <w:pPr>
        <w:spacing w:after="0"/>
        <w:rPr>
          <w:rFonts w:ascii="Arial" w:hAnsi="Arial" w:cs="Arial"/>
          <w:b/>
          <w:sz w:val="20"/>
          <w:szCs w:val="24"/>
          <w:lang w:eastAsia="it-IT"/>
        </w:rPr>
      </w:pPr>
      <w:r w:rsidRPr="004443DD">
        <w:rPr>
          <w:rFonts w:ascii="Arial" w:hAnsi="Arial" w:cs="Arial"/>
          <w:b/>
          <w:sz w:val="20"/>
          <w:szCs w:val="24"/>
          <w:lang w:eastAsia="it-IT"/>
        </w:rPr>
        <w:t>UFFICIO STAMPA 3M – MSL Group</w:t>
      </w:r>
    </w:p>
    <w:p w14:paraId="0CD4A562" w14:textId="77777777" w:rsidR="00F77D1C" w:rsidRPr="004443DD" w:rsidRDefault="00F77D1C" w:rsidP="00F77D1C">
      <w:pPr>
        <w:spacing w:after="0"/>
        <w:rPr>
          <w:rFonts w:ascii="Arial" w:hAnsi="Arial" w:cs="Arial"/>
          <w:sz w:val="20"/>
          <w:szCs w:val="24"/>
          <w:lang w:eastAsia="it-IT"/>
        </w:rPr>
      </w:pPr>
    </w:p>
    <w:p w14:paraId="54D95068" w14:textId="77777777" w:rsidR="00F77D1C" w:rsidRPr="004443DD" w:rsidRDefault="00F77D1C" w:rsidP="00F77D1C">
      <w:pPr>
        <w:spacing w:after="0"/>
        <w:rPr>
          <w:rFonts w:ascii="Arial" w:hAnsi="Arial" w:cs="Arial"/>
          <w:sz w:val="20"/>
          <w:szCs w:val="24"/>
          <w:lang w:eastAsia="it-IT"/>
        </w:rPr>
      </w:pPr>
      <w:r w:rsidRPr="004443DD">
        <w:rPr>
          <w:rFonts w:ascii="Arial" w:hAnsi="Arial" w:cs="Arial"/>
          <w:sz w:val="20"/>
          <w:szCs w:val="24"/>
          <w:lang w:eastAsia="it-IT"/>
        </w:rPr>
        <w:t>Alessandra Spagnolo</w:t>
      </w:r>
    </w:p>
    <w:p w14:paraId="2FEE7B47" w14:textId="77777777" w:rsidR="00F77D1C" w:rsidRPr="004443DD" w:rsidRDefault="00F77D1C" w:rsidP="00F77D1C">
      <w:pPr>
        <w:spacing w:after="0"/>
        <w:rPr>
          <w:rFonts w:ascii="Arial" w:hAnsi="Arial" w:cs="Arial"/>
          <w:sz w:val="20"/>
          <w:szCs w:val="24"/>
          <w:lang w:eastAsia="it-IT"/>
        </w:rPr>
      </w:pPr>
      <w:r w:rsidRPr="004443DD">
        <w:rPr>
          <w:rFonts w:ascii="Arial" w:hAnsi="Arial" w:cs="Arial"/>
          <w:sz w:val="20"/>
          <w:szCs w:val="24"/>
          <w:lang w:eastAsia="it-IT"/>
        </w:rPr>
        <w:t>alessandra.spagnolo@mslgroup.com</w:t>
      </w:r>
    </w:p>
    <w:p w14:paraId="47615E2C" w14:textId="62FC260E" w:rsidR="00A37EC9" w:rsidRPr="00F77D1C" w:rsidRDefault="00F77D1C" w:rsidP="00F77D1C">
      <w:pPr>
        <w:spacing w:after="0"/>
        <w:rPr>
          <w:rFonts w:ascii="Arial" w:hAnsi="Arial" w:cs="Arial"/>
          <w:sz w:val="20"/>
          <w:szCs w:val="24"/>
          <w:lang w:eastAsia="it-IT"/>
        </w:rPr>
      </w:pPr>
      <w:r w:rsidRPr="004443DD">
        <w:rPr>
          <w:rFonts w:ascii="Arial" w:hAnsi="Arial" w:cs="Arial"/>
          <w:sz w:val="20"/>
          <w:szCs w:val="24"/>
          <w:lang w:eastAsia="it-IT"/>
        </w:rPr>
        <w:t xml:space="preserve">+39 02 77336473   +39 347 2927060 </w:t>
      </w:r>
    </w:p>
    <w:sectPr w:rsidR="00A37EC9" w:rsidRPr="00F77D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D1C"/>
    <w:rsid w:val="00293C43"/>
    <w:rsid w:val="00A37EC9"/>
    <w:rsid w:val="00F7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923E5"/>
  <w15:chartTrackingRefBased/>
  <w15:docId w15:val="{2A960EC4-8B95-4C80-9CB2-B4F35F0CA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93C4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F77D1C"/>
    <w:rPr>
      <w:rFonts w:ascii="Times New Roman" w:hAnsi="Times New Roman" w:cs="Times New Roman" w:hint="default"/>
      <w:color w:val="0563C1"/>
      <w:u w:val="single"/>
      <w14:textFill>
        <w14:solidFill>
          <w14:srgbClr w14:val="000000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754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ilanophotofestival.it/" TargetMode="External"/><Relationship Id="rId5" Type="http://schemas.openxmlformats.org/officeDocument/2006/relationships/hyperlink" Target="http://fondazione3m.it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404</Words>
  <Characters>2304</Characters>
  <Application>Microsoft Office Word</Application>
  <DocSecurity>0</DocSecurity>
  <Lines>19</Lines>
  <Paragraphs>5</Paragraphs>
  <ScaleCrop>false</ScaleCrop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Risi</dc:creator>
  <cp:keywords/>
  <dc:description/>
  <cp:lastModifiedBy>Gloria Risi</cp:lastModifiedBy>
  <cp:revision>1</cp:revision>
  <dcterms:created xsi:type="dcterms:W3CDTF">2021-09-16T14:50:00Z</dcterms:created>
  <dcterms:modified xsi:type="dcterms:W3CDTF">2021-09-16T14:53:00Z</dcterms:modified>
</cp:coreProperties>
</file>