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6BE692" w14:textId="77777777" w:rsidR="00960688" w:rsidRDefault="00960688">
      <w:pPr>
        <w:spacing w:after="0"/>
        <w:jc w:val="center"/>
      </w:pPr>
    </w:p>
    <w:p w14:paraId="447937CB" w14:textId="77777777" w:rsidR="00960688" w:rsidRDefault="00960688">
      <w:pPr>
        <w:spacing w:after="0"/>
        <w:jc w:val="center"/>
      </w:pPr>
    </w:p>
    <w:p w14:paraId="795E4EE5" w14:textId="77777777" w:rsidR="00960688" w:rsidRDefault="00000000">
      <w:pPr>
        <w:spacing w:after="0"/>
        <w:jc w:val="center"/>
      </w:pPr>
      <w:r>
        <w:rPr>
          <w:noProof/>
        </w:rPr>
        <w:drawing>
          <wp:inline distT="0" distB="0" distL="0" distR="0" wp14:anchorId="22E74732" wp14:editId="1DA3155E">
            <wp:extent cx="2971800" cy="1426612"/>
            <wp:effectExtent l="0" t="0" r="0" b="0"/>
            <wp:docPr id="1073741825" name="officeArt object" descr="Immagin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magine 1" descr="Immagine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142661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32059377" w14:textId="77777777" w:rsidR="00960688" w:rsidRDefault="00960688">
      <w:pPr>
        <w:spacing w:after="0"/>
        <w:jc w:val="center"/>
      </w:pPr>
    </w:p>
    <w:p w14:paraId="1AF701D7" w14:textId="77777777" w:rsidR="00960688" w:rsidRDefault="00960688">
      <w:pPr>
        <w:spacing w:after="0"/>
        <w:jc w:val="center"/>
      </w:pPr>
    </w:p>
    <w:p w14:paraId="110E6522" w14:textId="77777777" w:rsidR="00960688" w:rsidRDefault="00000000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D33F00"/>
          <w:kern w:val="0"/>
          <w:sz w:val="28"/>
          <w:szCs w:val="28"/>
          <w:u w:color="D33F00"/>
        </w:rPr>
      </w:pPr>
      <w:r>
        <w:rPr>
          <w:rFonts w:ascii="Times New Roman" w:hAnsi="Times New Roman"/>
          <w:b/>
          <w:bCs/>
          <w:color w:val="D33F00"/>
          <w:kern w:val="0"/>
          <w:sz w:val="28"/>
          <w:szCs w:val="28"/>
          <w:u w:color="D33F00"/>
        </w:rPr>
        <w:t xml:space="preserve">ADRIA PUPPET FESTIVAL…PRONTO PER IL “PLAY”! </w:t>
      </w:r>
    </w:p>
    <w:p w14:paraId="704A7C86" w14:textId="77777777" w:rsidR="00960688" w:rsidRDefault="00000000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D33F00"/>
          <w:kern w:val="0"/>
          <w:sz w:val="24"/>
          <w:szCs w:val="24"/>
          <w:u w:color="D33F00"/>
        </w:rPr>
      </w:pPr>
      <w:r>
        <w:rPr>
          <w:rFonts w:ascii="Times New Roman" w:hAnsi="Times New Roman"/>
          <w:b/>
          <w:bCs/>
          <w:color w:val="D33F00"/>
          <w:kern w:val="0"/>
          <w:u w:color="D33F00"/>
        </w:rPr>
        <w:t>a Grado e Muggia,</w:t>
      </w:r>
      <w:r>
        <w:rPr>
          <w:rFonts w:ascii="Times New Roman" w:hAnsi="Times New Roman"/>
          <w:b/>
          <w:bCs/>
          <w:color w:val="D33F00"/>
          <w:kern w:val="0"/>
          <w:sz w:val="24"/>
          <w:szCs w:val="24"/>
          <w:u w:color="D33F00"/>
        </w:rPr>
        <w:t xml:space="preserve"> dal 21 al 27 agosto </w:t>
      </w:r>
    </w:p>
    <w:p w14:paraId="74982334" w14:textId="00BA360A" w:rsidR="00960688" w:rsidRDefault="00000000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D33F00"/>
          <w:kern w:val="0"/>
          <w:u w:color="D33F00"/>
        </w:rPr>
      </w:pPr>
      <w:r>
        <w:rPr>
          <w:rFonts w:ascii="Times New Roman" w:hAnsi="Times New Roman"/>
          <w:b/>
          <w:bCs/>
          <w:color w:val="D33F00"/>
          <w:kern w:val="0"/>
          <w:u w:color="D33F00"/>
        </w:rPr>
        <w:t xml:space="preserve">torna il Festival di Teatro di Figura del nordest </w:t>
      </w:r>
    </w:p>
    <w:p w14:paraId="0B8B6BEB" w14:textId="77777777" w:rsidR="00960688" w:rsidRDefault="00960688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D33F00"/>
          <w:kern w:val="0"/>
          <w:u w:color="D33F00"/>
        </w:rPr>
      </w:pPr>
    </w:p>
    <w:p w14:paraId="7EB7CABE" w14:textId="77777777" w:rsidR="00960688" w:rsidRDefault="00000000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D33F00"/>
          <w:kern w:val="0"/>
          <w:u w:color="D33F00"/>
        </w:rPr>
      </w:pPr>
      <w:r>
        <w:rPr>
          <w:rFonts w:ascii="Times New Roman" w:hAnsi="Times New Roman"/>
          <w:b/>
          <w:bCs/>
          <w:color w:val="D33F00"/>
          <w:kern w:val="0"/>
          <w:u w:color="D33F00"/>
        </w:rPr>
        <w:t xml:space="preserve">con l’originale </w:t>
      </w:r>
      <w:proofErr w:type="spellStart"/>
      <w:r>
        <w:rPr>
          <w:rFonts w:ascii="Times New Roman" w:hAnsi="Times New Roman"/>
          <w:b/>
          <w:bCs/>
          <w:color w:val="D33F00"/>
          <w:kern w:val="0"/>
          <w:u w:color="D33F00"/>
        </w:rPr>
        <w:t>Kamishi</w:t>
      </w:r>
      <w:proofErr w:type="spellEnd"/>
      <w:r>
        <w:rPr>
          <w:rFonts w:ascii="Times New Roman" w:hAnsi="Times New Roman"/>
          <w:b/>
          <w:bCs/>
          <w:color w:val="D33F00"/>
          <w:kern w:val="0"/>
          <w:u w:color="D33F00"/>
        </w:rPr>
        <w:t xml:space="preserve">-bike fra le calli di Grado </w:t>
      </w:r>
    </w:p>
    <w:p w14:paraId="6BE9D9F3" w14:textId="77777777" w:rsidR="00960688" w:rsidRDefault="00000000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D33F00"/>
          <w:kern w:val="0"/>
          <w:u w:color="D33F00"/>
        </w:rPr>
      </w:pPr>
      <w:r>
        <w:rPr>
          <w:rFonts w:ascii="Times New Roman" w:hAnsi="Times New Roman"/>
          <w:b/>
          <w:bCs/>
          <w:color w:val="D33F00"/>
          <w:kern w:val="0"/>
          <w:u w:color="D33F00"/>
        </w:rPr>
        <w:t>e il suggestivo viaggio nella stiva di una nave di Roberto Abbiati</w:t>
      </w:r>
    </w:p>
    <w:p w14:paraId="055B3418" w14:textId="77777777" w:rsidR="00960688" w:rsidRDefault="00960688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D33F00"/>
          <w:kern w:val="0"/>
          <w:u w:color="D33F00"/>
        </w:rPr>
      </w:pPr>
    </w:p>
    <w:p w14:paraId="16EA3717" w14:textId="77777777" w:rsidR="00960688" w:rsidRDefault="00000000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D33F00"/>
          <w:kern w:val="0"/>
          <w:u w:color="D33F00"/>
        </w:rPr>
      </w:pPr>
      <w:proofErr w:type="spellStart"/>
      <w:r>
        <w:rPr>
          <w:rFonts w:ascii="Times New Roman" w:hAnsi="Times New Roman"/>
          <w:b/>
          <w:bCs/>
          <w:color w:val="D33F00"/>
          <w:kern w:val="0"/>
          <w:u w:color="D33F00"/>
        </w:rPr>
        <w:t>Ymedioteatro</w:t>
      </w:r>
      <w:proofErr w:type="spellEnd"/>
      <w:r>
        <w:rPr>
          <w:rFonts w:ascii="Times New Roman" w:hAnsi="Times New Roman"/>
          <w:b/>
          <w:bCs/>
          <w:color w:val="D33F00"/>
          <w:kern w:val="0"/>
          <w:u w:color="D33F00"/>
        </w:rPr>
        <w:t xml:space="preserve"> con </w:t>
      </w:r>
      <w:r>
        <w:rPr>
          <w:rFonts w:ascii="Times New Roman" w:hAnsi="Times New Roman"/>
          <w:b/>
          <w:bCs/>
          <w:i/>
          <w:iCs/>
          <w:color w:val="D33F00"/>
          <w:kern w:val="0"/>
          <w:u w:color="D33F00"/>
        </w:rPr>
        <w:t xml:space="preserve">Eco </w:t>
      </w:r>
      <w:r>
        <w:rPr>
          <w:rFonts w:ascii="Times New Roman" w:hAnsi="Times New Roman"/>
          <w:b/>
          <w:bCs/>
          <w:color w:val="D33F00"/>
          <w:kern w:val="0"/>
          <w:u w:color="D33F00"/>
        </w:rPr>
        <w:t xml:space="preserve">dalla Spagna, </w:t>
      </w:r>
    </w:p>
    <w:p w14:paraId="325033F0" w14:textId="77777777" w:rsidR="00960688" w:rsidRDefault="00000000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D33F00"/>
          <w:kern w:val="0"/>
          <w:u w:color="D33F00"/>
        </w:rPr>
      </w:pPr>
      <w:r>
        <w:rPr>
          <w:rFonts w:ascii="Times New Roman" w:hAnsi="Times New Roman"/>
          <w:b/>
          <w:bCs/>
          <w:color w:val="D33F00"/>
          <w:kern w:val="0"/>
          <w:u w:color="D33F00"/>
        </w:rPr>
        <w:t xml:space="preserve">il marionettista </w:t>
      </w:r>
      <w:proofErr w:type="spellStart"/>
      <w:r>
        <w:rPr>
          <w:rFonts w:ascii="Times New Roman" w:hAnsi="Times New Roman"/>
          <w:b/>
          <w:bCs/>
          <w:color w:val="D33F00"/>
          <w:kern w:val="0"/>
          <w:u w:color="D33F00"/>
        </w:rPr>
        <w:t>Bence</w:t>
      </w:r>
      <w:proofErr w:type="spellEnd"/>
      <w:r>
        <w:rPr>
          <w:rFonts w:ascii="Times New Roman" w:hAnsi="Times New Roman"/>
          <w:b/>
          <w:bCs/>
          <w:color w:val="D33F00"/>
          <w:kern w:val="0"/>
          <w:u w:color="D33F00"/>
        </w:rPr>
        <w:t xml:space="preserve"> </w:t>
      </w:r>
      <w:proofErr w:type="spellStart"/>
      <w:r>
        <w:rPr>
          <w:rFonts w:ascii="Times New Roman" w:hAnsi="Times New Roman"/>
          <w:b/>
          <w:bCs/>
          <w:color w:val="D33F00"/>
          <w:kern w:val="0"/>
          <w:u w:color="D33F00"/>
        </w:rPr>
        <w:t>Sarkadi</w:t>
      </w:r>
      <w:proofErr w:type="spellEnd"/>
      <w:r>
        <w:rPr>
          <w:rFonts w:ascii="Times New Roman" w:hAnsi="Times New Roman"/>
          <w:b/>
          <w:bCs/>
          <w:color w:val="D33F00"/>
          <w:kern w:val="0"/>
          <w:u w:color="D33F00"/>
        </w:rPr>
        <w:t xml:space="preserve">, con il pluripremiato </w:t>
      </w:r>
      <w:r>
        <w:rPr>
          <w:rFonts w:ascii="Times New Roman" w:hAnsi="Times New Roman"/>
          <w:b/>
          <w:bCs/>
          <w:i/>
          <w:iCs/>
          <w:color w:val="D33F00"/>
          <w:kern w:val="0"/>
          <w:u w:color="D33F00"/>
        </w:rPr>
        <w:t xml:space="preserve">The Budapest </w:t>
      </w:r>
      <w:proofErr w:type="spellStart"/>
      <w:r>
        <w:rPr>
          <w:rFonts w:ascii="Times New Roman" w:hAnsi="Times New Roman"/>
          <w:b/>
          <w:bCs/>
          <w:i/>
          <w:iCs/>
          <w:color w:val="D33F00"/>
          <w:kern w:val="0"/>
          <w:u w:color="D33F00"/>
        </w:rPr>
        <w:t>Marionettes</w:t>
      </w:r>
      <w:proofErr w:type="spellEnd"/>
    </w:p>
    <w:p w14:paraId="49E55C13" w14:textId="77777777" w:rsidR="00960688" w:rsidRDefault="00000000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D33F00"/>
          <w:kern w:val="0"/>
          <w:u w:color="D33F00"/>
        </w:rPr>
      </w:pPr>
      <w:r>
        <w:rPr>
          <w:rFonts w:ascii="Times New Roman" w:hAnsi="Times New Roman"/>
          <w:b/>
          <w:bCs/>
          <w:color w:val="D33F00"/>
          <w:kern w:val="0"/>
          <w:u w:color="D33F00"/>
        </w:rPr>
        <w:t xml:space="preserve">E ancora, i Pupi di </w:t>
      </w:r>
      <w:proofErr w:type="spellStart"/>
      <w:r>
        <w:rPr>
          <w:rFonts w:ascii="Times New Roman" w:hAnsi="Times New Roman"/>
          <w:b/>
          <w:bCs/>
          <w:color w:val="D33F00"/>
          <w:kern w:val="0"/>
          <w:u w:color="D33F00"/>
        </w:rPr>
        <w:t>Stac</w:t>
      </w:r>
      <w:proofErr w:type="spellEnd"/>
      <w:r>
        <w:rPr>
          <w:rFonts w:ascii="Times New Roman" w:hAnsi="Times New Roman"/>
          <w:b/>
          <w:bCs/>
          <w:color w:val="D33F00"/>
          <w:kern w:val="0"/>
          <w:u w:color="D33F00"/>
        </w:rPr>
        <w:t xml:space="preserve">, </w:t>
      </w:r>
      <w:proofErr w:type="spellStart"/>
      <w:r>
        <w:rPr>
          <w:rFonts w:ascii="Times New Roman" w:hAnsi="Times New Roman"/>
          <w:b/>
          <w:bCs/>
          <w:color w:val="D33F00"/>
          <w:kern w:val="0"/>
          <w:u w:color="D33F00"/>
        </w:rPr>
        <w:t>Is</w:t>
      </w:r>
      <w:proofErr w:type="spellEnd"/>
      <w:r>
        <w:rPr>
          <w:rFonts w:ascii="Times New Roman" w:hAnsi="Times New Roman"/>
          <w:b/>
          <w:bCs/>
          <w:color w:val="D33F00"/>
          <w:kern w:val="0"/>
          <w:u w:color="D33F00"/>
        </w:rPr>
        <w:t xml:space="preserve"> </w:t>
      </w:r>
      <w:proofErr w:type="spellStart"/>
      <w:r>
        <w:rPr>
          <w:rFonts w:ascii="Times New Roman" w:hAnsi="Times New Roman"/>
          <w:b/>
          <w:bCs/>
          <w:color w:val="D33F00"/>
          <w:kern w:val="0"/>
          <w:u w:color="D33F00"/>
        </w:rPr>
        <w:t>Mascareddas</w:t>
      </w:r>
      <w:proofErr w:type="spellEnd"/>
      <w:r>
        <w:rPr>
          <w:rFonts w:ascii="Times New Roman" w:hAnsi="Times New Roman"/>
          <w:b/>
          <w:bCs/>
          <w:color w:val="D33F00"/>
          <w:kern w:val="0"/>
          <w:u w:color="D33F00"/>
        </w:rPr>
        <w:t xml:space="preserve">, Alberto De Bastiani e la mostra </w:t>
      </w:r>
      <w:proofErr w:type="spellStart"/>
      <w:r>
        <w:rPr>
          <w:rFonts w:ascii="Times New Roman" w:hAnsi="Times New Roman"/>
          <w:b/>
          <w:bCs/>
          <w:i/>
          <w:iCs/>
          <w:color w:val="D33F00"/>
          <w:kern w:val="0"/>
          <w:u w:color="D33F00"/>
        </w:rPr>
        <w:t>Mismàs-cherati</w:t>
      </w:r>
      <w:proofErr w:type="spellEnd"/>
    </w:p>
    <w:p w14:paraId="7F0A0F3A" w14:textId="77777777" w:rsidR="00960688" w:rsidRDefault="00960688">
      <w:pPr>
        <w:spacing w:after="0"/>
      </w:pPr>
    </w:p>
    <w:p w14:paraId="3FF72B77" w14:textId="5FD5E3A9" w:rsidR="00960688" w:rsidRDefault="00000000">
      <w:pPr>
        <w:spacing w:after="0"/>
        <w:rPr>
          <w:rFonts w:ascii="Helvetica" w:eastAsia="Helvetica" w:hAnsi="Helvetica" w:cs="Helvetica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Helvetica" w:hAnsi="Helvetica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È partito il conto alla rovescia per la </w:t>
      </w:r>
      <w:r>
        <w:rPr>
          <w:rFonts w:ascii="Helvetica" w:hAnsi="Helvetica"/>
          <w:b/>
          <w:bCs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32° edizione dell’Alpe Adria </w:t>
      </w:r>
      <w:proofErr w:type="spellStart"/>
      <w:r>
        <w:rPr>
          <w:rFonts w:ascii="Helvetica" w:hAnsi="Helvetica"/>
          <w:b/>
          <w:bCs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Puppet</w:t>
      </w:r>
      <w:proofErr w:type="spellEnd"/>
      <w:r>
        <w:rPr>
          <w:rFonts w:ascii="Helvetica" w:hAnsi="Helvetica"/>
          <w:b/>
          <w:bCs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Festival</w:t>
      </w:r>
      <w:r>
        <w:rPr>
          <w:rFonts w:ascii="Helvetica" w:hAnsi="Helvetica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</w:t>
      </w:r>
      <w:r>
        <w:rPr>
          <w:rFonts w:ascii="Helvetica" w:hAnsi="Helvetica"/>
          <w:b/>
          <w:bCs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organizzato dal</w:t>
      </w:r>
      <w:r>
        <w:rPr>
          <w:rFonts w:ascii="Helvetica" w:hAnsi="Helvetica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r>
        <w:rPr>
          <w:rFonts w:ascii="Helvetica" w:hAnsi="Helvetica"/>
          <w:b/>
          <w:bCs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CTA-Centro Teatro Animazione e Figure di Gorizia</w:t>
      </w:r>
      <w:r>
        <w:rPr>
          <w:rFonts w:ascii="Helvetica" w:hAnsi="Helvetica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appuntamento atteso dagli appassionati e dalle famiglie che quest’anno annuncia con entusiasmo il suo nuovo motto “Play” e raddoppia portando una ventata di novità nel variegato mondo teatrale del </w:t>
      </w:r>
      <w:proofErr w:type="gramStart"/>
      <w:r>
        <w:rPr>
          <w:rFonts w:ascii="Helvetica" w:hAnsi="Helvetica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Friuli</w:t>
      </w:r>
      <w:r w:rsidR="00F246A4">
        <w:rPr>
          <w:rFonts w:ascii="Helvetica" w:hAnsi="Helvetica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r>
        <w:rPr>
          <w:rFonts w:ascii="Helvetica" w:hAnsi="Helvetica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Venezia Giulia</w:t>
      </w:r>
      <w:proofErr w:type="gramEnd"/>
      <w:r>
        <w:rPr>
          <w:rFonts w:ascii="Helvetica" w:hAnsi="Helvetica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. “</w:t>
      </w:r>
      <w:r>
        <w:rPr>
          <w:rFonts w:ascii="Helvetica" w:hAnsi="Helvetica"/>
          <w:i/>
          <w:iCs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Play</w:t>
      </w:r>
      <w:r>
        <w:rPr>
          <w:rFonts w:ascii="Helvetica" w:hAnsi="Helvetica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significa rappresentazione teatrale in inglese - spiega il direttore artistico Roberto Piaggio - ma anche gioco e divertimento</w:t>
      </w:r>
      <w:r w:rsidR="00F246A4">
        <w:rPr>
          <w:rFonts w:ascii="Helvetica" w:hAnsi="Helvetica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; p</w:t>
      </w:r>
      <w:r>
        <w:rPr>
          <w:rFonts w:ascii="Helvetica" w:hAnsi="Helvetica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er questo</w:t>
      </w:r>
      <w:r w:rsidR="00F246A4">
        <w:rPr>
          <w:rFonts w:ascii="Helvetica" w:hAnsi="Helvetica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,</w:t>
      </w:r>
      <w:r>
        <w:rPr>
          <w:rFonts w:ascii="Helvetica" w:hAnsi="Helvetica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abbiamo voluto che il termine </w:t>
      </w:r>
      <w:r>
        <w:rPr>
          <w:rFonts w:ascii="Helvetica" w:hAnsi="Helvetica"/>
          <w:i/>
          <w:iCs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Play</w:t>
      </w:r>
      <w:r>
        <w:rPr>
          <w:rFonts w:ascii="Helvetica" w:hAnsi="Helvetica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diventasse il filo conduttore del nostro Festival. Sempre di più, infatti, gli spettacoli che andiamo a selezionare coinvolgono attivamente gli spettatori, trasformandoli in </w:t>
      </w:r>
      <w:proofErr w:type="spellStart"/>
      <w:r>
        <w:rPr>
          <w:rFonts w:ascii="Helvetica" w:hAnsi="Helvetica"/>
          <w:i/>
          <w:iCs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spettAttori</w:t>
      </w:r>
      <w:proofErr w:type="spellEnd"/>
      <w:r>
        <w:rPr>
          <w:rFonts w:ascii="Helvetica" w:hAnsi="Helvetica"/>
          <w:i/>
          <w:iCs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.</w:t>
      </w:r>
      <w:r>
        <w:rPr>
          <w:rFonts w:ascii="Helvetica" w:hAnsi="Helvetica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Inoltre, le tematiche trattate sono estremamente attuali e riguardano la società di oggi: dalla sostenibilità ambientale alla socialità, dai rapporti familiari alle migrazioni e molto altro”.</w:t>
      </w:r>
    </w:p>
    <w:p w14:paraId="084B56C4" w14:textId="3137C016" w:rsidR="00960688" w:rsidRDefault="00000000">
      <w:pPr>
        <w:spacing w:after="0"/>
        <w:rPr>
          <w:rFonts w:ascii="Helvetica" w:eastAsia="Helvetica" w:hAnsi="Helvetica" w:cs="Helvetica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Helvetica" w:hAnsi="Helvetica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Un'importante novità di quest'anno è la collaborazione con l'APT di Gorizia. Un autobus circola per le città della provincia per promuovere il nuovo motto del Festival, contribuendo a suscitare interesse sul legame fra teatro, gioco e </w:t>
      </w:r>
      <w:r w:rsidR="00F246A4" w:rsidRPr="00F246A4">
        <w:rPr>
          <w:rFonts w:ascii="Helvetica" w:hAnsi="Helvetica"/>
          <w:color w:val="auto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p</w:t>
      </w:r>
      <w:r w:rsidRPr="00F246A4">
        <w:rPr>
          <w:rFonts w:ascii="Helvetica" w:hAnsi="Helvetica"/>
          <w:color w:val="auto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artecipazione</w:t>
      </w:r>
      <w:r w:rsidR="00F246A4" w:rsidRPr="00F246A4">
        <w:rPr>
          <w:rFonts w:ascii="Helvetica" w:hAnsi="Helvetica"/>
          <w:color w:val="auto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.</w:t>
      </w:r>
    </w:p>
    <w:p w14:paraId="4D4C4B35" w14:textId="1033195F" w:rsidR="00960688" w:rsidRDefault="00000000">
      <w:pPr>
        <w:spacing w:after="0"/>
        <w:rPr>
          <w:rFonts w:ascii="Helvetica" w:eastAsia="Helvetica" w:hAnsi="Helvetica" w:cs="Helvetica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Helvetica" w:hAnsi="Helvetica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Come già annunciato nei mesi scorsi, </w:t>
      </w:r>
      <w:r>
        <w:rPr>
          <w:rFonts w:ascii="Helvetica" w:hAnsi="Helvetica"/>
          <w:b/>
          <w:bCs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il Festival </w:t>
      </w:r>
      <w:r w:rsidRPr="00F246A4">
        <w:rPr>
          <w:rFonts w:ascii="Helvetica" w:hAnsi="Helvetica"/>
          <w:b/>
          <w:bCs/>
          <w:color w:val="auto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si sdoppierà: una prima sezione si svolgerà </w:t>
      </w:r>
      <w:r>
        <w:rPr>
          <w:rFonts w:ascii="Helvetica" w:hAnsi="Helvetica"/>
          <w:b/>
          <w:bCs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dal 21 al 27 agosto, con eventi a Grado e Muggia, </w:t>
      </w:r>
      <w:r w:rsidRPr="00F246A4">
        <w:rPr>
          <w:rFonts w:ascii="Helvetica" w:hAnsi="Helvetica"/>
          <w:b/>
          <w:bCs/>
          <w:color w:val="auto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mentre </w:t>
      </w:r>
      <w:r>
        <w:rPr>
          <w:rFonts w:ascii="Helvetica" w:hAnsi="Helvetica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continua la tradizione transfrontaliera, </w:t>
      </w:r>
      <w:r>
        <w:rPr>
          <w:rFonts w:ascii="Helvetica" w:hAnsi="Helvetica"/>
          <w:b/>
          <w:bCs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fra Gorizia e Nova Gorica</w:t>
      </w:r>
      <w:r>
        <w:rPr>
          <w:rFonts w:ascii="Helvetica" w:hAnsi="Helvetica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con una novità nel calendario: </w:t>
      </w:r>
      <w:r w:rsidR="00F246A4">
        <w:rPr>
          <w:rFonts w:ascii="Helvetica" w:hAnsi="Helvetica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questa parte si svolgerà </w:t>
      </w:r>
      <w:r>
        <w:rPr>
          <w:rFonts w:ascii="Helvetica" w:hAnsi="Helvetica"/>
          <w:b/>
          <w:bCs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dal 4 al</w:t>
      </w:r>
      <w:r w:rsidR="00F246A4">
        <w:rPr>
          <w:rFonts w:ascii="Helvetica" w:hAnsi="Helvetica"/>
          <w:b/>
          <w:bCs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7</w:t>
      </w:r>
      <w:r>
        <w:rPr>
          <w:rFonts w:ascii="Helvetica" w:hAnsi="Helvetica"/>
          <w:b/>
          <w:bCs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ottobre</w:t>
      </w:r>
      <w:r>
        <w:rPr>
          <w:rFonts w:ascii="Helvetica" w:hAnsi="Helvetica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. </w:t>
      </w:r>
    </w:p>
    <w:p w14:paraId="02EE1E54" w14:textId="77777777" w:rsidR="00960688" w:rsidRDefault="00000000">
      <w:pPr>
        <w:spacing w:after="0"/>
        <w:rPr>
          <w:rFonts w:ascii="Helvetica" w:eastAsia="Helvetica" w:hAnsi="Helvetica" w:cs="Helvetica"/>
          <w:b/>
          <w:bCs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Helvetica" w:hAnsi="Helvetica"/>
          <w:b/>
          <w:bCs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Lunedì 21 agosto l’Alpe Adria </w:t>
      </w:r>
      <w:proofErr w:type="spellStart"/>
      <w:r>
        <w:rPr>
          <w:rFonts w:ascii="Helvetica" w:hAnsi="Helvetica"/>
          <w:b/>
          <w:bCs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Puppet</w:t>
      </w:r>
      <w:proofErr w:type="spellEnd"/>
      <w:r>
        <w:rPr>
          <w:rFonts w:ascii="Helvetica" w:hAnsi="Helvetica"/>
          <w:b/>
          <w:bCs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Festival</w:t>
      </w:r>
      <w:r>
        <w:rPr>
          <w:rFonts w:ascii="Helvetica" w:hAnsi="Helvetica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r>
        <w:rPr>
          <w:rFonts w:ascii="Helvetica" w:hAnsi="Helvetica"/>
          <w:b/>
          <w:bCs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aprirà alle 16.30 </w:t>
      </w:r>
      <w:r>
        <w:rPr>
          <w:rFonts w:ascii="Helvetica" w:hAnsi="Helvetica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negli spazi della</w:t>
      </w:r>
      <w:r>
        <w:rPr>
          <w:rFonts w:ascii="Helvetica" w:hAnsi="Helvetica"/>
          <w:b/>
          <w:bCs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r>
        <w:rPr>
          <w:rFonts w:ascii="Helvetica" w:hAnsi="Helvetica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Biblioteca Civica Falco Marin con</w:t>
      </w:r>
      <w:r>
        <w:rPr>
          <w:rFonts w:ascii="Helvetica" w:hAnsi="Helvetica"/>
          <w:b/>
          <w:bCs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r>
        <w:rPr>
          <w:rFonts w:ascii="Helvetica" w:hAnsi="Helvetica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l’inaugurazione della</w:t>
      </w:r>
      <w:r>
        <w:rPr>
          <w:rFonts w:ascii="Helvetica" w:hAnsi="Helvetica"/>
          <w:b/>
          <w:bCs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mostra MISMÀS-</w:t>
      </w:r>
      <w:proofErr w:type="spellStart"/>
      <w:r>
        <w:rPr>
          <w:rFonts w:ascii="Helvetica" w:hAnsi="Helvetica"/>
          <w:b/>
          <w:bCs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cherati</w:t>
      </w:r>
      <w:proofErr w:type="spellEnd"/>
      <w:r>
        <w:rPr>
          <w:rFonts w:ascii="Helvetica" w:hAnsi="Helvetica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</w:t>
      </w:r>
      <w:r>
        <w:rPr>
          <w:rFonts w:ascii="Helvetica" w:hAnsi="Helvetica"/>
          <w:b/>
          <w:bCs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realizzata dall’Associazione Maschera Scenica</w:t>
      </w:r>
      <w:r>
        <w:rPr>
          <w:rFonts w:ascii="Helvetica" w:hAnsi="Helvetica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in collaborazione con il </w:t>
      </w:r>
      <w:r>
        <w:rPr>
          <w:rFonts w:ascii="Helvetica" w:hAnsi="Helvetica"/>
          <w:b/>
          <w:bCs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CTA</w:t>
      </w:r>
      <w:r>
        <w:rPr>
          <w:rFonts w:ascii="Helvetica" w:hAnsi="Helvetica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e altre realtà del territorio. L’obiettivo è quello di promuovere e diffondere la tradizione della maschera italiana. Dopo le tappe di Cividale, Tolmezzo e Pordenone, ora tocca all’Isola del Sole ospitare questo progetto che, sempre nella stessa giornata, proporrà </w:t>
      </w:r>
      <w:r>
        <w:rPr>
          <w:rFonts w:ascii="Helvetica" w:hAnsi="Helvetica"/>
          <w:b/>
          <w:bCs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in Campo Patriarca Elia alle 18.30</w:t>
      </w:r>
      <w:r>
        <w:rPr>
          <w:rFonts w:ascii="Helvetica" w:hAnsi="Helvetica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una dimostrazione pratica dell’artista </w:t>
      </w:r>
      <w:r>
        <w:rPr>
          <w:rFonts w:ascii="Helvetica" w:hAnsi="Helvetica"/>
          <w:b/>
          <w:bCs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Antonio Trinco</w:t>
      </w:r>
      <w:r>
        <w:rPr>
          <w:rFonts w:ascii="Helvetica" w:hAnsi="Helvetica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del </w:t>
      </w:r>
      <w:r>
        <w:rPr>
          <w:rFonts w:ascii="Helvetica" w:hAnsi="Helvetica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lastRenderedPageBreak/>
        <w:t>consorzio Mascherai Alpini,</w:t>
      </w:r>
      <w:r>
        <w:rPr>
          <w:rFonts w:ascii="Helvetica" w:hAnsi="Helvetica"/>
          <w:b/>
          <w:bCs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r>
        <w:rPr>
          <w:rFonts w:ascii="Helvetica" w:hAnsi="Helvetica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che creerà una maschera da un blocco di legno, illustrando al pubblico le tecniche utilizzate.</w:t>
      </w:r>
    </w:p>
    <w:p w14:paraId="040E297A" w14:textId="77777777" w:rsidR="00960688" w:rsidRDefault="00000000">
      <w:pPr>
        <w:spacing w:after="0"/>
        <w:rPr>
          <w:rFonts w:ascii="Helvetica" w:eastAsia="Helvetica" w:hAnsi="Helvetica" w:cs="Helvetica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Helvetica" w:hAnsi="Helvetica"/>
          <w:b/>
          <w:bCs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Martedì 22 agosto, con partenza alle 17.30</w:t>
      </w:r>
      <w:r>
        <w:rPr>
          <w:rFonts w:ascii="Helvetica" w:hAnsi="Helvetica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sarà la volta del tanto atteso </w:t>
      </w:r>
      <w:proofErr w:type="spellStart"/>
      <w:r w:rsidRPr="00F246A4">
        <w:rPr>
          <w:rFonts w:ascii="Helvetica" w:hAnsi="Helvetica"/>
          <w:i/>
          <w:iCs/>
          <w:color w:val="auto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Kamishi</w:t>
      </w:r>
      <w:proofErr w:type="spellEnd"/>
      <w:r w:rsidRPr="00F246A4">
        <w:rPr>
          <w:rFonts w:ascii="Helvetica" w:hAnsi="Helvetica"/>
          <w:i/>
          <w:iCs/>
          <w:color w:val="auto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-bike</w:t>
      </w:r>
      <w:r w:rsidRPr="00F246A4">
        <w:rPr>
          <w:rFonts w:ascii="Helvetica" w:hAnsi="Helvetica"/>
          <w:color w:val="auto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</w:t>
      </w:r>
      <w:r>
        <w:rPr>
          <w:rFonts w:ascii="Helvetica" w:hAnsi="Helvetica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una grande festa che porterà teatro e musica nei luoghi più caratteristici di Grado, utilizzando un mezzo antico, ecologico e allo stesso tempo simbolo di riavvicinamento alla natura e riscoperta del paesaggio: la bicicletta. Tre tappe per tre storie diverse che verranno raccontate con l’ausilio di tavole disegnate. Il pubblico potrà scegliere di seguire l’attrice </w:t>
      </w:r>
      <w:r>
        <w:rPr>
          <w:rFonts w:ascii="Helvetica" w:hAnsi="Helvetica"/>
          <w:b/>
          <w:bCs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Serena Di Blasio</w:t>
      </w:r>
      <w:r>
        <w:rPr>
          <w:rFonts w:ascii="Helvetica" w:hAnsi="Helvetica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e il fisarmonicista </w:t>
      </w:r>
      <w:r>
        <w:rPr>
          <w:rFonts w:ascii="Helvetica" w:hAnsi="Helvetica"/>
          <w:b/>
          <w:bCs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Giorgio Parisi</w:t>
      </w:r>
      <w:r>
        <w:rPr>
          <w:rFonts w:ascii="Helvetica" w:hAnsi="Helvetica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con la propria bicicletta, fra le vie più suggestive della cittadina marinara </w:t>
      </w:r>
      <w:r w:rsidRPr="00F246A4">
        <w:rPr>
          <w:rFonts w:ascii="Helvetica" w:hAnsi="Helvetica"/>
          <w:color w:val="auto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(è necessaria la prenotazione ai numeri: 0481.537280 oppure +39 335.1753049), </w:t>
      </w:r>
      <w:r>
        <w:rPr>
          <w:rFonts w:ascii="Helvetica" w:hAnsi="Helvetica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o semplicemente di aspettarli nel luogo prefissato per il racconto. </w:t>
      </w:r>
    </w:p>
    <w:p w14:paraId="2E59E033" w14:textId="77777777" w:rsidR="00960688" w:rsidRDefault="00000000">
      <w:pPr>
        <w:spacing w:after="0"/>
        <w:rPr>
          <w:rFonts w:ascii="Helvetica" w:eastAsia="Helvetica" w:hAnsi="Helvetica" w:cs="Helvetica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Helvetica" w:hAnsi="Helvetica"/>
          <w:b/>
          <w:bCs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Mercoledì 23 agosto alle 18.30 in Calle Tognon</w:t>
      </w:r>
      <w:r>
        <w:rPr>
          <w:rFonts w:ascii="Helvetica" w:hAnsi="Helvetica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andrà in scena </w:t>
      </w:r>
      <w:r>
        <w:rPr>
          <w:rFonts w:ascii="Helvetica" w:hAnsi="Helvetica"/>
          <w:i/>
          <w:iCs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BOLÒM </w:t>
      </w:r>
      <w:proofErr w:type="spellStart"/>
      <w:r>
        <w:rPr>
          <w:rFonts w:ascii="Helvetica" w:hAnsi="Helvetica"/>
          <w:i/>
          <w:iCs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BOLÒM</w:t>
      </w:r>
      <w:proofErr w:type="spellEnd"/>
      <w:r>
        <w:rPr>
          <w:rFonts w:ascii="Helvetica" w:hAnsi="Helvetica"/>
          <w:i/>
          <w:iCs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è finita la farina</w:t>
      </w:r>
      <w:r>
        <w:rPr>
          <w:rFonts w:ascii="Helvetica" w:hAnsi="Helvetica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spettacolo da tavolo di </w:t>
      </w:r>
      <w:proofErr w:type="spellStart"/>
      <w:r>
        <w:rPr>
          <w:rFonts w:ascii="Helvetica" w:hAnsi="Helvetica"/>
          <w:b/>
          <w:bCs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Is</w:t>
      </w:r>
      <w:proofErr w:type="spellEnd"/>
      <w:r>
        <w:rPr>
          <w:rFonts w:ascii="Helvetica" w:hAnsi="Helvetica"/>
          <w:b/>
          <w:bCs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proofErr w:type="spellStart"/>
      <w:r>
        <w:rPr>
          <w:rFonts w:ascii="Helvetica" w:hAnsi="Helvetica"/>
          <w:b/>
          <w:bCs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Mascareddas</w:t>
      </w:r>
      <w:proofErr w:type="spellEnd"/>
      <w:r>
        <w:rPr>
          <w:rFonts w:ascii="Helvetica" w:hAnsi="Helvetica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che racconta la storia di Angiolina, una ragazzina che per realizzare il suo desiderio di preparare il pane dovrà trovare da sola una soluzione, iniziando un viaggio nel mondo complesso e straordinario della natura.</w:t>
      </w:r>
    </w:p>
    <w:p w14:paraId="48FADBCF" w14:textId="77777777" w:rsidR="00960688" w:rsidRDefault="00000000">
      <w:pPr>
        <w:spacing w:after="0"/>
        <w:rPr>
          <w:rFonts w:ascii="Helvetica" w:eastAsia="Helvetica" w:hAnsi="Helvetica" w:cs="Helvetica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Helvetica" w:hAnsi="Helvetica"/>
          <w:b/>
          <w:bCs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Giovedì 24 agosto alle 18.30 in Diga Nazario Sauro</w:t>
      </w:r>
      <w:r>
        <w:rPr>
          <w:rFonts w:ascii="Helvetica" w:hAnsi="Helvetica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andrà in scena la nuova versione dello spettacolo </w:t>
      </w:r>
      <w:r w:rsidRPr="00F246A4">
        <w:rPr>
          <w:rFonts w:ascii="Helvetica" w:hAnsi="Helvetica"/>
          <w:color w:val="auto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di burattini che </w:t>
      </w:r>
      <w:r>
        <w:rPr>
          <w:rFonts w:ascii="Helvetica" w:hAnsi="Helvetica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nel 2008 fu vincitore del concorso </w:t>
      </w:r>
      <w:proofErr w:type="spellStart"/>
      <w:r>
        <w:rPr>
          <w:rFonts w:ascii="Helvetica" w:hAnsi="Helvetica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Puppet&amp;Music</w:t>
      </w:r>
      <w:proofErr w:type="spellEnd"/>
      <w:r>
        <w:rPr>
          <w:rFonts w:ascii="Helvetica" w:hAnsi="Helvetica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: </w:t>
      </w:r>
      <w:r>
        <w:rPr>
          <w:rFonts w:ascii="Helvetica" w:hAnsi="Helvetica"/>
          <w:i/>
          <w:iCs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Nella Pancia dell’Orso Polare</w:t>
      </w:r>
      <w:r>
        <w:rPr>
          <w:rFonts w:ascii="Helvetica" w:hAnsi="Helvetica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con testo e regia di </w:t>
      </w:r>
      <w:r>
        <w:rPr>
          <w:rFonts w:ascii="Helvetica" w:hAnsi="Helvetica"/>
          <w:b/>
          <w:bCs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Gigio Brunello</w:t>
      </w:r>
      <w:r>
        <w:rPr>
          <w:rFonts w:ascii="Helvetica" w:hAnsi="Helvetica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e gli attori </w:t>
      </w:r>
      <w:r>
        <w:rPr>
          <w:rFonts w:ascii="Helvetica" w:hAnsi="Helvetica"/>
          <w:b/>
          <w:bCs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Alberto De Bastiani</w:t>
      </w:r>
      <w:r>
        <w:rPr>
          <w:rFonts w:ascii="Helvetica" w:hAnsi="Helvetica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e </w:t>
      </w:r>
      <w:r>
        <w:rPr>
          <w:rFonts w:ascii="Helvetica" w:hAnsi="Helvetica"/>
          <w:b/>
          <w:bCs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Irene Costantini</w:t>
      </w:r>
      <w:r>
        <w:rPr>
          <w:rFonts w:ascii="Helvetica" w:hAnsi="Helvetica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è la storia del leggendario Coniglio Ginetto del circo di Budapest, di tutti i suoi fantastici amici e del nuovo cantastorie </w:t>
      </w:r>
      <w:proofErr w:type="spellStart"/>
      <w:r>
        <w:rPr>
          <w:rFonts w:ascii="Helvetica" w:hAnsi="Helvetica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Fraccanappa</w:t>
      </w:r>
      <w:proofErr w:type="spellEnd"/>
      <w:r>
        <w:rPr>
          <w:rFonts w:ascii="Helvetica" w:hAnsi="Helvetica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.</w:t>
      </w:r>
    </w:p>
    <w:p w14:paraId="5ACF763E" w14:textId="77777777" w:rsidR="00960688" w:rsidRDefault="00000000">
      <w:pPr>
        <w:spacing w:after="0"/>
        <w:rPr>
          <w:rFonts w:ascii="Helvetica" w:eastAsia="Helvetica" w:hAnsi="Helvetica" w:cs="Helvetica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Helvetica" w:hAnsi="Helvetica"/>
          <w:b/>
          <w:bCs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Alle 21.00 in Campo Patriarca Elia</w:t>
      </w:r>
      <w:r>
        <w:rPr>
          <w:rFonts w:ascii="Helvetica" w:hAnsi="Helvetica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il marionettista ungherese di fama mondiale </w:t>
      </w:r>
      <w:bookmarkStart w:id="0" w:name="_Hlk142409977"/>
      <w:proofErr w:type="spellStart"/>
      <w:r>
        <w:rPr>
          <w:rFonts w:ascii="Helvetica" w:hAnsi="Helvetica"/>
          <w:b/>
          <w:bCs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Bence</w:t>
      </w:r>
      <w:proofErr w:type="spellEnd"/>
      <w:r>
        <w:rPr>
          <w:rFonts w:ascii="Helvetica" w:hAnsi="Helvetica"/>
          <w:b/>
          <w:bCs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proofErr w:type="spellStart"/>
      <w:r>
        <w:rPr>
          <w:rFonts w:ascii="Helvetica" w:hAnsi="Helvetica"/>
          <w:b/>
          <w:bCs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Sarkadi</w:t>
      </w:r>
      <w:bookmarkEnd w:id="0"/>
      <w:proofErr w:type="spellEnd"/>
      <w:r>
        <w:rPr>
          <w:rFonts w:ascii="Helvetica" w:hAnsi="Helvetica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farà conoscere al pubblico il pluripremiato </w:t>
      </w:r>
      <w:r>
        <w:rPr>
          <w:rFonts w:ascii="Helvetica" w:hAnsi="Helvetica"/>
          <w:i/>
          <w:iCs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The Budapest </w:t>
      </w:r>
      <w:proofErr w:type="spellStart"/>
      <w:r>
        <w:rPr>
          <w:rFonts w:ascii="Helvetica" w:hAnsi="Helvetica"/>
          <w:i/>
          <w:iCs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Marionettes</w:t>
      </w:r>
      <w:proofErr w:type="spellEnd"/>
      <w:r>
        <w:rPr>
          <w:rFonts w:ascii="Helvetica" w:hAnsi="Helvetica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.</w:t>
      </w:r>
    </w:p>
    <w:p w14:paraId="63F8092E" w14:textId="77777777" w:rsidR="00960688" w:rsidRDefault="00000000">
      <w:pPr>
        <w:spacing w:after="0"/>
        <w:rPr>
          <w:rFonts w:ascii="Helvetica" w:eastAsia="Helvetica" w:hAnsi="Helvetica" w:cs="Helvetica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Helvetica" w:hAnsi="Helvetica"/>
          <w:b/>
          <w:bCs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Venerdì 25 agosto alle 18.30 in Diga Nazario Sauro</w:t>
      </w:r>
      <w:r>
        <w:rPr>
          <w:rFonts w:ascii="Helvetica" w:hAnsi="Helvetica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sarà la volta di </w:t>
      </w:r>
      <w:proofErr w:type="spellStart"/>
      <w:r w:rsidRPr="00F246A4">
        <w:rPr>
          <w:rFonts w:ascii="Helvetica" w:hAnsi="Helvetica"/>
          <w:i/>
          <w:iCs/>
          <w:color w:val="auto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Giovannin</w:t>
      </w:r>
      <w:proofErr w:type="spellEnd"/>
      <w:r w:rsidRPr="00F246A4">
        <w:rPr>
          <w:rFonts w:ascii="Helvetica" w:hAnsi="Helvetica"/>
          <w:i/>
          <w:iCs/>
          <w:color w:val="auto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r>
        <w:rPr>
          <w:rFonts w:ascii="Helvetica" w:hAnsi="Helvetica"/>
          <w:i/>
          <w:iCs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senza paura </w:t>
      </w:r>
      <w:r>
        <w:rPr>
          <w:rFonts w:ascii="Helvetica" w:hAnsi="Helvetica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dei </w:t>
      </w:r>
      <w:r>
        <w:rPr>
          <w:rFonts w:ascii="Helvetica" w:hAnsi="Helvetica"/>
          <w:b/>
          <w:bCs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Pupi di </w:t>
      </w:r>
      <w:proofErr w:type="spellStart"/>
      <w:r>
        <w:rPr>
          <w:rFonts w:ascii="Helvetica" w:hAnsi="Helvetica"/>
          <w:b/>
          <w:bCs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Stac</w:t>
      </w:r>
      <w:proofErr w:type="spellEnd"/>
      <w:r>
        <w:rPr>
          <w:rFonts w:ascii="Helvetica" w:hAnsi="Helvetica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, uno spettacolo che fa riflettere sulle paure dell’infanzia e che incoraggia i piccoli spettatori a identificarle, esprimerle e superarle.</w:t>
      </w:r>
    </w:p>
    <w:p w14:paraId="3D850FB0" w14:textId="5ABCF31A" w:rsidR="00960688" w:rsidRPr="00F246A4" w:rsidRDefault="00000000">
      <w:pPr>
        <w:spacing w:after="0"/>
        <w:rPr>
          <w:rFonts w:ascii="Helvetica" w:eastAsia="Helvetica" w:hAnsi="Helvetica" w:cs="Helvetica"/>
          <w:color w:val="auto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Helvetica" w:hAnsi="Helvetica"/>
          <w:b/>
          <w:bCs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All’Auditorium Biagio Marin</w:t>
      </w:r>
      <w:r>
        <w:rPr>
          <w:rFonts w:ascii="Helvetica" w:hAnsi="Helvetica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, in diverse tornate, dal tardo pomeriggio alla sera (</w:t>
      </w:r>
      <w:r>
        <w:rPr>
          <w:rFonts w:ascii="Helvetica" w:hAnsi="Helvetica"/>
          <w:b/>
          <w:bCs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alle ore 17.30 / 18.15 / 19.00 / 19.</w:t>
      </w:r>
      <w:r w:rsidRPr="00F246A4">
        <w:rPr>
          <w:rFonts w:ascii="Helvetica" w:hAnsi="Helvetica"/>
          <w:b/>
          <w:bCs/>
          <w:color w:val="auto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45 </w:t>
      </w:r>
      <w:r w:rsidRPr="00F246A4">
        <w:rPr>
          <w:rFonts w:ascii="Helvetica" w:hAnsi="Helvetica"/>
          <w:color w:val="auto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solo su prenotazione per 20 persone alla volta), </w:t>
      </w:r>
      <w:r>
        <w:rPr>
          <w:rFonts w:ascii="Helvetica" w:hAnsi="Helvetica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si terrà l’affascinante </w:t>
      </w:r>
      <w:proofErr w:type="gramStart"/>
      <w:r>
        <w:rPr>
          <w:rFonts w:ascii="Helvetica" w:hAnsi="Helvetica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performance</w:t>
      </w:r>
      <w:proofErr w:type="gramEnd"/>
      <w:r>
        <w:rPr>
          <w:rFonts w:ascii="Helvetica" w:hAnsi="Helvetica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bookmarkStart w:id="1" w:name="_Hlk142410301"/>
      <w:r>
        <w:rPr>
          <w:rFonts w:ascii="Helvetica" w:hAnsi="Helvetica"/>
          <w:i/>
          <w:iCs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Una tazza di mare in tempesta</w:t>
      </w:r>
      <w:r>
        <w:rPr>
          <w:rFonts w:ascii="Helvetica" w:hAnsi="Helvetica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</w:t>
      </w:r>
      <w:bookmarkEnd w:id="1"/>
      <w:r w:rsidRPr="00F246A4">
        <w:rPr>
          <w:rFonts w:ascii="Helvetica" w:hAnsi="Helvetica"/>
          <w:color w:val="auto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dal Moby Dick di Herman Melville</w:t>
      </w:r>
      <w:r w:rsidR="00F246A4">
        <w:rPr>
          <w:rFonts w:ascii="Helvetica" w:hAnsi="Helvetica"/>
          <w:color w:val="FF2600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</w:t>
      </w:r>
      <w:r>
        <w:rPr>
          <w:rFonts w:ascii="Helvetica" w:hAnsi="Helvetica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di </w:t>
      </w:r>
      <w:r>
        <w:rPr>
          <w:rFonts w:ascii="Helvetica" w:hAnsi="Helvetica"/>
          <w:b/>
          <w:bCs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Roberto Abbiati</w:t>
      </w:r>
      <w:r>
        <w:rPr>
          <w:rFonts w:ascii="Helvetica" w:hAnsi="Helvetica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. All’interno di una piccola installazione, che riproduce la stiva </w:t>
      </w:r>
      <w:r w:rsidRPr="00F246A4">
        <w:rPr>
          <w:rFonts w:ascii="Helvetica" w:hAnsi="Helvetica"/>
          <w:color w:val="auto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della vecchia nave del capitano Achab, si </w:t>
      </w:r>
      <w:r>
        <w:rPr>
          <w:rFonts w:ascii="Helvetica" w:hAnsi="Helvetica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partirà per un viaggio in mare aperto insieme a un piccolo gruppo di compagni di avventura. Coinvolgente, poetico e raffinato, questo spettacolo immergerà i partecipanti in un viaggio fantastico </w:t>
      </w:r>
      <w:r w:rsidRPr="00F246A4">
        <w:rPr>
          <w:rFonts w:ascii="Helvetica" w:hAnsi="Helvetica"/>
          <w:color w:val="auto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tra velieri e oceani alla ricerca della balena bianca.</w:t>
      </w:r>
    </w:p>
    <w:p w14:paraId="34B7B4F2" w14:textId="77777777" w:rsidR="00960688" w:rsidRPr="00A07B07" w:rsidRDefault="00000000">
      <w:pPr>
        <w:spacing w:after="0"/>
        <w:rPr>
          <w:rFonts w:ascii="Helvetica" w:eastAsia="Helvetica" w:hAnsi="Helvetica" w:cs="Helvetica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A07B07">
        <w:rPr>
          <w:rFonts w:ascii="Helvetica" w:hAnsi="Helvetica" w:cs="Helvetica"/>
          <w:b/>
          <w:bCs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Alle 21.00 in Campo Patriarca Elia</w:t>
      </w:r>
      <w:r w:rsidRPr="00A07B07">
        <w:rPr>
          <w:rFonts w:ascii="Helvetica" w:hAnsi="Helvetica" w:cs="Helvetica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andrà in scena </w:t>
      </w:r>
      <w:r w:rsidRPr="00A07B07">
        <w:rPr>
          <w:rFonts w:ascii="Helvetica" w:hAnsi="Helvetica" w:cs="Helvetica"/>
          <w:i/>
          <w:iCs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Eco</w:t>
      </w:r>
      <w:r w:rsidRPr="00A07B07">
        <w:rPr>
          <w:rFonts w:ascii="Helvetica" w:hAnsi="Helvetica" w:cs="Helvetica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della </w:t>
      </w:r>
      <w:r w:rsidRPr="00A07B07">
        <w:rPr>
          <w:rFonts w:ascii="Helvetica" w:hAnsi="Helvetica" w:cs="Helvetica"/>
          <w:b/>
          <w:bCs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Compagnia </w:t>
      </w:r>
      <w:proofErr w:type="spellStart"/>
      <w:r w:rsidRPr="00A07B07">
        <w:rPr>
          <w:rFonts w:ascii="Helvetica" w:hAnsi="Helvetica" w:cs="Helvetica"/>
          <w:b/>
          <w:bCs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Ymedioteatro</w:t>
      </w:r>
      <w:proofErr w:type="spellEnd"/>
      <w:r w:rsidRPr="00A07B07">
        <w:rPr>
          <w:rFonts w:ascii="Helvetica" w:hAnsi="Helvetica" w:cs="Helvetica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una pièce che è metafora della poesia che ci lega alla vita e che fa comprendere come essere liberi, spesso, non significhi rompere i legami, ma conviverci. </w:t>
      </w:r>
    </w:p>
    <w:p w14:paraId="06A571DF" w14:textId="77777777" w:rsidR="00960688" w:rsidRPr="00A07B07" w:rsidRDefault="00000000">
      <w:pPr>
        <w:spacing w:after="0"/>
        <w:rPr>
          <w:rFonts w:ascii="Helvetica" w:eastAsia="Helvetica Neue" w:hAnsi="Helvetica" w:cs="Helvetica"/>
          <w:sz w:val="24"/>
          <w:szCs w:val="24"/>
          <w:shd w:val="clear" w:color="auto" w:fill="FFFFFF"/>
        </w:rPr>
      </w:pPr>
      <w:r w:rsidRPr="00A07B07">
        <w:rPr>
          <w:rFonts w:ascii="Helvetica" w:hAnsi="Helvetica" w:cs="Helvetica"/>
          <w:b/>
          <w:bCs/>
          <w:sz w:val="24"/>
          <w:szCs w:val="24"/>
          <w:shd w:val="clear" w:color="auto" w:fill="FFFFFF"/>
        </w:rPr>
        <w:t>Sabato 26 agosto</w:t>
      </w:r>
      <w:r w:rsidRPr="00A07B07">
        <w:rPr>
          <w:rFonts w:ascii="Helvetica" w:hAnsi="Helvetica" w:cs="Helvetica"/>
          <w:sz w:val="24"/>
          <w:szCs w:val="24"/>
          <w:shd w:val="clear" w:color="auto" w:fill="FFFFFF"/>
        </w:rPr>
        <w:t xml:space="preserve">, l’Alpe Adria </w:t>
      </w:r>
      <w:proofErr w:type="spellStart"/>
      <w:r w:rsidRPr="00A07B07">
        <w:rPr>
          <w:rFonts w:ascii="Helvetica" w:hAnsi="Helvetica" w:cs="Helvetica"/>
          <w:sz w:val="24"/>
          <w:szCs w:val="24"/>
          <w:shd w:val="clear" w:color="auto" w:fill="FFFFFF"/>
        </w:rPr>
        <w:t>Puppet</w:t>
      </w:r>
      <w:proofErr w:type="spellEnd"/>
      <w:r w:rsidRPr="00A07B07">
        <w:rPr>
          <w:rFonts w:ascii="Helvetica" w:hAnsi="Helvetica" w:cs="Helvetica"/>
          <w:sz w:val="24"/>
          <w:szCs w:val="24"/>
          <w:shd w:val="clear" w:color="auto" w:fill="FFFFFF"/>
        </w:rPr>
        <w:t xml:space="preserve"> Festival si trasferirà a </w:t>
      </w:r>
      <w:r w:rsidRPr="00A07B07">
        <w:rPr>
          <w:rFonts w:ascii="Helvetica" w:hAnsi="Helvetica" w:cs="Helvetica"/>
          <w:b/>
          <w:bCs/>
          <w:sz w:val="24"/>
          <w:szCs w:val="24"/>
          <w:shd w:val="clear" w:color="auto" w:fill="FFFFFF"/>
        </w:rPr>
        <w:t xml:space="preserve">Muggia e alle 18.00 in </w:t>
      </w:r>
      <w:proofErr w:type="spellStart"/>
      <w:r w:rsidRPr="00A07B07">
        <w:rPr>
          <w:rFonts w:ascii="Helvetica" w:hAnsi="Helvetica" w:cs="Helvetica"/>
          <w:b/>
          <w:bCs/>
          <w:sz w:val="24"/>
          <w:szCs w:val="24"/>
          <w:shd w:val="clear" w:color="auto" w:fill="FFFFFF"/>
        </w:rPr>
        <w:t>Cul</w:t>
      </w:r>
      <w:proofErr w:type="spellEnd"/>
      <w:r w:rsidRPr="00A07B07">
        <w:rPr>
          <w:rFonts w:ascii="Helvetica" w:hAnsi="Helvetica" w:cs="Helvetica"/>
          <w:b/>
          <w:bCs/>
          <w:sz w:val="24"/>
          <w:szCs w:val="24"/>
          <w:shd w:val="clear" w:color="auto" w:fill="FFFFFF"/>
        </w:rPr>
        <w:t xml:space="preserve"> de Nave</w:t>
      </w:r>
      <w:r w:rsidRPr="00A07B07">
        <w:rPr>
          <w:rFonts w:ascii="Helvetica" w:hAnsi="Helvetica" w:cs="Helvetica"/>
          <w:sz w:val="24"/>
          <w:szCs w:val="24"/>
          <w:shd w:val="clear" w:color="auto" w:fill="FFFFFF"/>
        </w:rPr>
        <w:t>, proporrà </w:t>
      </w:r>
      <w:r w:rsidRPr="00A07B07">
        <w:rPr>
          <w:rFonts w:ascii="Helvetica" w:hAnsi="Helvetica" w:cs="Helvetica"/>
          <w:i/>
          <w:iCs/>
          <w:sz w:val="24"/>
          <w:szCs w:val="24"/>
          <w:shd w:val="clear" w:color="auto" w:fill="FFFFFF"/>
        </w:rPr>
        <w:t xml:space="preserve">The Budapest </w:t>
      </w:r>
      <w:proofErr w:type="spellStart"/>
      <w:r w:rsidRPr="00A07B07">
        <w:rPr>
          <w:rFonts w:ascii="Helvetica" w:hAnsi="Helvetica" w:cs="Helvetica"/>
          <w:i/>
          <w:iCs/>
          <w:sz w:val="24"/>
          <w:szCs w:val="24"/>
          <w:shd w:val="clear" w:color="auto" w:fill="FFFFFF"/>
        </w:rPr>
        <w:t>Marionettes</w:t>
      </w:r>
      <w:proofErr w:type="spellEnd"/>
      <w:r w:rsidRPr="00A07B07">
        <w:rPr>
          <w:rFonts w:ascii="Helvetica" w:hAnsi="Helvetica" w:cs="Helvetica"/>
          <w:i/>
          <w:iCs/>
          <w:sz w:val="24"/>
          <w:szCs w:val="24"/>
          <w:shd w:val="clear" w:color="auto" w:fill="FFFFFF"/>
        </w:rPr>
        <w:t xml:space="preserve"> di </w:t>
      </w:r>
      <w:proofErr w:type="spellStart"/>
      <w:r w:rsidRPr="00A07B07">
        <w:rPr>
          <w:rFonts w:ascii="Helvetica" w:hAnsi="Helvetica" w:cs="Helvetica"/>
          <w:b/>
          <w:bCs/>
          <w:sz w:val="24"/>
          <w:szCs w:val="24"/>
          <w:shd w:val="clear" w:color="auto" w:fill="FFFFFF"/>
        </w:rPr>
        <w:t>Bence</w:t>
      </w:r>
      <w:proofErr w:type="spellEnd"/>
      <w:r w:rsidRPr="00A07B07">
        <w:rPr>
          <w:rFonts w:ascii="Helvetica" w:hAnsi="Helvetica" w:cs="Helvetica"/>
          <w:b/>
          <w:bCs/>
          <w:sz w:val="24"/>
          <w:szCs w:val="24"/>
          <w:shd w:val="clear" w:color="auto" w:fill="FFFFFF"/>
        </w:rPr>
        <w:t xml:space="preserve"> </w:t>
      </w:r>
      <w:proofErr w:type="spellStart"/>
      <w:r w:rsidRPr="00A07B07">
        <w:rPr>
          <w:rFonts w:ascii="Helvetica" w:hAnsi="Helvetica" w:cs="Helvetica"/>
          <w:b/>
          <w:bCs/>
          <w:sz w:val="24"/>
          <w:szCs w:val="24"/>
          <w:shd w:val="clear" w:color="auto" w:fill="FFFFFF"/>
        </w:rPr>
        <w:t>Sarkadi</w:t>
      </w:r>
      <w:proofErr w:type="spellEnd"/>
      <w:r w:rsidRPr="00A07B07">
        <w:rPr>
          <w:rFonts w:ascii="Helvetica" w:hAnsi="Helvetica" w:cs="Helvetica"/>
          <w:sz w:val="24"/>
          <w:szCs w:val="24"/>
          <w:shd w:val="clear" w:color="auto" w:fill="FFFFFF"/>
        </w:rPr>
        <w:t xml:space="preserve">. </w:t>
      </w:r>
      <w:r w:rsidRPr="00A07B07">
        <w:rPr>
          <w:rFonts w:ascii="Helvetica" w:hAnsi="Helvetica" w:cs="Helvetica"/>
          <w:b/>
          <w:bCs/>
          <w:sz w:val="24"/>
          <w:szCs w:val="24"/>
          <w:shd w:val="clear" w:color="auto" w:fill="FFFFFF"/>
        </w:rPr>
        <w:t>Alle 20.00 al Teatro Verdi,</w:t>
      </w:r>
      <w:r w:rsidRPr="00A07B07">
        <w:rPr>
          <w:rFonts w:ascii="Helvetica" w:hAnsi="Helvetica" w:cs="Helvetica"/>
          <w:sz w:val="24"/>
          <w:szCs w:val="24"/>
          <w:shd w:val="clear" w:color="auto" w:fill="FFFFFF"/>
        </w:rPr>
        <w:t xml:space="preserve"> </w:t>
      </w:r>
      <w:proofErr w:type="spellStart"/>
      <w:r w:rsidRPr="00A07B07">
        <w:rPr>
          <w:rFonts w:ascii="Helvetica" w:hAnsi="Helvetica" w:cs="Helvetica"/>
          <w:b/>
          <w:bCs/>
          <w:sz w:val="24"/>
          <w:szCs w:val="24"/>
          <w:shd w:val="clear" w:color="auto" w:fill="FFFFFF"/>
        </w:rPr>
        <w:t>Ymedioteatro</w:t>
      </w:r>
      <w:proofErr w:type="spellEnd"/>
      <w:r w:rsidRPr="00A07B07">
        <w:rPr>
          <w:rFonts w:ascii="Helvetica" w:hAnsi="Helvetica" w:cs="Helvetica"/>
          <w:sz w:val="24"/>
          <w:szCs w:val="24"/>
          <w:shd w:val="clear" w:color="auto" w:fill="FFFFFF"/>
        </w:rPr>
        <w:t> sarà in scena con </w:t>
      </w:r>
      <w:r w:rsidRPr="00A07B07">
        <w:rPr>
          <w:rFonts w:ascii="Helvetica" w:hAnsi="Helvetica" w:cs="Helvetica"/>
          <w:i/>
          <w:iCs/>
          <w:sz w:val="24"/>
          <w:szCs w:val="24"/>
          <w:shd w:val="clear" w:color="auto" w:fill="FFFFFF"/>
        </w:rPr>
        <w:t>Eco</w:t>
      </w:r>
      <w:r w:rsidRPr="00A07B07">
        <w:rPr>
          <w:rFonts w:ascii="Helvetica" w:hAnsi="Helvetica" w:cs="Helvetica"/>
          <w:sz w:val="24"/>
          <w:szCs w:val="24"/>
          <w:shd w:val="clear" w:color="auto" w:fill="FFFFFF"/>
        </w:rPr>
        <w:t>. </w:t>
      </w:r>
    </w:p>
    <w:p w14:paraId="140E3635" w14:textId="77777777" w:rsidR="00960688" w:rsidRPr="00A07B07" w:rsidRDefault="00000000">
      <w:pPr>
        <w:spacing w:after="0"/>
        <w:rPr>
          <w:rFonts w:ascii="Helvetica" w:eastAsia="Helvetica Neue" w:hAnsi="Helvetica" w:cs="Helvetica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A07B07">
        <w:rPr>
          <w:rFonts w:ascii="Helvetica" w:hAnsi="Helvetica" w:cs="Helvetica"/>
          <w:b/>
          <w:bCs/>
          <w:sz w:val="24"/>
          <w:szCs w:val="24"/>
          <w:shd w:val="clear" w:color="auto" w:fill="FFFFFF"/>
        </w:rPr>
        <w:t>Domenica 27 luglio alle 20.30 in Calle Pancera</w:t>
      </w:r>
      <w:r w:rsidRPr="00A07B07">
        <w:rPr>
          <w:rFonts w:ascii="Helvetica" w:hAnsi="Helvetica" w:cs="Helvetica"/>
          <w:sz w:val="24"/>
          <w:szCs w:val="24"/>
          <w:shd w:val="clear" w:color="auto" w:fill="FFFFFF"/>
        </w:rPr>
        <w:t>, </w:t>
      </w:r>
      <w:r w:rsidRPr="00A07B07">
        <w:rPr>
          <w:rFonts w:ascii="Helvetica" w:hAnsi="Helvetica" w:cs="Helvetica"/>
          <w:i/>
          <w:iCs/>
          <w:sz w:val="24"/>
          <w:szCs w:val="24"/>
          <w:shd w:val="clear" w:color="auto" w:fill="FFFFFF"/>
        </w:rPr>
        <w:t>Il Gatto con gli stivali</w:t>
      </w:r>
      <w:r w:rsidRPr="00A07B07">
        <w:rPr>
          <w:rFonts w:ascii="Helvetica" w:hAnsi="Helvetica" w:cs="Helvetica"/>
          <w:sz w:val="24"/>
          <w:szCs w:val="24"/>
          <w:shd w:val="clear" w:color="auto" w:fill="FFFFFF"/>
        </w:rPr>
        <w:t> de </w:t>
      </w:r>
      <w:r w:rsidRPr="00A07B07">
        <w:rPr>
          <w:rFonts w:ascii="Helvetica" w:hAnsi="Helvetica" w:cs="Helvetica"/>
          <w:b/>
          <w:bCs/>
          <w:sz w:val="24"/>
          <w:szCs w:val="24"/>
          <w:shd w:val="clear" w:color="auto" w:fill="FFFFFF"/>
        </w:rPr>
        <w:t xml:space="preserve">I Pupi di </w:t>
      </w:r>
      <w:proofErr w:type="spellStart"/>
      <w:r w:rsidRPr="00A07B07">
        <w:rPr>
          <w:rFonts w:ascii="Helvetica" w:hAnsi="Helvetica" w:cs="Helvetica"/>
          <w:b/>
          <w:bCs/>
          <w:sz w:val="24"/>
          <w:szCs w:val="24"/>
          <w:shd w:val="clear" w:color="auto" w:fill="FFFFFF"/>
        </w:rPr>
        <w:t>Stac</w:t>
      </w:r>
      <w:proofErr w:type="spellEnd"/>
      <w:r w:rsidRPr="00A07B07">
        <w:rPr>
          <w:rFonts w:ascii="Helvetica" w:hAnsi="Helvetica" w:cs="Helvetica"/>
          <w:sz w:val="24"/>
          <w:szCs w:val="24"/>
          <w:shd w:val="clear" w:color="auto" w:fill="FFFFFF"/>
        </w:rPr>
        <w:t> chiuderà la prima parte del Festival che tornerà dal 4 all’8 ottobre con una nuova sezione, innovativa e coinvolgente, a Gorizia e Nova Gorica.</w:t>
      </w:r>
    </w:p>
    <w:p w14:paraId="00423998" w14:textId="77777777" w:rsidR="00960688" w:rsidRDefault="00960688">
      <w:pPr>
        <w:spacing w:after="0"/>
        <w:rPr>
          <w:rFonts w:ascii="Helvetica" w:eastAsia="Helvetica" w:hAnsi="Helvetica" w:cs="Helvetica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48"/>
        <w:gridCol w:w="5484"/>
      </w:tblGrid>
      <w:tr w:rsidR="006555C6" w14:paraId="76952E45" w14:textId="77777777" w:rsidTr="00A07B07">
        <w:tc>
          <w:tcPr>
            <w:tcW w:w="4811" w:type="dxa"/>
          </w:tcPr>
          <w:p w14:paraId="4C78A5AE" w14:textId="6C667BF8" w:rsidR="006555C6" w:rsidRDefault="006555C6" w:rsidP="006555C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jc w:val="center"/>
              <w:rPr>
                <w:rFonts w:ascii="Helvetica" w:eastAsia="Helvetica" w:hAnsi="Helvetica" w:cs="Helvetica"/>
                <w:kern w:val="0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noProof/>
                <w:sz w:val="28"/>
                <w:szCs w:val="28"/>
              </w:rPr>
              <w:lastRenderedPageBreak/>
              <w:drawing>
                <wp:inline distT="0" distB="0" distL="0" distR="0" wp14:anchorId="32AEDBB2" wp14:editId="792F0637">
                  <wp:extent cx="1104900" cy="998220"/>
                  <wp:effectExtent l="0" t="0" r="0" b="0"/>
                  <wp:docPr id="1073741826" name="officeArt object" descr="Logo_Puppet_Design_HIGH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26" name="Logo_Puppet_Design_HIGH" descr="Logo_Puppet_Design_HIGH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4900" cy="998220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1" w:type="dxa"/>
          </w:tcPr>
          <w:p w14:paraId="4B78DBCD" w14:textId="221088F9" w:rsidR="006555C6" w:rsidRDefault="006555C6" w:rsidP="00A07B0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jc w:val="both"/>
              <w:rPr>
                <w:rFonts w:ascii="Helvetica" w:eastAsia="Helvetica" w:hAnsi="Helvetica" w:cs="Helvetica"/>
                <w:kern w:val="0"/>
                <w:sz w:val="24"/>
                <w:szCs w:val="24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6F637A9E" wp14:editId="6E0C1741">
                  <wp:extent cx="3345180" cy="731520"/>
                  <wp:effectExtent l="0" t="0" r="0" b="0"/>
                  <wp:docPr id="1073741827" name="officeArt object" descr="logosbeneficairescreativeeuropeleft_en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27" name="logosbeneficairescreativeeuropeleft_en" descr="logosbeneficairescreativeeuropeleft_en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45180" cy="731520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AF9CF12" w14:textId="77777777" w:rsidR="006555C6" w:rsidRDefault="006555C6">
      <w:pPr>
        <w:spacing w:after="0"/>
        <w:rPr>
          <w:rFonts w:ascii="Helvetica" w:eastAsia="Helvetica" w:hAnsi="Helvetica" w:cs="Helvetica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07A82163" w14:textId="1E503FE0" w:rsidR="00960688" w:rsidRDefault="00960688">
      <w:pPr>
        <w:spacing w:after="0"/>
        <w:rPr>
          <w:rFonts w:ascii="Helvetica" w:eastAsia="Helvetica" w:hAnsi="Helvetica" w:cs="Helvetica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4018B75C" w14:textId="77777777" w:rsidR="00960688" w:rsidRDefault="00960688">
      <w:pPr>
        <w:spacing w:after="0"/>
        <w:rPr>
          <w:rFonts w:ascii="Helvetica" w:eastAsia="Helvetica" w:hAnsi="Helvetica" w:cs="Helvetica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0F3F1EDD" w14:textId="77777777" w:rsidR="00960688" w:rsidRDefault="00000000" w:rsidP="00F246A4">
      <w:pPr>
        <w:pStyle w:val="CorpoA"/>
        <w:spacing w:after="0"/>
        <w:jc w:val="both"/>
        <w:rPr>
          <w:rFonts w:ascii="Helvetica" w:eastAsia="Helvetica" w:hAnsi="Helvetica" w:cs="Helvetica"/>
          <w:b/>
          <w:bCs/>
          <w:lang w:val="it-IT"/>
        </w:rPr>
      </w:pPr>
      <w:r>
        <w:rPr>
          <w:rFonts w:ascii="Helvetica" w:hAnsi="Helvetica"/>
          <w:b/>
          <w:bCs/>
          <w:lang w:val="it-IT"/>
        </w:rPr>
        <w:t>CTA</w:t>
      </w:r>
    </w:p>
    <w:p w14:paraId="038FC0FB" w14:textId="77777777" w:rsidR="00960688" w:rsidRDefault="00000000" w:rsidP="00F246A4">
      <w:pPr>
        <w:pStyle w:val="CorpoA"/>
        <w:spacing w:after="0"/>
        <w:jc w:val="both"/>
        <w:rPr>
          <w:rFonts w:ascii="Helvetica" w:eastAsia="Helvetica" w:hAnsi="Helvetica" w:cs="Helvetica"/>
          <w:lang w:val="it-IT"/>
        </w:rPr>
      </w:pPr>
      <w:r>
        <w:rPr>
          <w:rFonts w:ascii="Helvetica" w:hAnsi="Helvetica"/>
          <w:lang w:val="it-IT"/>
        </w:rPr>
        <w:t xml:space="preserve">via </w:t>
      </w:r>
      <w:proofErr w:type="spellStart"/>
      <w:r>
        <w:rPr>
          <w:rFonts w:ascii="Helvetica" w:hAnsi="Helvetica"/>
          <w:lang w:val="it-IT"/>
        </w:rPr>
        <w:t>Coronini</w:t>
      </w:r>
      <w:proofErr w:type="spellEnd"/>
      <w:r>
        <w:rPr>
          <w:rFonts w:ascii="Helvetica" w:hAnsi="Helvetica"/>
          <w:lang w:val="it-IT"/>
        </w:rPr>
        <w:t>, 17</w:t>
      </w:r>
    </w:p>
    <w:p w14:paraId="3CEB159B" w14:textId="77777777" w:rsidR="00960688" w:rsidRDefault="00000000" w:rsidP="00F246A4">
      <w:pPr>
        <w:pStyle w:val="CorpoA"/>
        <w:spacing w:after="0"/>
        <w:jc w:val="both"/>
        <w:rPr>
          <w:rFonts w:ascii="Helvetica" w:eastAsia="Helvetica" w:hAnsi="Helvetica" w:cs="Helvetica"/>
          <w:lang w:val="it-IT"/>
        </w:rPr>
      </w:pPr>
      <w:r>
        <w:rPr>
          <w:rFonts w:ascii="Helvetica" w:hAnsi="Helvetica"/>
          <w:lang w:val="it-IT"/>
        </w:rPr>
        <w:t>34170 Gorizia</w:t>
      </w:r>
    </w:p>
    <w:p w14:paraId="21A8AC88" w14:textId="77777777" w:rsidR="00960688" w:rsidRDefault="00000000" w:rsidP="00F246A4">
      <w:pPr>
        <w:pStyle w:val="CorpoA"/>
        <w:spacing w:after="0"/>
        <w:jc w:val="both"/>
        <w:rPr>
          <w:rFonts w:ascii="Helvetica" w:eastAsia="Helvetica" w:hAnsi="Helvetica" w:cs="Helvetica"/>
          <w:lang w:val="it-IT"/>
        </w:rPr>
      </w:pPr>
      <w:r>
        <w:rPr>
          <w:rFonts w:ascii="Helvetica" w:hAnsi="Helvetica"/>
          <w:lang w:val="it-IT"/>
        </w:rPr>
        <w:t>t. 0481 537280</w:t>
      </w:r>
    </w:p>
    <w:p w14:paraId="5EEFB359" w14:textId="77777777" w:rsidR="00960688" w:rsidRDefault="00000000" w:rsidP="00F246A4">
      <w:pPr>
        <w:pStyle w:val="CorpoA"/>
        <w:spacing w:after="0"/>
        <w:jc w:val="both"/>
        <w:rPr>
          <w:rFonts w:ascii="Helvetica" w:eastAsia="Helvetica" w:hAnsi="Helvetica" w:cs="Helvetica"/>
          <w:lang w:val="it-IT"/>
        </w:rPr>
      </w:pPr>
      <w:r>
        <w:rPr>
          <w:rFonts w:ascii="Helvetica" w:hAnsi="Helvetica"/>
          <w:lang w:val="it-IT"/>
        </w:rPr>
        <w:t>www.ctagorizia.it</w:t>
      </w:r>
    </w:p>
    <w:p w14:paraId="2CC04449" w14:textId="77777777" w:rsidR="00960688" w:rsidRDefault="00000000" w:rsidP="00F246A4">
      <w:pPr>
        <w:pStyle w:val="CorpoA"/>
        <w:spacing w:after="0"/>
        <w:jc w:val="both"/>
        <w:rPr>
          <w:rFonts w:ascii="Helvetica" w:eastAsia="Helvetica" w:hAnsi="Helvetica" w:cs="Helvetica"/>
          <w:lang w:val="it-IT"/>
        </w:rPr>
      </w:pPr>
      <w:r>
        <w:rPr>
          <w:rFonts w:ascii="Helvetica" w:hAnsi="Helvetica"/>
          <w:lang w:val="it-IT"/>
        </w:rPr>
        <w:t>Ufficio Stampa</w:t>
      </w:r>
    </w:p>
    <w:p w14:paraId="67086E06" w14:textId="77777777" w:rsidR="00960688" w:rsidRDefault="00000000" w:rsidP="00F246A4">
      <w:pPr>
        <w:pStyle w:val="CorpoA"/>
        <w:spacing w:after="0"/>
        <w:jc w:val="both"/>
        <w:rPr>
          <w:lang w:val="it-IT"/>
        </w:rPr>
      </w:pPr>
      <w:r>
        <w:rPr>
          <w:rFonts w:ascii="Helvetica" w:hAnsi="Helvetica"/>
          <w:lang w:val="it-IT"/>
        </w:rPr>
        <w:t xml:space="preserve">Sabrina Vidon </w:t>
      </w:r>
      <w:proofErr w:type="spellStart"/>
      <w:r>
        <w:rPr>
          <w:rFonts w:ascii="Helvetica" w:hAnsi="Helvetica"/>
          <w:lang w:val="it-IT"/>
        </w:rPr>
        <w:t>cell</w:t>
      </w:r>
      <w:proofErr w:type="spellEnd"/>
      <w:r>
        <w:rPr>
          <w:rFonts w:ascii="Helvetica" w:hAnsi="Helvetica"/>
          <w:lang w:val="it-IT"/>
        </w:rPr>
        <w:t xml:space="preserve">. 349.3153191 </w:t>
      </w:r>
    </w:p>
    <w:p w14:paraId="4971BD49" w14:textId="77777777" w:rsidR="00960688" w:rsidRDefault="00960688" w:rsidP="00F246A4">
      <w:pPr>
        <w:spacing w:after="0"/>
        <w:rPr>
          <w:rFonts w:ascii="Helvetica" w:eastAsia="Helvetica" w:hAnsi="Helvetica" w:cs="Helvetica"/>
          <w:kern w:val="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2B7782F2" w14:textId="77777777" w:rsidR="00960688" w:rsidRDefault="00960688" w:rsidP="00F246A4">
      <w:pPr>
        <w:spacing w:after="0"/>
      </w:pPr>
    </w:p>
    <w:sectPr w:rsidR="00960688">
      <w:headerReference w:type="default" r:id="rId9"/>
      <w:footerReference w:type="default" r:id="rId10"/>
      <w:pgSz w:w="11900" w:h="16840"/>
      <w:pgMar w:top="1417" w:right="1134" w:bottom="1134" w:left="1134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B86528" w14:textId="77777777" w:rsidR="00A43E2E" w:rsidRDefault="00A43E2E">
      <w:pPr>
        <w:spacing w:after="0" w:line="240" w:lineRule="auto"/>
      </w:pPr>
      <w:r>
        <w:separator/>
      </w:r>
    </w:p>
  </w:endnote>
  <w:endnote w:type="continuationSeparator" w:id="0">
    <w:p w14:paraId="1A22ACCB" w14:textId="77777777" w:rsidR="00A43E2E" w:rsidRDefault="00A43E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 Neue">
    <w:altName w:val="Arial"/>
    <w:charset w:val="00"/>
    <w:family w:val="roman"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0D6E69" w14:textId="77777777" w:rsidR="00960688" w:rsidRDefault="00960688">
    <w:pPr>
      <w:pStyle w:val="Intestazionee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54A0E9" w14:textId="77777777" w:rsidR="00A43E2E" w:rsidRDefault="00A43E2E">
      <w:pPr>
        <w:spacing w:after="0" w:line="240" w:lineRule="auto"/>
      </w:pPr>
      <w:r>
        <w:separator/>
      </w:r>
    </w:p>
  </w:footnote>
  <w:footnote w:type="continuationSeparator" w:id="0">
    <w:p w14:paraId="28AAD72C" w14:textId="77777777" w:rsidR="00A43E2E" w:rsidRDefault="00A43E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EE303D" w14:textId="77777777" w:rsidR="00960688" w:rsidRDefault="00960688">
    <w:pPr>
      <w:pStyle w:val="Intestazioneepidipagin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0688"/>
    <w:rsid w:val="0039730D"/>
    <w:rsid w:val="006555C6"/>
    <w:rsid w:val="007B1F3E"/>
    <w:rsid w:val="00960688"/>
    <w:rsid w:val="00A07B07"/>
    <w:rsid w:val="00A43E2E"/>
    <w:rsid w:val="00F246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8EA8F6"/>
  <w15:docId w15:val="{AC057336-BBBC-4E0C-B4AB-399516663B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after="160" w:line="259" w:lineRule="auto"/>
    </w:pPr>
    <w:rPr>
      <w:rFonts w:ascii="Calibri" w:hAnsi="Calibri" w:cs="Arial Unicode MS"/>
      <w:color w:val="000000"/>
      <w:kern w:val="2"/>
      <w:sz w:val="22"/>
      <w:szCs w:val="22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CorpoA">
    <w:name w:val="Corpo A"/>
    <w:pPr>
      <w:spacing w:after="160" w:line="259" w:lineRule="auto"/>
    </w:pPr>
    <w:rPr>
      <w:rFonts w:ascii="Helvetica Neue" w:hAnsi="Helvetica Neue" w:cs="Arial Unicode MS"/>
      <w:color w:val="000000"/>
      <w:sz w:val="22"/>
      <w:szCs w:val="22"/>
      <w:u w:color="000000"/>
      <w:lang w:val="da-DK"/>
      <w14:textOutline w14:w="12700" w14:cap="flat" w14:cmpd="sng" w14:algn="ctr">
        <w14:noFill/>
        <w14:prstDash w14:val="solid"/>
        <w14:miter w14:lim="400000"/>
      </w14:textOutline>
    </w:rPr>
  </w:style>
  <w:style w:type="table" w:styleId="Grigliatabella">
    <w:name w:val="Table Grid"/>
    <w:basedOn w:val="Tabellanormale"/>
    <w:uiPriority w:val="39"/>
    <w:rsid w:val="006555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3</Pages>
  <Words>903</Words>
  <Characters>5151</Characters>
  <Application>Microsoft Office Word</Application>
  <DocSecurity>0</DocSecurity>
  <Lines>42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Sabrina Vidon</cp:lastModifiedBy>
  <cp:revision>3</cp:revision>
  <dcterms:created xsi:type="dcterms:W3CDTF">2023-08-10T09:03:00Z</dcterms:created>
  <dcterms:modified xsi:type="dcterms:W3CDTF">2023-08-11T10:30:00Z</dcterms:modified>
</cp:coreProperties>
</file>