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44F9" w:rsidRDefault="009244F9" w:rsidP="003070EC">
      <w:pPr>
        <w:pStyle w:val="Default"/>
        <w:jc w:val="center"/>
        <w:rPr>
          <w:b/>
          <w:bCs/>
          <w:color w:val="auto"/>
          <w:sz w:val="36"/>
          <w:szCs w:val="36"/>
        </w:rPr>
      </w:pPr>
    </w:p>
    <w:p w:rsidR="009244F9" w:rsidRPr="00FC000D" w:rsidRDefault="00FC000D" w:rsidP="003070EC">
      <w:pPr>
        <w:pStyle w:val="Default"/>
        <w:jc w:val="center"/>
        <w:rPr>
          <w:rFonts w:asciiTheme="minorHAnsi" w:hAnsiTheme="minorHAnsi" w:cstheme="minorHAnsi"/>
        </w:rPr>
      </w:pPr>
      <w:r>
        <w:rPr>
          <w:b/>
          <w:bCs/>
          <w:noProof/>
          <w:color w:val="auto"/>
          <w:sz w:val="36"/>
          <w:szCs w:val="36"/>
          <w:lang w:eastAsia="it-IT"/>
        </w:rPr>
        <w:drawing>
          <wp:inline distT="0" distB="0" distL="0" distR="0">
            <wp:extent cx="1095375" cy="381000"/>
            <wp:effectExtent l="0" t="0" r="9525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38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000D" w:rsidRDefault="00FC000D" w:rsidP="003070EC">
      <w:pPr>
        <w:pStyle w:val="Default"/>
        <w:jc w:val="center"/>
        <w:rPr>
          <w:rFonts w:asciiTheme="minorHAnsi" w:hAnsiTheme="minorHAnsi" w:cstheme="minorHAnsi"/>
          <w:b/>
          <w:bCs/>
          <w:sz w:val="32"/>
          <w:szCs w:val="32"/>
        </w:rPr>
      </w:pPr>
    </w:p>
    <w:p w:rsidR="009244F9" w:rsidRPr="00306E09" w:rsidRDefault="009244F9" w:rsidP="003070EC">
      <w:pPr>
        <w:pStyle w:val="Default"/>
        <w:jc w:val="center"/>
        <w:rPr>
          <w:rFonts w:asciiTheme="minorHAnsi" w:hAnsiTheme="minorHAnsi" w:cstheme="minorHAnsi"/>
          <w:bCs/>
          <w:sz w:val="36"/>
          <w:szCs w:val="36"/>
        </w:rPr>
      </w:pPr>
      <w:r w:rsidRPr="00306E09">
        <w:rPr>
          <w:rFonts w:asciiTheme="minorHAnsi" w:hAnsiTheme="minorHAnsi" w:cstheme="minorHAnsi"/>
          <w:b/>
          <w:bCs/>
          <w:sz w:val="36"/>
          <w:szCs w:val="36"/>
        </w:rPr>
        <w:t>“L'Arte che Accadrà”</w:t>
      </w:r>
    </w:p>
    <w:p w:rsidR="009244F9" w:rsidRPr="00FC000D" w:rsidRDefault="00990C38" w:rsidP="003070EC">
      <w:pPr>
        <w:pStyle w:val="Default"/>
        <w:jc w:val="center"/>
        <w:rPr>
          <w:rFonts w:asciiTheme="minorHAnsi" w:hAnsiTheme="minorHAnsi" w:cstheme="minorHAnsi"/>
        </w:rPr>
      </w:pPr>
      <w:r w:rsidRPr="00FC000D">
        <w:rPr>
          <w:rFonts w:asciiTheme="minorHAnsi" w:hAnsiTheme="minorHAnsi" w:cstheme="minorHAnsi"/>
        </w:rPr>
        <w:t>I</w:t>
      </w:r>
      <w:r w:rsidR="009D1F90" w:rsidRPr="00FC000D">
        <w:rPr>
          <w:rFonts w:asciiTheme="minorHAnsi" w:hAnsiTheme="minorHAnsi" w:cstheme="minorHAnsi"/>
        </w:rPr>
        <w:t>I</w:t>
      </w:r>
      <w:r w:rsidRPr="00FC000D">
        <w:rPr>
          <w:rFonts w:asciiTheme="minorHAnsi" w:hAnsiTheme="minorHAnsi" w:cstheme="minorHAnsi"/>
        </w:rPr>
        <w:t xml:space="preserve"> Edizione Premio d’Arte C</w:t>
      </w:r>
      <w:r w:rsidR="009244F9" w:rsidRPr="00FC000D">
        <w:rPr>
          <w:rFonts w:asciiTheme="minorHAnsi" w:hAnsiTheme="minorHAnsi" w:cstheme="minorHAnsi"/>
        </w:rPr>
        <w:t xml:space="preserve">ontemporanea </w:t>
      </w:r>
    </w:p>
    <w:p w:rsidR="009244F9" w:rsidRPr="00FC000D" w:rsidRDefault="009244F9" w:rsidP="003070EC">
      <w:pPr>
        <w:pStyle w:val="Default"/>
        <w:jc w:val="center"/>
        <w:rPr>
          <w:rFonts w:asciiTheme="minorHAnsi" w:hAnsiTheme="minorHAnsi" w:cstheme="minorHAnsi"/>
        </w:rPr>
      </w:pPr>
      <w:r w:rsidRPr="00FC000D">
        <w:rPr>
          <w:rFonts w:asciiTheme="minorHAnsi" w:hAnsiTheme="minorHAnsi" w:cstheme="minorHAnsi"/>
        </w:rPr>
        <w:t>gruppo HDRÀ</w:t>
      </w:r>
    </w:p>
    <w:p w:rsidR="009244F9" w:rsidRPr="00FC000D" w:rsidRDefault="009244F9" w:rsidP="003070EC">
      <w:pPr>
        <w:pStyle w:val="Default"/>
        <w:jc w:val="center"/>
        <w:rPr>
          <w:rFonts w:asciiTheme="minorHAnsi" w:hAnsiTheme="minorHAnsi" w:cstheme="minorHAnsi"/>
        </w:rPr>
      </w:pPr>
    </w:p>
    <w:p w:rsidR="009244F9" w:rsidRDefault="009244F9" w:rsidP="003070EC">
      <w:pPr>
        <w:pStyle w:val="Default"/>
        <w:jc w:val="center"/>
        <w:rPr>
          <w:rFonts w:asciiTheme="minorHAnsi" w:hAnsiTheme="minorHAnsi" w:cstheme="minorHAnsi"/>
        </w:rPr>
      </w:pPr>
      <w:r w:rsidRPr="00FC000D">
        <w:rPr>
          <w:rFonts w:asciiTheme="minorHAnsi" w:hAnsiTheme="minorHAnsi" w:cstheme="minorHAnsi"/>
        </w:rPr>
        <w:t>a cura di Valentina Ciarallo</w:t>
      </w:r>
    </w:p>
    <w:p w:rsidR="0068607C" w:rsidRPr="00FC000D" w:rsidRDefault="0068607C" w:rsidP="003070EC">
      <w:pPr>
        <w:pStyle w:val="Default"/>
        <w:jc w:val="center"/>
        <w:rPr>
          <w:rFonts w:asciiTheme="minorHAnsi" w:hAnsiTheme="minorHAnsi" w:cstheme="minorHAnsi"/>
        </w:rPr>
      </w:pPr>
    </w:p>
    <w:p w:rsidR="00DC7962" w:rsidRPr="00FC000D" w:rsidRDefault="00DC7962" w:rsidP="003070EC">
      <w:pPr>
        <w:pStyle w:val="Default"/>
        <w:jc w:val="center"/>
        <w:rPr>
          <w:rFonts w:asciiTheme="minorHAnsi" w:hAnsiTheme="minorHAnsi" w:cstheme="minorHAnsi"/>
        </w:rPr>
      </w:pPr>
    </w:p>
    <w:p w:rsidR="009244F9" w:rsidRPr="00FC000D" w:rsidRDefault="00FC000D" w:rsidP="003070EC">
      <w:pPr>
        <w:pStyle w:val="Default"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I</w:t>
      </w:r>
      <w:r w:rsidR="009D1F90" w:rsidRPr="00FC000D">
        <w:rPr>
          <w:rFonts w:asciiTheme="minorHAnsi" w:hAnsiTheme="minorHAnsi" w:cstheme="minorHAnsi"/>
          <w:b/>
        </w:rPr>
        <w:t>naugurazione mercoledì 22 novembre 2017</w:t>
      </w:r>
      <w:r w:rsidR="00DC7962" w:rsidRPr="00FC000D">
        <w:rPr>
          <w:rFonts w:asciiTheme="minorHAnsi" w:hAnsiTheme="minorHAnsi" w:cstheme="minorHAnsi"/>
          <w:b/>
        </w:rPr>
        <w:t xml:space="preserve"> ore 18.30-21.00</w:t>
      </w:r>
    </w:p>
    <w:p w:rsidR="00E23391" w:rsidRPr="00FC000D" w:rsidRDefault="008F6976" w:rsidP="003070EC">
      <w:pPr>
        <w:pStyle w:val="Default"/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</w:t>
      </w:r>
      <w:r w:rsidR="009D1F90" w:rsidRPr="00FC000D">
        <w:rPr>
          <w:rFonts w:asciiTheme="minorHAnsi" w:hAnsiTheme="minorHAnsi" w:cstheme="minorHAnsi"/>
        </w:rPr>
        <w:t>pertura 22 novembre 2017</w:t>
      </w:r>
      <w:r w:rsidR="00E23391" w:rsidRPr="00FC000D">
        <w:rPr>
          <w:rFonts w:asciiTheme="minorHAnsi" w:hAnsiTheme="minorHAnsi" w:cstheme="minorHAnsi"/>
        </w:rPr>
        <w:t xml:space="preserve"> -</w:t>
      </w:r>
      <w:r w:rsidR="009D1F90" w:rsidRPr="00FC000D">
        <w:rPr>
          <w:rFonts w:asciiTheme="minorHAnsi" w:hAnsiTheme="minorHAnsi" w:cstheme="minorHAnsi"/>
        </w:rPr>
        <w:t xml:space="preserve"> 22</w:t>
      </w:r>
      <w:r w:rsidR="00E23391" w:rsidRPr="00FC000D">
        <w:rPr>
          <w:rFonts w:asciiTheme="minorHAnsi" w:hAnsiTheme="minorHAnsi" w:cstheme="minorHAnsi"/>
        </w:rPr>
        <w:t xml:space="preserve"> </w:t>
      </w:r>
      <w:r w:rsidR="009D1F90" w:rsidRPr="00FC000D">
        <w:rPr>
          <w:rFonts w:asciiTheme="minorHAnsi" w:hAnsiTheme="minorHAnsi" w:cstheme="minorHAnsi"/>
        </w:rPr>
        <w:t>gennaio 2018</w:t>
      </w:r>
    </w:p>
    <w:p w:rsidR="00DC7962" w:rsidRPr="00FC000D" w:rsidRDefault="00DC7962" w:rsidP="003070EC">
      <w:pPr>
        <w:pStyle w:val="Default"/>
        <w:jc w:val="center"/>
        <w:rPr>
          <w:rFonts w:asciiTheme="minorHAnsi" w:hAnsiTheme="minorHAnsi" w:cstheme="minorHAnsi"/>
        </w:rPr>
      </w:pPr>
    </w:p>
    <w:p w:rsidR="009244F9" w:rsidRPr="00FC000D" w:rsidRDefault="009244F9" w:rsidP="003070EC">
      <w:pPr>
        <w:pStyle w:val="Default"/>
        <w:jc w:val="center"/>
        <w:rPr>
          <w:rFonts w:asciiTheme="minorHAnsi" w:hAnsiTheme="minorHAnsi" w:cstheme="minorHAnsi"/>
        </w:rPr>
      </w:pPr>
      <w:r w:rsidRPr="00FC000D">
        <w:rPr>
          <w:rFonts w:asciiTheme="minorHAnsi" w:hAnsiTheme="minorHAnsi" w:cstheme="minorHAnsi"/>
        </w:rPr>
        <w:t>Palazzo Fiano</w:t>
      </w:r>
    </w:p>
    <w:p w:rsidR="009244F9" w:rsidRPr="00FC000D" w:rsidRDefault="001E71D9" w:rsidP="003070EC">
      <w:pPr>
        <w:pStyle w:val="Default"/>
        <w:jc w:val="center"/>
        <w:rPr>
          <w:rFonts w:asciiTheme="minorHAnsi" w:hAnsiTheme="minorHAnsi" w:cstheme="minorHAnsi"/>
        </w:rPr>
      </w:pPr>
      <w:r w:rsidRPr="00FC000D">
        <w:rPr>
          <w:rFonts w:asciiTheme="minorHAnsi" w:hAnsiTheme="minorHAnsi" w:cstheme="minorHAnsi"/>
        </w:rPr>
        <w:t>Piazza San</w:t>
      </w:r>
      <w:r w:rsidR="009244F9" w:rsidRPr="00FC000D">
        <w:rPr>
          <w:rFonts w:asciiTheme="minorHAnsi" w:hAnsiTheme="minorHAnsi" w:cstheme="minorHAnsi"/>
        </w:rPr>
        <w:t xml:space="preserve"> Lorenzo in Lucina, 4 – Roma</w:t>
      </w:r>
    </w:p>
    <w:p w:rsidR="00E72C9F" w:rsidRDefault="00E72C9F" w:rsidP="003B25ED">
      <w:pPr>
        <w:pStyle w:val="Default"/>
        <w:rPr>
          <w:rFonts w:asciiTheme="minorHAnsi" w:hAnsiTheme="minorHAnsi" w:cstheme="minorHAnsi"/>
        </w:rPr>
      </w:pPr>
    </w:p>
    <w:p w:rsidR="004D7EED" w:rsidRDefault="004D7EED" w:rsidP="003B25ED">
      <w:pPr>
        <w:pStyle w:val="Default"/>
        <w:rPr>
          <w:rFonts w:asciiTheme="minorHAnsi" w:hAnsiTheme="minorHAnsi" w:cstheme="minorHAnsi"/>
        </w:rPr>
      </w:pPr>
    </w:p>
    <w:p w:rsidR="00E72C9F" w:rsidRPr="00FC000D" w:rsidRDefault="00E72C9F" w:rsidP="003070EC">
      <w:pPr>
        <w:pStyle w:val="Default"/>
        <w:jc w:val="center"/>
        <w:rPr>
          <w:rFonts w:asciiTheme="minorHAnsi" w:hAnsiTheme="minorHAnsi" w:cstheme="minorHAnsi"/>
        </w:rPr>
      </w:pPr>
    </w:p>
    <w:p w:rsidR="009244F9" w:rsidRPr="00F1653B" w:rsidRDefault="00FC000D" w:rsidP="00452B76">
      <w:pPr>
        <w:pStyle w:val="Default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F1653B">
        <w:rPr>
          <w:rFonts w:asciiTheme="minorHAnsi" w:hAnsiTheme="minorHAnsi" w:cstheme="minorHAnsi"/>
          <w:sz w:val="22"/>
          <w:szCs w:val="22"/>
        </w:rPr>
        <w:t xml:space="preserve">Portare l’arte nelle aziende aumenta </w:t>
      </w:r>
      <w:r w:rsidR="00843BB9" w:rsidRPr="00F1653B">
        <w:rPr>
          <w:rFonts w:asciiTheme="minorHAnsi" w:hAnsiTheme="minorHAnsi" w:cstheme="minorHAnsi"/>
          <w:sz w:val="22"/>
          <w:szCs w:val="22"/>
        </w:rPr>
        <w:t>il coinvolgimento</w:t>
      </w:r>
      <w:r w:rsidRPr="00F1653B">
        <w:rPr>
          <w:rFonts w:asciiTheme="minorHAnsi" w:hAnsiTheme="minorHAnsi" w:cstheme="minorHAnsi"/>
          <w:sz w:val="22"/>
          <w:szCs w:val="22"/>
        </w:rPr>
        <w:t xml:space="preserve">, la curiosità e </w:t>
      </w:r>
      <w:r w:rsidR="00843BB9" w:rsidRPr="00F1653B">
        <w:rPr>
          <w:rFonts w:asciiTheme="minorHAnsi" w:hAnsiTheme="minorHAnsi" w:cstheme="minorHAnsi"/>
          <w:sz w:val="22"/>
          <w:szCs w:val="22"/>
        </w:rPr>
        <w:t>la soddisfazione</w:t>
      </w:r>
      <w:r w:rsidRPr="00F1653B">
        <w:rPr>
          <w:rFonts w:asciiTheme="minorHAnsi" w:hAnsiTheme="minorHAnsi" w:cstheme="minorHAnsi"/>
          <w:sz w:val="22"/>
          <w:szCs w:val="22"/>
        </w:rPr>
        <w:t xml:space="preserve"> dei dipendenti, co</w:t>
      </w:r>
      <w:r w:rsidR="00306E09" w:rsidRPr="00F1653B">
        <w:rPr>
          <w:rFonts w:asciiTheme="minorHAnsi" w:hAnsiTheme="minorHAnsi" w:cstheme="minorHAnsi"/>
          <w:sz w:val="22"/>
          <w:szCs w:val="22"/>
        </w:rPr>
        <w:t>n</w:t>
      </w:r>
      <w:r w:rsidRPr="00F1653B">
        <w:rPr>
          <w:rFonts w:asciiTheme="minorHAnsi" w:hAnsiTheme="minorHAnsi" w:cstheme="minorHAnsi"/>
          <w:sz w:val="22"/>
          <w:szCs w:val="22"/>
        </w:rPr>
        <w:t xml:space="preserve"> positive </w:t>
      </w:r>
      <w:r w:rsidR="00306E09" w:rsidRPr="00F1653B">
        <w:rPr>
          <w:rFonts w:asciiTheme="minorHAnsi" w:hAnsiTheme="minorHAnsi" w:cstheme="minorHAnsi"/>
          <w:sz w:val="22"/>
          <w:szCs w:val="22"/>
        </w:rPr>
        <w:t xml:space="preserve">ricadute </w:t>
      </w:r>
      <w:r w:rsidRPr="00F1653B">
        <w:rPr>
          <w:rFonts w:asciiTheme="minorHAnsi" w:hAnsiTheme="minorHAnsi" w:cstheme="minorHAnsi"/>
          <w:sz w:val="22"/>
          <w:szCs w:val="22"/>
        </w:rPr>
        <w:t xml:space="preserve">sulla produttività. L’intuizione di Hdrà, che nel 2016 ha organizzato la prima edizione del premio “L’Arte che Accadrà” arricchendo per due mesi la propria sede con </w:t>
      </w:r>
      <w:r w:rsidR="005C65E5" w:rsidRPr="00F1653B">
        <w:rPr>
          <w:rFonts w:asciiTheme="minorHAnsi" w:hAnsiTheme="minorHAnsi" w:cstheme="minorHAnsi"/>
          <w:sz w:val="22"/>
          <w:szCs w:val="22"/>
        </w:rPr>
        <w:t xml:space="preserve">una serie di opere contemporanee, è diventata il mantra del 2017, grazie anche ad autorevoli studi che ne hanno confermato l’utilità. </w:t>
      </w:r>
      <w:r w:rsidR="009175DB" w:rsidRPr="00F1653B">
        <w:rPr>
          <w:rFonts w:asciiTheme="minorHAnsi" w:hAnsiTheme="minorHAnsi" w:cstheme="minorHAnsi"/>
          <w:sz w:val="22"/>
          <w:szCs w:val="22"/>
        </w:rPr>
        <w:t>Dopo il successo della prima edizione</w:t>
      </w:r>
      <w:r w:rsidR="005C65E5" w:rsidRPr="00F1653B">
        <w:rPr>
          <w:rFonts w:asciiTheme="minorHAnsi" w:hAnsiTheme="minorHAnsi" w:cstheme="minorHAnsi"/>
          <w:sz w:val="22"/>
          <w:szCs w:val="22"/>
        </w:rPr>
        <w:t xml:space="preserve">, dal </w:t>
      </w:r>
      <w:r w:rsidR="00306E09" w:rsidRPr="00F1653B">
        <w:rPr>
          <w:rFonts w:asciiTheme="minorHAnsi" w:hAnsiTheme="minorHAnsi" w:cstheme="minorHAnsi"/>
          <w:sz w:val="22"/>
          <w:szCs w:val="22"/>
        </w:rPr>
        <w:t xml:space="preserve">prossimo </w:t>
      </w:r>
      <w:r w:rsidR="005C65E5" w:rsidRPr="00F1653B">
        <w:rPr>
          <w:rFonts w:asciiTheme="minorHAnsi" w:hAnsiTheme="minorHAnsi" w:cstheme="minorHAnsi"/>
          <w:sz w:val="22"/>
          <w:szCs w:val="22"/>
        </w:rPr>
        <w:t>22 novembre l’arte tornerà protagonista</w:t>
      </w:r>
      <w:r w:rsidR="002C0718" w:rsidRPr="00F1653B">
        <w:rPr>
          <w:rFonts w:asciiTheme="minorHAnsi" w:hAnsiTheme="minorHAnsi" w:cstheme="minorHAnsi"/>
          <w:sz w:val="22"/>
          <w:szCs w:val="22"/>
        </w:rPr>
        <w:t xml:space="preserve"> </w:t>
      </w:r>
      <w:r w:rsidR="005C65E5" w:rsidRPr="00F1653B">
        <w:rPr>
          <w:rFonts w:asciiTheme="minorHAnsi" w:hAnsiTheme="minorHAnsi" w:cstheme="minorHAnsi"/>
          <w:sz w:val="22"/>
          <w:szCs w:val="22"/>
        </w:rPr>
        <w:t>a</w:t>
      </w:r>
      <w:r w:rsidR="002C0718" w:rsidRPr="00F1653B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="009244F9" w:rsidRPr="00F1653B">
        <w:rPr>
          <w:rFonts w:asciiTheme="minorHAnsi" w:hAnsiTheme="minorHAnsi" w:cstheme="minorHAnsi"/>
          <w:sz w:val="22"/>
          <w:szCs w:val="22"/>
        </w:rPr>
        <w:t>Palazzo Fiano, splendido edificio quattroce</w:t>
      </w:r>
      <w:r w:rsidR="009175DB" w:rsidRPr="00F1653B">
        <w:rPr>
          <w:rFonts w:asciiTheme="minorHAnsi" w:hAnsiTheme="minorHAnsi" w:cstheme="minorHAnsi"/>
          <w:sz w:val="22"/>
          <w:szCs w:val="22"/>
        </w:rPr>
        <w:t>ntesco nel cuore di Roma e</w:t>
      </w:r>
      <w:r w:rsidR="002C0718" w:rsidRPr="00F1653B">
        <w:rPr>
          <w:rFonts w:asciiTheme="minorHAnsi" w:hAnsiTheme="minorHAnsi" w:cstheme="minorHAnsi"/>
          <w:sz w:val="22"/>
          <w:szCs w:val="22"/>
        </w:rPr>
        <w:t xml:space="preserve"> sede del gruppo H</w:t>
      </w:r>
      <w:r w:rsidR="005C65E5" w:rsidRPr="00F1653B">
        <w:rPr>
          <w:rFonts w:asciiTheme="minorHAnsi" w:hAnsiTheme="minorHAnsi" w:cstheme="minorHAnsi"/>
          <w:sz w:val="22"/>
          <w:szCs w:val="22"/>
        </w:rPr>
        <w:t>drà, che metterà</w:t>
      </w:r>
      <w:r w:rsidR="009244F9" w:rsidRPr="00F1653B">
        <w:rPr>
          <w:rFonts w:asciiTheme="minorHAnsi" w:hAnsiTheme="minorHAnsi" w:cstheme="minorHAnsi"/>
          <w:bCs/>
          <w:sz w:val="22"/>
          <w:szCs w:val="22"/>
        </w:rPr>
        <w:t xml:space="preserve"> a disposizione le sale di rappresentanza</w:t>
      </w:r>
      <w:r w:rsidR="00785E62">
        <w:rPr>
          <w:rFonts w:asciiTheme="minorHAnsi" w:hAnsiTheme="minorHAnsi" w:cstheme="minorHAnsi"/>
          <w:bCs/>
          <w:sz w:val="22"/>
          <w:szCs w:val="22"/>
        </w:rPr>
        <w:t xml:space="preserve"> per il progetto </w:t>
      </w:r>
      <w:r w:rsidR="009244F9" w:rsidRPr="00F1653B">
        <w:rPr>
          <w:rFonts w:asciiTheme="minorHAnsi" w:hAnsiTheme="minorHAnsi" w:cstheme="minorHAnsi"/>
          <w:bCs/>
          <w:sz w:val="22"/>
          <w:szCs w:val="22"/>
        </w:rPr>
        <w:t>a cura di Valentina Ciarallo</w:t>
      </w:r>
      <w:r w:rsidR="00785E62">
        <w:rPr>
          <w:rFonts w:asciiTheme="minorHAnsi" w:hAnsiTheme="minorHAnsi" w:cstheme="minorHAnsi"/>
          <w:bCs/>
          <w:sz w:val="22"/>
          <w:szCs w:val="22"/>
        </w:rPr>
        <w:t>,</w:t>
      </w:r>
      <w:r w:rsidR="009244F9" w:rsidRPr="00F1653B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="00785E62" w:rsidRPr="00F1653B">
        <w:rPr>
          <w:rFonts w:asciiTheme="minorHAnsi" w:hAnsiTheme="minorHAnsi" w:cstheme="minorHAnsi"/>
          <w:bCs/>
          <w:sz w:val="22"/>
          <w:szCs w:val="22"/>
        </w:rPr>
        <w:t xml:space="preserve">in un percorso espositivo </w:t>
      </w:r>
      <w:r w:rsidR="009244F9" w:rsidRPr="00F1653B">
        <w:rPr>
          <w:rFonts w:asciiTheme="minorHAnsi" w:hAnsiTheme="minorHAnsi" w:cstheme="minorHAnsi"/>
          <w:bCs/>
          <w:sz w:val="22"/>
          <w:szCs w:val="22"/>
        </w:rPr>
        <w:t xml:space="preserve">con opere di </w:t>
      </w:r>
      <w:r w:rsidR="009D1F90" w:rsidRPr="00F1653B">
        <w:rPr>
          <w:rFonts w:asciiTheme="minorHAnsi" w:hAnsiTheme="minorHAnsi" w:cstheme="minorHAnsi"/>
          <w:bCs/>
          <w:sz w:val="22"/>
          <w:szCs w:val="22"/>
        </w:rPr>
        <w:t>Giovanni De Cataldo</w:t>
      </w:r>
      <w:r w:rsidR="009244F9" w:rsidRPr="00F1653B">
        <w:rPr>
          <w:rFonts w:asciiTheme="minorHAnsi" w:hAnsiTheme="minorHAnsi" w:cstheme="minorHAnsi"/>
          <w:bCs/>
          <w:sz w:val="22"/>
          <w:szCs w:val="22"/>
        </w:rPr>
        <w:t xml:space="preserve">, </w:t>
      </w:r>
      <w:r w:rsidR="009D1F90" w:rsidRPr="00F1653B">
        <w:rPr>
          <w:rFonts w:asciiTheme="minorHAnsi" w:hAnsiTheme="minorHAnsi" w:cstheme="minorHAnsi"/>
          <w:bCs/>
          <w:sz w:val="22"/>
          <w:szCs w:val="22"/>
        </w:rPr>
        <w:t>Stanislao Di Giugno</w:t>
      </w:r>
      <w:r w:rsidR="009244F9" w:rsidRPr="00F1653B">
        <w:rPr>
          <w:rFonts w:asciiTheme="minorHAnsi" w:hAnsiTheme="minorHAnsi" w:cstheme="minorHAnsi"/>
          <w:bCs/>
          <w:sz w:val="22"/>
          <w:szCs w:val="22"/>
        </w:rPr>
        <w:t xml:space="preserve">, </w:t>
      </w:r>
      <w:r w:rsidR="009D1F90" w:rsidRPr="00F1653B">
        <w:rPr>
          <w:rFonts w:asciiTheme="minorHAnsi" w:hAnsiTheme="minorHAnsi" w:cstheme="minorHAnsi"/>
          <w:bCs/>
          <w:sz w:val="22"/>
          <w:szCs w:val="22"/>
        </w:rPr>
        <w:t xml:space="preserve">Davide Monaldi, Matteo Nasini </w:t>
      </w:r>
      <w:r w:rsidR="009244F9" w:rsidRPr="00F1653B">
        <w:rPr>
          <w:rFonts w:asciiTheme="minorHAnsi" w:hAnsiTheme="minorHAnsi" w:cstheme="minorHAnsi"/>
          <w:bCs/>
          <w:sz w:val="22"/>
          <w:szCs w:val="22"/>
        </w:rPr>
        <w:t xml:space="preserve">e </w:t>
      </w:r>
      <w:r w:rsidR="009D1F90" w:rsidRPr="00F1653B">
        <w:rPr>
          <w:rFonts w:asciiTheme="minorHAnsi" w:hAnsiTheme="minorHAnsi" w:cstheme="minorHAnsi"/>
          <w:bCs/>
          <w:sz w:val="22"/>
          <w:szCs w:val="22"/>
        </w:rPr>
        <w:t>Guendalina Salini</w:t>
      </w:r>
      <w:r w:rsidR="009244F9" w:rsidRPr="00F1653B">
        <w:rPr>
          <w:rFonts w:asciiTheme="minorHAnsi" w:hAnsiTheme="minorHAnsi" w:cstheme="minorHAnsi"/>
          <w:bCs/>
          <w:sz w:val="22"/>
          <w:szCs w:val="22"/>
        </w:rPr>
        <w:t>.</w:t>
      </w:r>
    </w:p>
    <w:p w:rsidR="005C65E5" w:rsidRPr="00F1653B" w:rsidRDefault="005C65E5" w:rsidP="00452B76">
      <w:pPr>
        <w:pStyle w:val="Default"/>
        <w:jc w:val="both"/>
        <w:rPr>
          <w:rFonts w:asciiTheme="minorHAnsi" w:hAnsiTheme="minorHAnsi" w:cstheme="minorHAnsi"/>
          <w:bCs/>
          <w:sz w:val="22"/>
          <w:szCs w:val="22"/>
        </w:rPr>
      </w:pPr>
    </w:p>
    <w:p w:rsidR="005C65E5" w:rsidRPr="00F1653B" w:rsidRDefault="00273EAC" w:rsidP="005C65E5">
      <w:pPr>
        <w:pStyle w:val="Default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Obiettivo finale dell’iniziativa</w:t>
      </w:r>
      <w:r w:rsidR="005C65E5" w:rsidRPr="00F1653B">
        <w:rPr>
          <w:rFonts w:asciiTheme="minorHAnsi" w:hAnsiTheme="minorHAnsi" w:cstheme="minorHAnsi"/>
          <w:sz w:val="22"/>
          <w:szCs w:val="22"/>
        </w:rPr>
        <w:t xml:space="preserve"> è quello </w:t>
      </w:r>
      <w:r w:rsidR="0068607C">
        <w:rPr>
          <w:rFonts w:asciiTheme="minorHAnsi" w:hAnsiTheme="minorHAnsi" w:cstheme="minorHAnsi"/>
          <w:sz w:val="22"/>
          <w:szCs w:val="22"/>
        </w:rPr>
        <w:t>di sostenere l’arte contemporanea italiana e</w:t>
      </w:r>
      <w:r w:rsidR="005C65E5" w:rsidRPr="00F1653B">
        <w:rPr>
          <w:rFonts w:asciiTheme="minorHAnsi" w:hAnsiTheme="minorHAnsi" w:cstheme="minorHAnsi"/>
          <w:sz w:val="22"/>
          <w:szCs w:val="22"/>
        </w:rPr>
        <w:t xml:space="preserve"> costruire</w:t>
      </w:r>
      <w:r w:rsidR="0068607C">
        <w:rPr>
          <w:rFonts w:asciiTheme="minorHAnsi" w:hAnsiTheme="minorHAnsi" w:cstheme="minorHAnsi"/>
          <w:sz w:val="22"/>
          <w:szCs w:val="22"/>
        </w:rPr>
        <w:t xml:space="preserve">, anno dopo anno, </w:t>
      </w:r>
      <w:r w:rsidR="005C65E5" w:rsidRPr="00F1653B">
        <w:rPr>
          <w:rFonts w:asciiTheme="minorHAnsi" w:hAnsiTheme="minorHAnsi" w:cstheme="minorHAnsi"/>
          <w:sz w:val="22"/>
          <w:szCs w:val="22"/>
        </w:rPr>
        <w:t xml:space="preserve"> una collezione</w:t>
      </w:r>
      <w:r w:rsidR="0068607C">
        <w:rPr>
          <w:rFonts w:asciiTheme="minorHAnsi" w:hAnsiTheme="minorHAnsi" w:cstheme="minorHAnsi"/>
          <w:sz w:val="22"/>
          <w:szCs w:val="22"/>
        </w:rPr>
        <w:t xml:space="preserve"> permanente</w:t>
      </w:r>
      <w:r w:rsidR="005C65E5" w:rsidRPr="00F1653B">
        <w:rPr>
          <w:rFonts w:asciiTheme="minorHAnsi" w:hAnsiTheme="minorHAnsi" w:cstheme="minorHAnsi"/>
          <w:sz w:val="22"/>
          <w:szCs w:val="22"/>
        </w:rPr>
        <w:t xml:space="preserve"> del gruppo. L’opera che vincerà il Premio </w:t>
      </w:r>
      <w:r w:rsidR="000552A9" w:rsidRPr="00F1653B">
        <w:rPr>
          <w:rFonts w:asciiTheme="minorHAnsi" w:hAnsiTheme="minorHAnsi" w:cstheme="minorHAnsi"/>
          <w:sz w:val="22"/>
          <w:szCs w:val="22"/>
        </w:rPr>
        <w:t>“</w:t>
      </w:r>
      <w:r w:rsidR="005C65E5" w:rsidRPr="00F1653B">
        <w:rPr>
          <w:rFonts w:asciiTheme="minorHAnsi" w:hAnsiTheme="minorHAnsi" w:cstheme="minorHAnsi"/>
          <w:sz w:val="22"/>
          <w:szCs w:val="22"/>
        </w:rPr>
        <w:t>L’Arte che Accadrà 2017</w:t>
      </w:r>
      <w:r w:rsidR="000552A9" w:rsidRPr="00F1653B">
        <w:rPr>
          <w:rFonts w:asciiTheme="minorHAnsi" w:hAnsiTheme="minorHAnsi" w:cstheme="minorHAnsi"/>
          <w:sz w:val="22"/>
          <w:szCs w:val="22"/>
        </w:rPr>
        <w:t>”</w:t>
      </w:r>
      <w:r w:rsidR="005C65E5" w:rsidRPr="00F1653B">
        <w:rPr>
          <w:rFonts w:asciiTheme="minorHAnsi" w:hAnsiTheme="minorHAnsi" w:cstheme="minorHAnsi"/>
          <w:sz w:val="22"/>
          <w:szCs w:val="22"/>
        </w:rPr>
        <w:t xml:space="preserve"> sarà acquistat</w:t>
      </w:r>
      <w:r w:rsidR="008F6976" w:rsidRPr="00F1653B">
        <w:rPr>
          <w:rFonts w:asciiTheme="minorHAnsi" w:hAnsiTheme="minorHAnsi" w:cstheme="minorHAnsi"/>
          <w:sz w:val="22"/>
          <w:szCs w:val="22"/>
        </w:rPr>
        <w:t>a</w:t>
      </w:r>
      <w:r w:rsidR="005C65E5" w:rsidRPr="00F1653B">
        <w:rPr>
          <w:rFonts w:asciiTheme="minorHAnsi" w:hAnsiTheme="minorHAnsi" w:cstheme="minorHAnsi"/>
          <w:sz w:val="22"/>
          <w:szCs w:val="22"/>
        </w:rPr>
        <w:t xml:space="preserve"> da Hdrà e si aggiungerà a</w:t>
      </w:r>
      <w:r w:rsidR="008F6976" w:rsidRPr="00F1653B">
        <w:rPr>
          <w:rFonts w:asciiTheme="minorHAnsi" w:hAnsiTheme="minorHAnsi" w:cstheme="minorHAnsi"/>
          <w:sz w:val="22"/>
          <w:szCs w:val="22"/>
        </w:rPr>
        <w:t xml:space="preserve"> quella</w:t>
      </w:r>
      <w:r w:rsidR="005C65E5" w:rsidRPr="00F1653B">
        <w:rPr>
          <w:rFonts w:asciiTheme="minorHAnsi" w:hAnsiTheme="minorHAnsi" w:cstheme="minorHAnsi"/>
          <w:sz w:val="22"/>
          <w:szCs w:val="22"/>
        </w:rPr>
        <w:t xml:space="preserve"> di Marco Raparelli,</w:t>
      </w:r>
      <w:r w:rsidR="00C51D14" w:rsidRPr="00F1653B">
        <w:rPr>
          <w:rFonts w:asciiTheme="minorHAnsi" w:hAnsiTheme="minorHAnsi" w:cstheme="minorHAnsi"/>
          <w:sz w:val="22"/>
          <w:szCs w:val="22"/>
        </w:rPr>
        <w:t xml:space="preserve"> </w:t>
      </w:r>
      <w:r w:rsidR="00AD004A">
        <w:rPr>
          <w:rFonts w:asciiTheme="minorHAnsi" w:hAnsiTheme="minorHAnsi" w:cstheme="minorHAnsi"/>
          <w:sz w:val="22"/>
          <w:szCs w:val="22"/>
        </w:rPr>
        <w:t>artista vincitore del</w:t>
      </w:r>
      <w:r w:rsidR="005C65E5" w:rsidRPr="00F1653B">
        <w:rPr>
          <w:rFonts w:asciiTheme="minorHAnsi" w:hAnsiTheme="minorHAnsi" w:cstheme="minorHAnsi"/>
          <w:sz w:val="22"/>
          <w:szCs w:val="22"/>
        </w:rPr>
        <w:t xml:space="preserve">la prima edizione. A decidere, come lo scorso anno, sarà una giuria composta </w:t>
      </w:r>
      <w:r w:rsidR="00AD004A">
        <w:rPr>
          <w:rFonts w:asciiTheme="minorHAnsi" w:hAnsiTheme="minorHAnsi" w:cstheme="minorHAnsi"/>
          <w:sz w:val="22"/>
          <w:szCs w:val="22"/>
        </w:rPr>
        <w:t>dai</w:t>
      </w:r>
      <w:r w:rsidR="005C65E5" w:rsidRPr="00F1653B">
        <w:rPr>
          <w:rFonts w:asciiTheme="minorHAnsi" w:hAnsiTheme="minorHAnsi" w:cstheme="minorHAnsi"/>
          <w:sz w:val="22"/>
          <w:szCs w:val="22"/>
        </w:rPr>
        <w:t xml:space="preserve"> 140 dipendenti che per due mesi saranno a stretto contatto con le opere d’arte all’interno del loro ambiente lavorativo. Una modalità di condivisione e di partecipazione collettiva specifica per un gruppo che vuole innovare</w:t>
      </w:r>
      <w:r w:rsidR="00843BB9" w:rsidRPr="00F1653B">
        <w:rPr>
          <w:rFonts w:asciiTheme="minorHAnsi" w:hAnsiTheme="minorHAnsi" w:cstheme="minorHAnsi"/>
          <w:sz w:val="22"/>
          <w:szCs w:val="22"/>
        </w:rPr>
        <w:t>, a partire</w:t>
      </w:r>
      <w:r w:rsidR="005C65E5" w:rsidRPr="00F1653B">
        <w:rPr>
          <w:rFonts w:asciiTheme="minorHAnsi" w:hAnsiTheme="minorHAnsi" w:cstheme="minorHAnsi"/>
          <w:sz w:val="22"/>
          <w:szCs w:val="22"/>
        </w:rPr>
        <w:t xml:space="preserve"> </w:t>
      </w:r>
      <w:r w:rsidR="00843BB9" w:rsidRPr="00F1653B">
        <w:rPr>
          <w:rFonts w:asciiTheme="minorHAnsi" w:hAnsiTheme="minorHAnsi" w:cstheme="minorHAnsi"/>
          <w:sz w:val="22"/>
          <w:szCs w:val="22"/>
        </w:rPr>
        <w:t>dal benessere in azienda.</w:t>
      </w:r>
    </w:p>
    <w:p w:rsidR="00843BB9" w:rsidRPr="00F1653B" w:rsidRDefault="00843BB9" w:rsidP="005C65E5">
      <w:pPr>
        <w:pStyle w:val="Default"/>
        <w:jc w:val="both"/>
        <w:rPr>
          <w:rFonts w:asciiTheme="minorHAnsi" w:hAnsiTheme="minorHAnsi" w:cstheme="minorHAnsi"/>
          <w:sz w:val="22"/>
          <w:szCs w:val="22"/>
        </w:rPr>
      </w:pPr>
    </w:p>
    <w:p w:rsidR="00EA205C" w:rsidRPr="00F1653B" w:rsidRDefault="0068607C" w:rsidP="005C65E5">
      <w:pPr>
        <w:pStyle w:val="Default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“È</w:t>
      </w:r>
      <w:r w:rsidR="00132CA2">
        <w:rPr>
          <w:rFonts w:asciiTheme="minorHAnsi" w:hAnsiTheme="minorHAnsi" w:cstheme="minorHAnsi"/>
          <w:sz w:val="22"/>
          <w:szCs w:val="22"/>
        </w:rPr>
        <w:t xml:space="preserve"> </w:t>
      </w:r>
      <w:r w:rsidR="00843BB9" w:rsidRPr="00F1653B">
        <w:rPr>
          <w:rFonts w:asciiTheme="minorHAnsi" w:hAnsiTheme="minorHAnsi" w:cstheme="minorHAnsi"/>
          <w:sz w:val="22"/>
          <w:szCs w:val="22"/>
        </w:rPr>
        <w:t>un Premio – spiega il presidente di Hdrà, Mauro Luchetti – ma</w:t>
      </w:r>
      <w:r w:rsidR="00C51D14" w:rsidRPr="00F1653B">
        <w:rPr>
          <w:rFonts w:asciiTheme="minorHAnsi" w:hAnsiTheme="minorHAnsi" w:cstheme="minorHAnsi"/>
          <w:sz w:val="22"/>
          <w:szCs w:val="22"/>
        </w:rPr>
        <w:t>, su prenotazione,</w:t>
      </w:r>
      <w:r w:rsidR="00843BB9" w:rsidRPr="00F1653B">
        <w:rPr>
          <w:rFonts w:asciiTheme="minorHAnsi" w:hAnsiTheme="minorHAnsi" w:cstheme="minorHAnsi"/>
          <w:sz w:val="22"/>
          <w:szCs w:val="22"/>
        </w:rPr>
        <w:t xml:space="preserve"> anche una mostra aperta ai visitatori</w:t>
      </w:r>
      <w:r w:rsidR="00C51D14" w:rsidRPr="00F1653B">
        <w:rPr>
          <w:rFonts w:asciiTheme="minorHAnsi" w:hAnsiTheme="minorHAnsi" w:cstheme="minorHAnsi"/>
          <w:sz w:val="22"/>
          <w:szCs w:val="22"/>
        </w:rPr>
        <w:t>,</w:t>
      </w:r>
      <w:r w:rsidR="00843BB9" w:rsidRPr="00F1653B">
        <w:rPr>
          <w:rFonts w:asciiTheme="minorHAnsi" w:hAnsiTheme="minorHAnsi" w:cstheme="minorHAnsi"/>
          <w:sz w:val="22"/>
          <w:szCs w:val="22"/>
        </w:rPr>
        <w:t xml:space="preserve"> che</w:t>
      </w:r>
      <w:r w:rsidR="00C51D14" w:rsidRPr="00F1653B">
        <w:rPr>
          <w:rFonts w:asciiTheme="minorHAnsi" w:hAnsiTheme="minorHAnsi" w:cstheme="minorHAnsi"/>
          <w:sz w:val="22"/>
          <w:szCs w:val="22"/>
        </w:rPr>
        <w:t xml:space="preserve"> potranno andare alla scoperta di</w:t>
      </w:r>
      <w:r w:rsidR="00843BB9" w:rsidRPr="00F1653B">
        <w:rPr>
          <w:rFonts w:asciiTheme="minorHAnsi" w:hAnsiTheme="minorHAnsi" w:cstheme="minorHAnsi"/>
          <w:sz w:val="22"/>
          <w:szCs w:val="22"/>
        </w:rPr>
        <w:t xml:space="preserve"> nuove tendenze </w:t>
      </w:r>
      <w:r w:rsidR="006473DD" w:rsidRPr="0068607C">
        <w:rPr>
          <w:rFonts w:asciiTheme="minorHAnsi" w:hAnsiTheme="minorHAnsi" w:cstheme="minorHAnsi"/>
          <w:color w:val="auto"/>
          <w:sz w:val="22"/>
          <w:szCs w:val="22"/>
        </w:rPr>
        <w:t>del panorama artistico italiano</w:t>
      </w:r>
      <w:r w:rsidR="005D62E2" w:rsidRPr="00F1653B">
        <w:rPr>
          <w:rFonts w:asciiTheme="minorHAnsi" w:hAnsiTheme="minorHAnsi" w:cstheme="minorHAnsi"/>
          <w:sz w:val="22"/>
          <w:szCs w:val="22"/>
        </w:rPr>
        <w:t xml:space="preserve"> in un contesto suggestivo </w:t>
      </w:r>
      <w:r w:rsidR="00AD004A">
        <w:rPr>
          <w:rFonts w:asciiTheme="minorHAnsi" w:hAnsiTheme="minorHAnsi" w:cstheme="minorHAnsi"/>
          <w:sz w:val="22"/>
          <w:szCs w:val="22"/>
        </w:rPr>
        <w:t xml:space="preserve">in cui </w:t>
      </w:r>
      <w:r w:rsidR="005D62E2" w:rsidRPr="00F1653B">
        <w:rPr>
          <w:rFonts w:asciiTheme="minorHAnsi" w:hAnsiTheme="minorHAnsi" w:cstheme="minorHAnsi"/>
          <w:color w:val="auto"/>
          <w:sz w:val="22"/>
          <w:szCs w:val="22"/>
        </w:rPr>
        <w:t xml:space="preserve">il contemporaneo </w:t>
      </w:r>
      <w:r w:rsidR="00AD004A">
        <w:rPr>
          <w:rFonts w:asciiTheme="minorHAnsi" w:hAnsiTheme="minorHAnsi" w:cstheme="minorHAnsi"/>
          <w:color w:val="auto"/>
          <w:sz w:val="22"/>
          <w:szCs w:val="22"/>
        </w:rPr>
        <w:t>dialoga con</w:t>
      </w:r>
      <w:r w:rsidR="005D62E2" w:rsidRPr="00F1653B">
        <w:rPr>
          <w:rFonts w:asciiTheme="minorHAnsi" w:hAnsiTheme="minorHAnsi" w:cstheme="minorHAnsi"/>
          <w:color w:val="auto"/>
          <w:sz w:val="22"/>
          <w:szCs w:val="22"/>
        </w:rPr>
        <w:t xml:space="preserve"> il classico</w:t>
      </w:r>
      <w:r w:rsidR="00843BB9" w:rsidRPr="00F1653B">
        <w:rPr>
          <w:rFonts w:asciiTheme="minorHAnsi" w:hAnsiTheme="minorHAnsi" w:cstheme="minorHAnsi"/>
          <w:sz w:val="22"/>
          <w:szCs w:val="22"/>
        </w:rPr>
        <w:t>. Hdrà</w:t>
      </w:r>
      <w:r w:rsidR="00306E09" w:rsidRPr="00F1653B">
        <w:rPr>
          <w:rFonts w:asciiTheme="minorHAnsi" w:hAnsiTheme="minorHAnsi" w:cstheme="minorHAnsi"/>
          <w:sz w:val="22"/>
          <w:szCs w:val="22"/>
        </w:rPr>
        <w:t>, del resto,</w:t>
      </w:r>
      <w:r w:rsidR="00843BB9" w:rsidRPr="00F1653B">
        <w:rPr>
          <w:rFonts w:asciiTheme="minorHAnsi" w:hAnsiTheme="minorHAnsi" w:cstheme="minorHAnsi"/>
          <w:sz w:val="22"/>
          <w:szCs w:val="22"/>
        </w:rPr>
        <w:t xml:space="preserve"> è una realtà in forte crescita che fa </w:t>
      </w:r>
      <w:r w:rsidR="00C51D14" w:rsidRPr="00F1653B">
        <w:rPr>
          <w:rFonts w:asciiTheme="minorHAnsi" w:hAnsiTheme="minorHAnsi" w:cstheme="minorHAnsi"/>
          <w:sz w:val="22"/>
          <w:szCs w:val="22"/>
        </w:rPr>
        <w:t xml:space="preserve">proprio </w:t>
      </w:r>
      <w:r w:rsidR="00843BB9" w:rsidRPr="00F1653B">
        <w:rPr>
          <w:rFonts w:asciiTheme="minorHAnsi" w:hAnsiTheme="minorHAnsi" w:cstheme="minorHAnsi"/>
          <w:sz w:val="22"/>
          <w:szCs w:val="22"/>
        </w:rPr>
        <w:t xml:space="preserve">della contaminazione tra diverse competenze il suo credo. </w:t>
      </w:r>
      <w:r w:rsidR="00C51D14" w:rsidRPr="00F1653B">
        <w:rPr>
          <w:rFonts w:asciiTheme="minorHAnsi" w:hAnsiTheme="minorHAnsi" w:cstheme="minorHAnsi"/>
          <w:sz w:val="22"/>
          <w:szCs w:val="22"/>
        </w:rPr>
        <w:t>E p</w:t>
      </w:r>
      <w:r w:rsidR="00843BB9" w:rsidRPr="00F1653B">
        <w:rPr>
          <w:rFonts w:asciiTheme="minorHAnsi" w:hAnsiTheme="minorHAnsi" w:cstheme="minorHAnsi"/>
          <w:sz w:val="22"/>
          <w:szCs w:val="22"/>
        </w:rPr>
        <w:t xml:space="preserve">erché questo scambio di </w:t>
      </w:r>
      <w:proofErr w:type="spellStart"/>
      <w:r w:rsidR="00843BB9" w:rsidRPr="00F1653B">
        <w:rPr>
          <w:rFonts w:asciiTheme="minorHAnsi" w:hAnsiTheme="minorHAnsi" w:cstheme="minorHAnsi"/>
          <w:sz w:val="22"/>
          <w:szCs w:val="22"/>
        </w:rPr>
        <w:t>know</w:t>
      </w:r>
      <w:proofErr w:type="spellEnd"/>
      <w:r w:rsidR="00843BB9" w:rsidRPr="00F1653B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843BB9" w:rsidRPr="00F1653B">
        <w:rPr>
          <w:rFonts w:asciiTheme="minorHAnsi" w:hAnsiTheme="minorHAnsi" w:cstheme="minorHAnsi"/>
          <w:sz w:val="22"/>
          <w:szCs w:val="22"/>
        </w:rPr>
        <w:t>how</w:t>
      </w:r>
      <w:proofErr w:type="spellEnd"/>
      <w:r w:rsidR="00843BB9" w:rsidRPr="00F1653B">
        <w:rPr>
          <w:rFonts w:asciiTheme="minorHAnsi" w:hAnsiTheme="minorHAnsi" w:cstheme="minorHAnsi"/>
          <w:sz w:val="22"/>
          <w:szCs w:val="22"/>
        </w:rPr>
        <w:t xml:space="preserve"> si compia è necessario stimolare e gratificare le persone che tutti giorni lavorano </w:t>
      </w:r>
      <w:r w:rsidR="00843BB9" w:rsidRPr="00F1653B">
        <w:rPr>
          <w:rFonts w:asciiTheme="minorHAnsi" w:hAnsiTheme="minorHAnsi" w:cstheme="minorHAnsi"/>
          <w:color w:val="auto"/>
          <w:sz w:val="22"/>
          <w:szCs w:val="22"/>
        </w:rPr>
        <w:t>insieme</w:t>
      </w:r>
      <w:r w:rsidR="00C51D14" w:rsidRPr="00F1653B">
        <w:rPr>
          <w:rFonts w:asciiTheme="minorHAnsi" w:hAnsiTheme="minorHAnsi" w:cstheme="minorHAnsi"/>
          <w:color w:val="auto"/>
          <w:sz w:val="22"/>
          <w:szCs w:val="22"/>
        </w:rPr>
        <w:t xml:space="preserve">. Lo facciamo attraverso </w:t>
      </w:r>
      <w:r w:rsidR="009B37A0" w:rsidRPr="00F1653B">
        <w:rPr>
          <w:rFonts w:asciiTheme="minorHAnsi" w:hAnsiTheme="minorHAnsi" w:cstheme="minorHAnsi"/>
          <w:color w:val="auto"/>
          <w:sz w:val="22"/>
          <w:szCs w:val="22"/>
        </w:rPr>
        <w:t xml:space="preserve">l’arte, </w:t>
      </w:r>
      <w:r w:rsidR="009B37A0" w:rsidRPr="00F1653B">
        <w:rPr>
          <w:rFonts w:asciiTheme="minorHAnsi" w:hAnsiTheme="minorHAnsi" w:cstheme="minorHAnsi"/>
          <w:sz w:val="22"/>
          <w:szCs w:val="22"/>
        </w:rPr>
        <w:t xml:space="preserve">ma </w:t>
      </w:r>
      <w:r>
        <w:rPr>
          <w:rFonts w:asciiTheme="minorHAnsi" w:hAnsiTheme="minorHAnsi" w:cstheme="minorHAnsi"/>
          <w:sz w:val="22"/>
          <w:szCs w:val="22"/>
        </w:rPr>
        <w:t>favorendo anche diverse attività che stimolino l</w:t>
      </w:r>
      <w:r w:rsidR="006C705A">
        <w:rPr>
          <w:rFonts w:asciiTheme="minorHAnsi" w:hAnsiTheme="minorHAnsi" w:cstheme="minorHAnsi"/>
          <w:sz w:val="22"/>
          <w:szCs w:val="22"/>
        </w:rPr>
        <w:t xml:space="preserve">a loro interazione. </w:t>
      </w:r>
      <w:r w:rsidR="00132CA2">
        <w:rPr>
          <w:rFonts w:asciiTheme="minorHAnsi" w:hAnsiTheme="minorHAnsi" w:cstheme="minorHAnsi"/>
          <w:sz w:val="22"/>
          <w:szCs w:val="22"/>
        </w:rPr>
        <w:t>C</w:t>
      </w:r>
      <w:r w:rsidR="00306E09" w:rsidRPr="00F1653B">
        <w:rPr>
          <w:rFonts w:asciiTheme="minorHAnsi" w:hAnsiTheme="minorHAnsi" w:cstheme="minorHAnsi"/>
          <w:sz w:val="22"/>
          <w:szCs w:val="22"/>
        </w:rPr>
        <w:t>rediamo che tutto questo possa portare vantaggi concreti”.</w:t>
      </w:r>
    </w:p>
    <w:p w:rsidR="00F1653B" w:rsidRDefault="00F1653B" w:rsidP="00F1653B">
      <w:pPr>
        <w:spacing w:after="0" w:line="240" w:lineRule="auto"/>
        <w:rPr>
          <w:rFonts w:asciiTheme="minorHAnsi" w:hAnsiTheme="minorHAnsi" w:cstheme="minorHAnsi"/>
        </w:rPr>
      </w:pPr>
    </w:p>
    <w:p w:rsidR="0068607C" w:rsidRDefault="0068607C" w:rsidP="00F1653B">
      <w:pPr>
        <w:spacing w:after="0" w:line="240" w:lineRule="auto"/>
        <w:rPr>
          <w:rFonts w:asciiTheme="minorHAnsi" w:hAnsiTheme="minorHAnsi" w:cstheme="minorHAnsi"/>
        </w:rPr>
      </w:pPr>
    </w:p>
    <w:p w:rsidR="0068607C" w:rsidRDefault="0068607C" w:rsidP="00F1653B">
      <w:pPr>
        <w:spacing w:after="0" w:line="240" w:lineRule="auto"/>
        <w:rPr>
          <w:rFonts w:asciiTheme="minorHAnsi" w:hAnsiTheme="minorHAnsi" w:cstheme="minorHAnsi"/>
        </w:rPr>
      </w:pPr>
    </w:p>
    <w:p w:rsidR="0068607C" w:rsidRDefault="0068607C" w:rsidP="00F1653B">
      <w:pPr>
        <w:spacing w:after="0" w:line="240" w:lineRule="auto"/>
        <w:rPr>
          <w:rFonts w:asciiTheme="minorHAnsi" w:hAnsiTheme="minorHAnsi" w:cstheme="minorHAnsi"/>
        </w:rPr>
      </w:pPr>
    </w:p>
    <w:p w:rsidR="0068607C" w:rsidRDefault="0068607C" w:rsidP="00F1653B">
      <w:pPr>
        <w:spacing w:after="0" w:line="240" w:lineRule="auto"/>
        <w:rPr>
          <w:rFonts w:asciiTheme="minorHAnsi" w:hAnsiTheme="minorHAnsi" w:cstheme="minorHAnsi"/>
        </w:rPr>
      </w:pPr>
    </w:p>
    <w:p w:rsidR="0068607C" w:rsidRDefault="0068607C" w:rsidP="00F1653B">
      <w:pPr>
        <w:spacing w:after="0" w:line="240" w:lineRule="auto"/>
        <w:rPr>
          <w:rFonts w:asciiTheme="minorHAnsi" w:hAnsiTheme="minorHAnsi" w:cstheme="minorHAnsi"/>
        </w:rPr>
      </w:pPr>
    </w:p>
    <w:p w:rsidR="0068607C" w:rsidRDefault="0068607C" w:rsidP="00F1653B">
      <w:pPr>
        <w:spacing w:after="0" w:line="240" w:lineRule="auto"/>
        <w:rPr>
          <w:rFonts w:asciiTheme="minorHAnsi" w:hAnsiTheme="minorHAnsi" w:cstheme="minorHAnsi"/>
        </w:rPr>
      </w:pPr>
    </w:p>
    <w:p w:rsidR="0068607C" w:rsidRDefault="0068607C" w:rsidP="00F1653B">
      <w:pPr>
        <w:spacing w:after="0" w:line="240" w:lineRule="auto"/>
        <w:rPr>
          <w:rFonts w:asciiTheme="minorHAnsi" w:hAnsiTheme="minorHAnsi" w:cstheme="minorHAnsi"/>
        </w:rPr>
      </w:pPr>
    </w:p>
    <w:p w:rsidR="004D7EED" w:rsidRDefault="004D7EED" w:rsidP="00F1653B">
      <w:pPr>
        <w:spacing w:after="0" w:line="240" w:lineRule="auto"/>
        <w:rPr>
          <w:rFonts w:asciiTheme="minorHAnsi" w:hAnsiTheme="minorHAnsi" w:cstheme="minorHAnsi"/>
        </w:rPr>
      </w:pPr>
    </w:p>
    <w:p w:rsidR="006F45AB" w:rsidRDefault="006F45AB" w:rsidP="00F1653B">
      <w:pPr>
        <w:spacing w:after="0" w:line="240" w:lineRule="auto"/>
        <w:rPr>
          <w:rFonts w:asciiTheme="minorHAnsi" w:hAnsiTheme="minorHAnsi" w:cstheme="minorHAnsi"/>
        </w:rPr>
      </w:pPr>
    </w:p>
    <w:p w:rsidR="00306E09" w:rsidRDefault="00306E09" w:rsidP="00F1653B">
      <w:pPr>
        <w:spacing w:after="0" w:line="240" w:lineRule="auto"/>
        <w:rPr>
          <w:rFonts w:asciiTheme="minorHAnsi" w:hAnsiTheme="minorHAnsi" w:cstheme="minorHAnsi"/>
        </w:rPr>
      </w:pPr>
      <w:r w:rsidRPr="00F1653B">
        <w:rPr>
          <w:rFonts w:asciiTheme="minorHAnsi" w:hAnsiTheme="minorHAnsi" w:cstheme="minorHAnsi"/>
        </w:rPr>
        <w:t>GLI ARTISTI</w:t>
      </w:r>
    </w:p>
    <w:p w:rsidR="004D7EED" w:rsidRDefault="004D7EED" w:rsidP="00F1653B">
      <w:pPr>
        <w:spacing w:after="0" w:line="240" w:lineRule="auto"/>
        <w:rPr>
          <w:rFonts w:asciiTheme="minorHAnsi" w:hAnsiTheme="minorHAnsi" w:cstheme="minorHAnsi"/>
          <w:color w:val="000000"/>
        </w:rPr>
      </w:pPr>
    </w:p>
    <w:p w:rsidR="006F45AB" w:rsidRPr="00F1653B" w:rsidRDefault="006F45AB" w:rsidP="00F1653B">
      <w:pPr>
        <w:spacing w:after="0" w:line="240" w:lineRule="auto"/>
        <w:rPr>
          <w:rFonts w:asciiTheme="minorHAnsi" w:hAnsiTheme="minorHAnsi" w:cstheme="minorHAnsi"/>
          <w:color w:val="000000"/>
        </w:rPr>
      </w:pPr>
    </w:p>
    <w:p w:rsidR="004D7EED" w:rsidRPr="006624C4" w:rsidRDefault="00FF197C" w:rsidP="006624C4">
      <w:pPr>
        <w:jc w:val="both"/>
      </w:pPr>
      <w:r w:rsidRPr="00DB2525">
        <w:rPr>
          <w:b/>
        </w:rPr>
        <w:t>Giovanni De Cataldo</w:t>
      </w:r>
      <w:r w:rsidR="00540FC0" w:rsidRPr="003B25ED">
        <w:t xml:space="preserve"> è un giovane artista </w:t>
      </w:r>
      <w:r w:rsidR="00C50E17" w:rsidRPr="003B25ED">
        <w:t>romano</w:t>
      </w:r>
      <w:r w:rsidR="00540FC0" w:rsidRPr="003B25ED">
        <w:t xml:space="preserve"> (classe 1990)</w:t>
      </w:r>
      <w:r w:rsidR="00566DBF" w:rsidRPr="003B25ED">
        <w:t xml:space="preserve"> il cui </w:t>
      </w:r>
      <w:r w:rsidR="003A14D0" w:rsidRPr="003B25ED">
        <w:t xml:space="preserve">lavoro si incentra </w:t>
      </w:r>
      <w:r w:rsidR="00B572AF" w:rsidRPr="003B25ED">
        <w:t xml:space="preserve"> </w:t>
      </w:r>
      <w:r w:rsidR="00367E9E" w:rsidRPr="003B25ED">
        <w:t>prevalentem</w:t>
      </w:r>
      <w:r w:rsidR="006227AF" w:rsidRPr="003B25ED">
        <w:t>e</w:t>
      </w:r>
      <w:r w:rsidR="00367E9E" w:rsidRPr="003B25ED">
        <w:t>n</w:t>
      </w:r>
      <w:r w:rsidR="006227AF" w:rsidRPr="003B25ED">
        <w:t>te</w:t>
      </w:r>
      <w:r w:rsidR="00B572AF" w:rsidRPr="003B25ED">
        <w:t xml:space="preserve"> </w:t>
      </w:r>
      <w:r w:rsidR="00763DA3" w:rsidRPr="003B25ED">
        <w:t>sulla scultura</w:t>
      </w:r>
      <w:r w:rsidR="00D3566E" w:rsidRPr="003B25ED">
        <w:t xml:space="preserve">, </w:t>
      </w:r>
      <w:r w:rsidR="00F1653B" w:rsidRPr="003B25ED">
        <w:t xml:space="preserve">sperimentandone </w:t>
      </w:r>
      <w:r w:rsidR="00356122">
        <w:t xml:space="preserve">le </w:t>
      </w:r>
      <w:r w:rsidR="00F1653B" w:rsidRPr="003B25ED">
        <w:t>differenti</w:t>
      </w:r>
      <w:r w:rsidR="00D3566E" w:rsidRPr="003B25ED">
        <w:t xml:space="preserve"> potenziali</w:t>
      </w:r>
      <w:r w:rsidR="001B74BB" w:rsidRPr="003B25ED">
        <w:t>t</w:t>
      </w:r>
      <w:r w:rsidR="00D3566E" w:rsidRPr="003B25ED">
        <w:t>à</w:t>
      </w:r>
      <w:r w:rsidR="00763DA3" w:rsidRPr="003B25ED">
        <w:t>.</w:t>
      </w:r>
      <w:r w:rsidR="00B572AF" w:rsidRPr="003B25ED">
        <w:t xml:space="preserve"> </w:t>
      </w:r>
      <w:r w:rsidR="006227AF" w:rsidRPr="003B25ED">
        <w:t>Rivolge un’</w:t>
      </w:r>
      <w:r w:rsidR="00F1653B" w:rsidRPr="003B25ED">
        <w:t xml:space="preserve">attenzione </w:t>
      </w:r>
      <w:r w:rsidR="00540FC0" w:rsidRPr="003B25ED">
        <w:t xml:space="preserve">particolare </w:t>
      </w:r>
      <w:r w:rsidR="00B572AF" w:rsidRPr="003B25ED">
        <w:t>a</w:t>
      </w:r>
      <w:r w:rsidR="00763DA3" w:rsidRPr="003B25ED">
        <w:t>llo studio di</w:t>
      </w:r>
      <w:r w:rsidR="00BD6128" w:rsidRPr="003B25ED">
        <w:t xml:space="preserve"> </w:t>
      </w:r>
      <w:r w:rsidR="001B74BB" w:rsidRPr="003B25ED">
        <w:t>materiali</w:t>
      </w:r>
      <w:r w:rsidR="00B572AF" w:rsidRPr="003B25ED">
        <w:t>, in campo edile e industriale</w:t>
      </w:r>
      <w:r w:rsidR="00763DA3" w:rsidRPr="003B25ED">
        <w:t>,</w:t>
      </w:r>
      <w:r w:rsidR="00BD6128" w:rsidRPr="003B25ED">
        <w:t xml:space="preserve"> dove</w:t>
      </w:r>
      <w:r w:rsidR="001B74BB" w:rsidRPr="003B25ED">
        <w:t xml:space="preserve"> l’occhio</w:t>
      </w:r>
      <w:r w:rsidR="00BD6128" w:rsidRPr="003B25ED">
        <w:t xml:space="preserve"> </w:t>
      </w:r>
      <w:r w:rsidR="00B572AF" w:rsidRPr="003B25ED">
        <w:t xml:space="preserve">apparentemente </w:t>
      </w:r>
      <w:r w:rsidR="001B74BB" w:rsidRPr="003B25ED">
        <w:t>non si sofferma</w:t>
      </w:r>
      <w:r w:rsidR="00C50E17" w:rsidRPr="003B25ED">
        <w:t>,</w:t>
      </w:r>
      <w:r w:rsidR="001B74BB" w:rsidRPr="003B25ED">
        <w:t xml:space="preserve"> ma </w:t>
      </w:r>
      <w:r w:rsidR="00BD6128" w:rsidRPr="003B25ED">
        <w:t xml:space="preserve">che fanno parte del nostro </w:t>
      </w:r>
      <w:r w:rsidR="00356122">
        <w:t>quotidiano</w:t>
      </w:r>
      <w:r w:rsidR="001B74BB" w:rsidRPr="003B25ED">
        <w:t>.</w:t>
      </w:r>
      <w:r w:rsidR="00BD6128" w:rsidRPr="003B25ED">
        <w:t xml:space="preserve"> </w:t>
      </w:r>
      <w:r w:rsidR="001B74BB" w:rsidRPr="003B25ED">
        <w:t>G</w:t>
      </w:r>
      <w:r w:rsidR="00BD6128" w:rsidRPr="003B25ED">
        <w:t xml:space="preserve">uardrail </w:t>
      </w:r>
      <w:r w:rsidR="00B572AF" w:rsidRPr="003B25ED">
        <w:t>stradali</w:t>
      </w:r>
      <w:r w:rsidR="001B74BB" w:rsidRPr="003B25ED">
        <w:t>,</w:t>
      </w:r>
      <w:r w:rsidR="00D3566E" w:rsidRPr="003B25ED">
        <w:t xml:space="preserve"> </w:t>
      </w:r>
      <w:r w:rsidR="00763DA3" w:rsidRPr="003B25ED">
        <w:t>cemento,</w:t>
      </w:r>
      <w:r w:rsidR="00B572AF" w:rsidRPr="003B25ED">
        <w:t xml:space="preserve"> </w:t>
      </w:r>
      <w:r w:rsidR="00CC57C2" w:rsidRPr="003B25ED">
        <w:t xml:space="preserve">segnaletiche catarifrangenti, </w:t>
      </w:r>
      <w:r w:rsidR="00BD6128" w:rsidRPr="003B25ED">
        <w:t xml:space="preserve">reti </w:t>
      </w:r>
      <w:r w:rsidR="00763DA3" w:rsidRPr="003B25ED">
        <w:t xml:space="preserve">arancio </w:t>
      </w:r>
      <w:r w:rsidR="00BD6128" w:rsidRPr="003B25ED">
        <w:t>utilizzate</w:t>
      </w:r>
      <w:r w:rsidR="001B74BB" w:rsidRPr="003B25ED">
        <w:t xml:space="preserve"> per transennare aree di lavoro</w:t>
      </w:r>
      <w:r w:rsidR="00F1653B" w:rsidRPr="003B25ED">
        <w:t>,</w:t>
      </w:r>
      <w:r w:rsidR="001B74BB" w:rsidRPr="003B25ED">
        <w:t xml:space="preserve"> diventano i soggetti principali </w:t>
      </w:r>
      <w:r w:rsidR="00540FC0" w:rsidRPr="003B25ED">
        <w:t xml:space="preserve">su cui </w:t>
      </w:r>
      <w:r w:rsidR="004B4657" w:rsidRPr="003B25ED">
        <w:t>l’artista indaga</w:t>
      </w:r>
      <w:r w:rsidR="001B74BB" w:rsidRPr="003B25ED">
        <w:t>.</w:t>
      </w:r>
      <w:r w:rsidR="00BD6128" w:rsidRPr="003B25ED">
        <w:t xml:space="preserve"> </w:t>
      </w:r>
      <w:r w:rsidR="00D3566E" w:rsidRPr="003B25ED">
        <w:t>Sezioni di guardrail vengono</w:t>
      </w:r>
      <w:r w:rsidR="00540FC0" w:rsidRPr="003B25ED">
        <w:t xml:space="preserve"> così</w:t>
      </w:r>
      <w:r w:rsidR="00D3566E" w:rsidRPr="003B25ED">
        <w:t xml:space="preserve"> </w:t>
      </w:r>
      <w:r w:rsidR="00C50E17" w:rsidRPr="003B25ED">
        <w:t>rivestite e impreziosite</w:t>
      </w:r>
      <w:r w:rsidR="00D3566E" w:rsidRPr="003B25ED">
        <w:t xml:space="preserve"> </w:t>
      </w:r>
      <w:r w:rsidR="003A14D0" w:rsidRPr="003B25ED">
        <w:t>con</w:t>
      </w:r>
      <w:r w:rsidR="00540FC0" w:rsidRPr="003B25ED">
        <w:t xml:space="preserve"> feltri</w:t>
      </w:r>
      <w:r w:rsidR="001B74BB" w:rsidRPr="003B25ED">
        <w:t xml:space="preserve"> </w:t>
      </w:r>
      <w:r w:rsidR="003A14D0" w:rsidRPr="003B25ED">
        <w:t>dai</w:t>
      </w:r>
      <w:r w:rsidR="00540FC0" w:rsidRPr="003B25ED">
        <w:t xml:space="preserve"> </w:t>
      </w:r>
      <w:r w:rsidR="00B77F93" w:rsidRPr="003B25ED">
        <w:t>colori</w:t>
      </w:r>
      <w:r w:rsidR="001B74BB" w:rsidRPr="003B25ED">
        <w:t xml:space="preserve"> </w:t>
      </w:r>
      <w:proofErr w:type="spellStart"/>
      <w:r w:rsidR="001B74BB" w:rsidRPr="003B25ED">
        <w:t>fluo</w:t>
      </w:r>
      <w:proofErr w:type="spellEnd"/>
      <w:r w:rsidR="001B74BB" w:rsidRPr="003B25ED">
        <w:t>, velluti</w:t>
      </w:r>
      <w:r w:rsidR="00B77F93" w:rsidRPr="003B25ED">
        <w:t xml:space="preserve"> cangianti</w:t>
      </w:r>
      <w:r w:rsidR="001B74BB" w:rsidRPr="003B25ED">
        <w:t xml:space="preserve">, </w:t>
      </w:r>
      <w:r w:rsidR="00540FC0" w:rsidRPr="003B25ED">
        <w:t>stoffe</w:t>
      </w:r>
      <w:r w:rsidR="0033781C">
        <w:t xml:space="preserve"> </w:t>
      </w:r>
      <w:proofErr w:type="spellStart"/>
      <w:r w:rsidR="0033781C">
        <w:t>multicolor</w:t>
      </w:r>
      <w:proofErr w:type="spellEnd"/>
      <w:r w:rsidR="00540FC0" w:rsidRPr="003B25ED">
        <w:t>,</w:t>
      </w:r>
      <w:r w:rsidR="001B74BB" w:rsidRPr="003B25ED">
        <w:t xml:space="preserve"> </w:t>
      </w:r>
      <w:r w:rsidR="000F604A" w:rsidRPr="003B25ED">
        <w:t>quasi</w:t>
      </w:r>
      <w:r w:rsidR="001B74BB" w:rsidRPr="003B25ED">
        <w:t xml:space="preserve"> fosse</w:t>
      </w:r>
      <w:r w:rsidR="001B74BB" w:rsidRPr="006624C4">
        <w:t xml:space="preserve"> una nuova “pelle”</w:t>
      </w:r>
      <w:r w:rsidR="004B4657" w:rsidRPr="006624C4">
        <w:t xml:space="preserve"> dando vita a</w:t>
      </w:r>
      <w:r w:rsidR="00CC57C2" w:rsidRPr="006624C4">
        <w:t xml:space="preserve"> </w:t>
      </w:r>
      <w:r w:rsidR="00356122">
        <w:t xml:space="preserve">singolari </w:t>
      </w:r>
      <w:r w:rsidR="00CC57C2" w:rsidRPr="006624C4">
        <w:t>sculture</w:t>
      </w:r>
      <w:r w:rsidR="006129DC" w:rsidRPr="006624C4">
        <w:t xml:space="preserve"> come </w:t>
      </w:r>
      <w:r w:rsidR="006129DC" w:rsidRPr="006624C4">
        <w:rPr>
          <w:i/>
        </w:rPr>
        <w:t>Paolina Borghese</w:t>
      </w:r>
      <w:r w:rsidR="006129DC" w:rsidRPr="006624C4">
        <w:t xml:space="preserve"> e</w:t>
      </w:r>
      <w:r w:rsidR="00293046" w:rsidRPr="006624C4">
        <w:t xml:space="preserve"> </w:t>
      </w:r>
      <w:r w:rsidR="00293046" w:rsidRPr="006624C4">
        <w:rPr>
          <w:i/>
        </w:rPr>
        <w:t>Set Point</w:t>
      </w:r>
      <w:r w:rsidR="004B4657" w:rsidRPr="006624C4">
        <w:t xml:space="preserve"> </w:t>
      </w:r>
      <w:r w:rsidR="00367E9E" w:rsidRPr="006624C4">
        <w:t xml:space="preserve">che </w:t>
      </w:r>
      <w:r w:rsidR="003A14D0" w:rsidRPr="006624C4">
        <w:t xml:space="preserve">dialogano </w:t>
      </w:r>
      <w:r w:rsidR="0079188A" w:rsidRPr="006624C4">
        <w:t xml:space="preserve">dinamicamente </w:t>
      </w:r>
      <w:r w:rsidR="003A14D0" w:rsidRPr="006624C4">
        <w:t xml:space="preserve">nel </w:t>
      </w:r>
      <w:r w:rsidR="004B4657" w:rsidRPr="006624C4">
        <w:t>contesto storico del luogo.</w:t>
      </w:r>
    </w:p>
    <w:p w:rsidR="004D7EED" w:rsidRPr="006624C4" w:rsidRDefault="002C0718" w:rsidP="006624C4">
      <w:pPr>
        <w:jc w:val="both"/>
      </w:pPr>
      <w:r w:rsidRPr="006624C4">
        <w:rPr>
          <w:b/>
        </w:rPr>
        <w:t>Stanislao Di Giugno</w:t>
      </w:r>
      <w:r w:rsidR="005B74D0" w:rsidRPr="006624C4">
        <w:rPr>
          <w:b/>
        </w:rPr>
        <w:t xml:space="preserve"> </w:t>
      </w:r>
      <w:r w:rsidR="005B74D0" w:rsidRPr="006624C4">
        <w:t xml:space="preserve">presenta </w:t>
      </w:r>
      <w:r w:rsidR="00A54523">
        <w:t>una</w:t>
      </w:r>
      <w:r w:rsidR="004B4657" w:rsidRPr="006624C4">
        <w:t xml:space="preserve"> serie</w:t>
      </w:r>
      <w:r w:rsidR="005B74D0" w:rsidRPr="006624C4">
        <w:t xml:space="preserve"> </w:t>
      </w:r>
      <w:r w:rsidR="00B92A8E">
        <w:t xml:space="preserve">di </w:t>
      </w:r>
      <w:r w:rsidR="005B74D0" w:rsidRPr="006624C4">
        <w:t xml:space="preserve">lavori inediti: grandi tele e piccoli formati a confronto. Le sue opere </w:t>
      </w:r>
      <w:r w:rsidR="00566DBF" w:rsidRPr="006624C4">
        <w:t xml:space="preserve">sono </w:t>
      </w:r>
      <w:r w:rsidR="005B74D0" w:rsidRPr="006624C4">
        <w:t xml:space="preserve">legate tutte da un comune denominatore </w:t>
      </w:r>
      <w:r w:rsidR="001851E2" w:rsidRPr="006624C4">
        <w:t xml:space="preserve">che </w:t>
      </w:r>
      <w:r w:rsidR="00566DBF" w:rsidRPr="006624C4">
        <w:t xml:space="preserve">è </w:t>
      </w:r>
      <w:r w:rsidR="005B74D0" w:rsidRPr="006624C4">
        <w:t xml:space="preserve">quello </w:t>
      </w:r>
      <w:r w:rsidR="004B4657" w:rsidRPr="006624C4">
        <w:t xml:space="preserve">di </w:t>
      </w:r>
      <w:r w:rsidR="003A14D0" w:rsidRPr="006624C4">
        <w:t xml:space="preserve">mostrare </w:t>
      </w:r>
      <w:r w:rsidR="004B4657" w:rsidRPr="006624C4">
        <w:t xml:space="preserve">una percezione diversa </w:t>
      </w:r>
      <w:r w:rsidR="005B74D0" w:rsidRPr="006624C4">
        <w:t xml:space="preserve">della realtà. </w:t>
      </w:r>
      <w:r w:rsidR="001851E2" w:rsidRPr="006624C4">
        <w:t xml:space="preserve">Lo studio attento dei volumi, delle forme e del colore </w:t>
      </w:r>
      <w:r w:rsidR="00566DBF" w:rsidRPr="006624C4">
        <w:t>permette all’artista i</w:t>
      </w:r>
      <w:r w:rsidR="000A63A0">
        <w:t>nfinite soluzioni</w:t>
      </w:r>
      <w:r w:rsidR="00566DBF" w:rsidRPr="006624C4">
        <w:t xml:space="preserve"> e possibilità </w:t>
      </w:r>
      <w:r w:rsidR="004B4657" w:rsidRPr="006624C4">
        <w:t xml:space="preserve">al confine tra </w:t>
      </w:r>
      <w:r w:rsidR="00566DBF" w:rsidRPr="006624C4">
        <w:t>pittura e scultura</w:t>
      </w:r>
      <w:r w:rsidR="004B4657" w:rsidRPr="006624C4">
        <w:t>. C</w:t>
      </w:r>
      <w:r w:rsidR="00293046" w:rsidRPr="006624C4">
        <w:t>ome</w:t>
      </w:r>
      <w:r w:rsidR="00566DBF" w:rsidRPr="006624C4">
        <w:t xml:space="preserve"> </w:t>
      </w:r>
      <w:r w:rsidR="00293046" w:rsidRPr="006624C4">
        <w:t>i</w:t>
      </w:r>
      <w:r w:rsidR="00566DBF" w:rsidRPr="006624C4">
        <w:t>l gesto semplice</w:t>
      </w:r>
      <w:r w:rsidR="00E55C5C" w:rsidRPr="006624C4">
        <w:t xml:space="preserve"> e abile</w:t>
      </w:r>
      <w:r w:rsidR="00566DBF" w:rsidRPr="006624C4">
        <w:t xml:space="preserve"> </w:t>
      </w:r>
      <w:r w:rsidR="004B4657" w:rsidRPr="006624C4">
        <w:t xml:space="preserve">della piegatura di un foglio che </w:t>
      </w:r>
      <w:r w:rsidR="00566DBF" w:rsidRPr="006624C4">
        <w:t>rivela ai nostri occhi</w:t>
      </w:r>
      <w:r w:rsidR="005B74D0" w:rsidRPr="006624C4">
        <w:t xml:space="preserve"> </w:t>
      </w:r>
      <w:r w:rsidR="00566DBF" w:rsidRPr="006624C4">
        <w:t>l’illusione materica</w:t>
      </w:r>
      <w:r w:rsidR="005B74D0" w:rsidRPr="006624C4">
        <w:t xml:space="preserve">. </w:t>
      </w:r>
      <w:r w:rsidR="00E55C5C" w:rsidRPr="006624C4">
        <w:t>Anche s</w:t>
      </w:r>
      <w:r w:rsidR="00566DBF" w:rsidRPr="006624C4">
        <w:t>u</w:t>
      </w:r>
      <w:r w:rsidR="00E55C5C" w:rsidRPr="006624C4">
        <w:t>lle</w:t>
      </w:r>
      <w:r w:rsidR="00566DBF" w:rsidRPr="006624C4">
        <w:t xml:space="preserve"> grandi superfici</w:t>
      </w:r>
      <w:r w:rsidR="00E55C5C" w:rsidRPr="006624C4">
        <w:t>,</w:t>
      </w:r>
      <w:r w:rsidR="00566DBF" w:rsidRPr="006624C4">
        <w:t xml:space="preserve"> stesure</w:t>
      </w:r>
      <w:r w:rsidR="00794E64" w:rsidRPr="006624C4">
        <w:t xml:space="preserve"> geometriche</w:t>
      </w:r>
      <w:r w:rsidR="00566DBF" w:rsidRPr="006624C4">
        <w:t xml:space="preserve"> </w:t>
      </w:r>
      <w:r w:rsidR="00794E64" w:rsidRPr="006624C4">
        <w:t>di colore</w:t>
      </w:r>
      <w:r w:rsidR="00566DBF" w:rsidRPr="006624C4">
        <w:t xml:space="preserve"> bianco</w:t>
      </w:r>
      <w:r w:rsidR="00594C41" w:rsidRPr="006624C4">
        <w:t xml:space="preserve"> intenso</w:t>
      </w:r>
      <w:r w:rsidR="00566DBF" w:rsidRPr="006624C4">
        <w:t xml:space="preserve"> e nero</w:t>
      </w:r>
      <w:r w:rsidR="00594C41" w:rsidRPr="006624C4">
        <w:t xml:space="preserve"> profondo</w:t>
      </w:r>
      <w:r w:rsidR="00566DBF" w:rsidRPr="006624C4">
        <w:t xml:space="preserve"> </w:t>
      </w:r>
      <w:r w:rsidR="00794E64" w:rsidRPr="006624C4">
        <w:t>si sovrappongono e si sottraggono rivelando</w:t>
      </w:r>
      <w:r w:rsidR="00566DBF" w:rsidRPr="006624C4">
        <w:t xml:space="preserve"> </w:t>
      </w:r>
      <w:r w:rsidR="00794E64" w:rsidRPr="006624C4">
        <w:t xml:space="preserve">sfumature di </w:t>
      </w:r>
      <w:r w:rsidR="00513670" w:rsidRPr="006624C4">
        <w:t>tonalità inattese</w:t>
      </w:r>
      <w:r w:rsidR="00566DBF" w:rsidRPr="006624C4">
        <w:t xml:space="preserve">. </w:t>
      </w:r>
      <w:r w:rsidR="005B74D0" w:rsidRPr="006624C4">
        <w:t>Pennellate astratte</w:t>
      </w:r>
      <w:r w:rsidR="000A63A0">
        <w:t xml:space="preserve"> di un non-finito si caricano della</w:t>
      </w:r>
      <w:r w:rsidR="005B74D0" w:rsidRPr="006624C4">
        <w:t xml:space="preserve"> </w:t>
      </w:r>
      <w:r w:rsidR="00794E64" w:rsidRPr="006624C4">
        <w:t xml:space="preserve">tridimensionalità </w:t>
      </w:r>
      <w:r w:rsidR="00566DBF" w:rsidRPr="006624C4">
        <w:t xml:space="preserve">del fare </w:t>
      </w:r>
      <w:r w:rsidR="005B74D0" w:rsidRPr="006624C4">
        <w:t>scultore</w:t>
      </w:r>
      <w:r w:rsidR="00566DBF" w:rsidRPr="006624C4">
        <w:t>o</w:t>
      </w:r>
      <w:r w:rsidR="005B74D0" w:rsidRPr="006624C4">
        <w:t xml:space="preserve">. </w:t>
      </w:r>
      <w:r w:rsidR="00794E64" w:rsidRPr="006624C4">
        <w:t>Su vassoi bianchi, come tavolozze p</w:t>
      </w:r>
      <w:r w:rsidR="00074E9A" w:rsidRPr="006624C4">
        <w:t>er il colore, l’artista gioca con</w:t>
      </w:r>
      <w:r w:rsidR="00794E64" w:rsidRPr="006624C4">
        <w:t xml:space="preserve"> infi</w:t>
      </w:r>
      <w:r w:rsidR="000A63A0">
        <w:t>nite combinazioni</w:t>
      </w:r>
      <w:r w:rsidR="00794E64" w:rsidRPr="006624C4">
        <w:t xml:space="preserve"> alla ricerca della </w:t>
      </w:r>
      <w:r w:rsidR="00594C41" w:rsidRPr="006624C4">
        <w:t>cromaticità</w:t>
      </w:r>
      <w:r w:rsidR="000552A9" w:rsidRPr="006624C4">
        <w:t xml:space="preserve"> ideale</w:t>
      </w:r>
      <w:r w:rsidR="00794E64" w:rsidRPr="006624C4">
        <w:t xml:space="preserve">. </w:t>
      </w:r>
    </w:p>
    <w:p w:rsidR="004D7EED" w:rsidRPr="006624C4" w:rsidRDefault="006129DC" w:rsidP="006624C4">
      <w:pPr>
        <w:jc w:val="both"/>
        <w:rPr>
          <w:rFonts w:cs="Garamond"/>
        </w:rPr>
      </w:pPr>
      <w:r w:rsidRPr="006624C4">
        <w:rPr>
          <w:b/>
        </w:rPr>
        <w:t>Davide Monaldi</w:t>
      </w:r>
      <w:r w:rsidR="00A95ADF" w:rsidRPr="006624C4">
        <w:t>, attraverso il suo linguaggio</w:t>
      </w:r>
      <w:r w:rsidR="009A5E85" w:rsidRPr="006624C4">
        <w:t xml:space="preserve"> </w:t>
      </w:r>
      <w:r w:rsidR="00074E9A" w:rsidRPr="006624C4">
        <w:t>caratterizzato dal</w:t>
      </w:r>
      <w:r w:rsidR="00A95ADF" w:rsidRPr="006624C4">
        <w:t xml:space="preserve"> tratto molto personale</w:t>
      </w:r>
      <w:r w:rsidR="009A5E85" w:rsidRPr="006624C4">
        <w:t xml:space="preserve">, </w:t>
      </w:r>
      <w:r w:rsidR="00D4295C">
        <w:t>realizza</w:t>
      </w:r>
      <w:r w:rsidR="00A95ADF" w:rsidRPr="006624C4">
        <w:t xml:space="preserve"> </w:t>
      </w:r>
      <w:r w:rsidR="009A5E85" w:rsidRPr="006624C4">
        <w:t>opere fortemente autobiografiche, dove il richiamo alla sua immagine e quella de</w:t>
      </w:r>
      <w:r w:rsidR="008565B4" w:rsidRPr="006624C4">
        <w:t>gli oggetti e persone a lui vicine</w:t>
      </w:r>
      <w:r w:rsidR="009A5E85" w:rsidRPr="006624C4">
        <w:t xml:space="preserve"> </w:t>
      </w:r>
      <w:r w:rsidR="00A95ADF" w:rsidRPr="006624C4">
        <w:t>è sempre costante</w:t>
      </w:r>
      <w:r w:rsidR="009A5E85" w:rsidRPr="006624C4">
        <w:t xml:space="preserve">. </w:t>
      </w:r>
      <w:r w:rsidR="008565B4" w:rsidRPr="006624C4">
        <w:t>Lavora la ceramica</w:t>
      </w:r>
      <w:r w:rsidR="009A5E85" w:rsidRPr="006624C4">
        <w:t xml:space="preserve"> plasmando la mater</w:t>
      </w:r>
      <w:r w:rsidR="008565B4" w:rsidRPr="006624C4">
        <w:t xml:space="preserve">ia con un fare quasi infantile </w:t>
      </w:r>
      <w:r w:rsidR="00115D40">
        <w:t xml:space="preserve">dando vita a </w:t>
      </w:r>
      <w:r w:rsidR="009A5E85" w:rsidRPr="006624C4">
        <w:t>una trasposizione tridimensionale dei suoi disegni</w:t>
      </w:r>
      <w:r w:rsidR="00115D40">
        <w:t>,</w:t>
      </w:r>
      <w:r w:rsidR="00FE7ECD" w:rsidRPr="006624C4">
        <w:t xml:space="preserve"> </w:t>
      </w:r>
      <w:r w:rsidR="00115D40">
        <w:t>evidenziando</w:t>
      </w:r>
      <w:r w:rsidR="009A5E85" w:rsidRPr="006624C4">
        <w:t xml:space="preserve"> il </w:t>
      </w:r>
      <w:r w:rsidR="00115D40">
        <w:t>suo distintivo tratto grafico permeato di  i</w:t>
      </w:r>
      <w:r w:rsidR="003B25ED">
        <w:t xml:space="preserve">ronia </w:t>
      </w:r>
      <w:r w:rsidR="00115D40">
        <w:t>unita ad una</w:t>
      </w:r>
      <w:r w:rsidR="003B25ED">
        <w:t xml:space="preserve"> </w:t>
      </w:r>
      <w:r w:rsidR="001557D5">
        <w:t xml:space="preserve">sottile </w:t>
      </w:r>
      <w:r w:rsidR="003B25ED">
        <w:t>vena melanconica</w:t>
      </w:r>
      <w:r w:rsidR="00115D40">
        <w:t xml:space="preserve">. </w:t>
      </w:r>
      <w:r w:rsidR="00085813" w:rsidRPr="006624C4">
        <w:t>Nell</w:t>
      </w:r>
      <w:r w:rsidR="000D60FC" w:rsidRPr="006624C4">
        <w:t xml:space="preserve">’inedito </w:t>
      </w:r>
      <w:r w:rsidR="00A95ADF" w:rsidRPr="00115D40">
        <w:rPr>
          <w:i/>
        </w:rPr>
        <w:t>ULTRAS</w:t>
      </w:r>
      <w:r w:rsidR="00A95ADF" w:rsidRPr="006624C4">
        <w:t xml:space="preserve">, che prende spunto dagli striscioni delle tifoserie da stadio, </w:t>
      </w:r>
      <w:r w:rsidR="00085813" w:rsidRPr="006624C4">
        <w:t xml:space="preserve">l’artista carica l’opera di gioia immaginando un prato fiorito di </w:t>
      </w:r>
      <w:r w:rsidR="00A95ADF" w:rsidRPr="006624C4">
        <w:t>oltre 10.000 fiorellini in ce</w:t>
      </w:r>
      <w:r w:rsidR="0091510C" w:rsidRPr="006624C4">
        <w:t>ramica realizzati a mano di colore rosa e azzur</w:t>
      </w:r>
      <w:r w:rsidR="00115D40">
        <w:t>ro baby, simbolo di tenera unione</w:t>
      </w:r>
      <w:r w:rsidR="0091510C" w:rsidRPr="006624C4">
        <w:t>.</w:t>
      </w:r>
      <w:r w:rsidR="001557D5">
        <w:t xml:space="preserve"> Nel </w:t>
      </w:r>
      <w:r w:rsidR="00FE7ECD" w:rsidRPr="006624C4">
        <w:t>coloratissimo</w:t>
      </w:r>
      <w:r w:rsidR="00A95ADF" w:rsidRPr="006624C4">
        <w:t xml:space="preserve"> medagliere</w:t>
      </w:r>
      <w:r w:rsidR="00F9528A" w:rsidRPr="006624C4">
        <w:t xml:space="preserve"> del</w:t>
      </w:r>
      <w:r w:rsidR="00A77500" w:rsidRPr="006624C4">
        <w:t xml:space="preserve">le Olimpiadi </w:t>
      </w:r>
      <w:proofErr w:type="spellStart"/>
      <w:r w:rsidR="00A77500" w:rsidRPr="006624C4">
        <w:rPr>
          <w:i/>
        </w:rPr>
        <w:t>G.O.A.T</w:t>
      </w:r>
      <w:r w:rsidR="00F24A3F" w:rsidRPr="006624C4">
        <w:rPr>
          <w:i/>
        </w:rPr>
        <w:t>.</w:t>
      </w:r>
      <w:proofErr w:type="spellEnd"/>
      <w:r w:rsidR="00A77500" w:rsidRPr="006624C4">
        <w:t xml:space="preserve">, acronimo di </w:t>
      </w:r>
      <w:proofErr w:type="spellStart"/>
      <w:r w:rsidR="00A77500" w:rsidRPr="006624C4">
        <w:rPr>
          <w:rFonts w:eastAsia="Times New Roman"/>
          <w:bCs/>
          <w:iCs/>
        </w:rPr>
        <w:t>G</w:t>
      </w:r>
      <w:r w:rsidR="00A77500" w:rsidRPr="006624C4">
        <w:rPr>
          <w:rFonts w:eastAsia="Times New Roman"/>
          <w:iCs/>
        </w:rPr>
        <w:t>reatest</w:t>
      </w:r>
      <w:proofErr w:type="spellEnd"/>
      <w:r w:rsidR="00EA205C" w:rsidRPr="006624C4">
        <w:rPr>
          <w:rFonts w:eastAsia="Times New Roman"/>
          <w:iCs/>
        </w:rPr>
        <w:t xml:space="preserve"> </w:t>
      </w:r>
      <w:proofErr w:type="spellStart"/>
      <w:r w:rsidR="00A77500" w:rsidRPr="006624C4">
        <w:rPr>
          <w:rFonts w:eastAsia="Times New Roman"/>
          <w:bCs/>
          <w:iCs/>
        </w:rPr>
        <w:t>O</w:t>
      </w:r>
      <w:r w:rsidR="00A77500" w:rsidRPr="006624C4">
        <w:rPr>
          <w:rFonts w:eastAsia="Times New Roman"/>
          <w:iCs/>
        </w:rPr>
        <w:t>f</w:t>
      </w:r>
      <w:proofErr w:type="spellEnd"/>
      <w:r w:rsidR="00EA205C" w:rsidRPr="006624C4">
        <w:rPr>
          <w:rFonts w:eastAsia="Times New Roman"/>
          <w:iCs/>
        </w:rPr>
        <w:t xml:space="preserve"> </w:t>
      </w:r>
      <w:proofErr w:type="spellStart"/>
      <w:r w:rsidR="00A77500" w:rsidRPr="006624C4">
        <w:rPr>
          <w:rFonts w:eastAsia="Times New Roman"/>
          <w:bCs/>
          <w:iCs/>
        </w:rPr>
        <w:t>A</w:t>
      </w:r>
      <w:r w:rsidR="00A77500" w:rsidRPr="006624C4">
        <w:rPr>
          <w:rFonts w:eastAsia="Times New Roman"/>
          <w:iCs/>
        </w:rPr>
        <w:t>ll</w:t>
      </w:r>
      <w:proofErr w:type="spellEnd"/>
      <w:r w:rsidR="00EA205C" w:rsidRPr="006624C4">
        <w:rPr>
          <w:rFonts w:eastAsia="Times New Roman"/>
          <w:iCs/>
        </w:rPr>
        <w:t xml:space="preserve"> </w:t>
      </w:r>
      <w:proofErr w:type="spellStart"/>
      <w:r w:rsidR="00A77500" w:rsidRPr="006624C4">
        <w:rPr>
          <w:rFonts w:eastAsia="Times New Roman"/>
          <w:bCs/>
          <w:iCs/>
        </w:rPr>
        <w:t>T</w:t>
      </w:r>
      <w:r w:rsidR="00A77500" w:rsidRPr="006624C4">
        <w:rPr>
          <w:rFonts w:eastAsia="Times New Roman"/>
          <w:iCs/>
        </w:rPr>
        <w:t>imes</w:t>
      </w:r>
      <w:proofErr w:type="spellEnd"/>
      <w:r w:rsidR="00F9528A" w:rsidRPr="006624C4">
        <w:rPr>
          <w:rFonts w:eastAsia="Times New Roman"/>
          <w:iCs/>
        </w:rPr>
        <w:t>,</w:t>
      </w:r>
      <w:r w:rsidR="00A77500" w:rsidRPr="006624C4">
        <w:rPr>
          <w:rFonts w:eastAsia="Times New Roman"/>
        </w:rPr>
        <w:t xml:space="preserve"> </w:t>
      </w:r>
      <w:r w:rsidR="001557D5">
        <w:t>Monaldi</w:t>
      </w:r>
      <w:r w:rsidR="00FE7ECD" w:rsidRPr="006624C4">
        <w:t xml:space="preserve"> utilizza</w:t>
      </w:r>
      <w:r w:rsidR="00A95ADF" w:rsidRPr="006624C4">
        <w:t xml:space="preserve"> </w:t>
      </w:r>
      <w:r w:rsidR="000D60FC" w:rsidRPr="006624C4">
        <w:t>luccicanti placche in ceramica</w:t>
      </w:r>
      <w:r w:rsidR="00FE7ECD" w:rsidRPr="006624C4">
        <w:t xml:space="preserve"> al posto dell’oro</w:t>
      </w:r>
      <w:r w:rsidR="00EA205C" w:rsidRPr="006624C4">
        <w:t>.</w:t>
      </w:r>
      <w:r w:rsidR="006473DD" w:rsidRPr="006624C4">
        <w:rPr>
          <w:rFonts w:cs="Garamond"/>
        </w:rPr>
        <w:t xml:space="preserve"> Una serie di mattonelle, appositamente realizzate per l’occasione, quasi come fossero un racconto di storie, si sostituiscono ai fogli per schizzi dei bozzetti preparatori.</w:t>
      </w:r>
    </w:p>
    <w:p w:rsidR="00741713" w:rsidRDefault="00741713" w:rsidP="006624C4">
      <w:pPr>
        <w:jc w:val="both"/>
      </w:pPr>
      <w:r w:rsidRPr="006624C4">
        <w:rPr>
          <w:b/>
        </w:rPr>
        <w:t xml:space="preserve">Matteo Nasini </w:t>
      </w:r>
      <w:r w:rsidRPr="006624C4">
        <w:t xml:space="preserve">è </w:t>
      </w:r>
      <w:r w:rsidR="00186D2A">
        <w:t>anche</w:t>
      </w:r>
      <w:r w:rsidR="00117FD1" w:rsidRPr="006624C4">
        <w:t xml:space="preserve"> musicista e lo studio del suono si trasforma in linguaggio visivo. </w:t>
      </w:r>
      <w:r w:rsidR="00710229" w:rsidRPr="006624C4">
        <w:t>La scelta cromatica nelle sue opere, per</w:t>
      </w:r>
      <w:r w:rsidR="00D4295C">
        <w:t xml:space="preserve"> lo più scultoree, è per lui</w:t>
      </w:r>
      <w:r w:rsidR="00710229" w:rsidRPr="006624C4">
        <w:t xml:space="preserve"> </w:t>
      </w:r>
      <w:r w:rsidR="00186D2A">
        <w:t>immagine</w:t>
      </w:r>
      <w:r w:rsidR="00710229" w:rsidRPr="006624C4">
        <w:t xml:space="preserve"> s</w:t>
      </w:r>
      <w:r w:rsidR="009F0B70" w:rsidRPr="006624C4">
        <w:t>onora, una costruzione armonica, come lo è stato</w:t>
      </w:r>
      <w:r w:rsidR="001557D5">
        <w:t xml:space="preserve"> nel passato per </w:t>
      </w:r>
      <w:r w:rsidR="009F0B70" w:rsidRPr="006624C4">
        <w:t>Kandinsky</w:t>
      </w:r>
      <w:r w:rsidR="00186D2A">
        <w:t xml:space="preserve">, per il quale </w:t>
      </w:r>
      <w:r w:rsidR="009F0B70" w:rsidRPr="006624C4">
        <w:t xml:space="preserve">il colore </w:t>
      </w:r>
      <w:r w:rsidR="001557D5">
        <w:t xml:space="preserve">raggiunge l’anima </w:t>
      </w:r>
      <w:r w:rsidR="00186D2A">
        <w:t xml:space="preserve">tanto quanto </w:t>
      </w:r>
      <w:r w:rsidR="009F0B70" w:rsidRPr="006624C4">
        <w:t>la musica</w:t>
      </w:r>
      <w:r w:rsidR="00186D2A">
        <w:t xml:space="preserve"> (“</w:t>
      </w:r>
      <w:r w:rsidR="00186D2A" w:rsidRPr="006624C4">
        <w:rPr>
          <w:i/>
        </w:rPr>
        <w:t>Lo Spirituale nell’Arte</w:t>
      </w:r>
      <w:r w:rsidR="00186D2A">
        <w:rPr>
          <w:i/>
        </w:rPr>
        <w:t>”)</w:t>
      </w:r>
      <w:r w:rsidR="009F0B70" w:rsidRPr="00186D2A">
        <w:rPr>
          <w:i/>
        </w:rPr>
        <w:t>.</w:t>
      </w:r>
      <w:r w:rsidR="009F0B70" w:rsidRPr="006624C4">
        <w:t xml:space="preserve"> </w:t>
      </w:r>
      <w:r w:rsidR="00710229" w:rsidRPr="006624C4">
        <w:t>I suoi lavori riportano al</w:t>
      </w:r>
      <w:r w:rsidR="009F0B70" w:rsidRPr="006624C4">
        <w:t xml:space="preserve"> mondo del</w:t>
      </w:r>
      <w:r w:rsidR="00710229" w:rsidRPr="006624C4">
        <w:t>l’infanzia</w:t>
      </w:r>
      <w:r w:rsidR="00550B3F" w:rsidRPr="006624C4">
        <w:t>, sono ludici e poetici allo stesso tempo,</w:t>
      </w:r>
      <w:r w:rsidR="00710229" w:rsidRPr="006624C4">
        <w:t xml:space="preserve"> sono </w:t>
      </w:r>
      <w:r w:rsidR="00550B3F" w:rsidRPr="006624C4">
        <w:t>colorati</w:t>
      </w:r>
      <w:r w:rsidRPr="006624C4">
        <w:t xml:space="preserve">, </w:t>
      </w:r>
      <w:r w:rsidR="009F0B70" w:rsidRPr="006624C4">
        <w:t xml:space="preserve">realizzati </w:t>
      </w:r>
      <w:r w:rsidR="00550B3F" w:rsidRPr="006624C4">
        <w:t xml:space="preserve">con </w:t>
      </w:r>
      <w:r w:rsidR="00594C41" w:rsidRPr="006624C4">
        <w:t>tessuti morbidi</w:t>
      </w:r>
      <w:r w:rsidR="00186D2A">
        <w:t xml:space="preserve"> come</w:t>
      </w:r>
      <w:r w:rsidR="004E0436">
        <w:t xml:space="preserve"> la lana.</w:t>
      </w:r>
      <w:r w:rsidR="00710229" w:rsidRPr="006624C4">
        <w:t xml:space="preserve"> </w:t>
      </w:r>
      <w:r w:rsidR="00550B3F" w:rsidRPr="006624C4">
        <w:t xml:space="preserve">Ci si imbatte </w:t>
      </w:r>
      <w:r w:rsidR="00550B3F" w:rsidRPr="001557D5">
        <w:t>In</w:t>
      </w:r>
      <w:r w:rsidR="00550B3F" w:rsidRPr="006624C4">
        <w:rPr>
          <w:i/>
        </w:rPr>
        <w:t xml:space="preserve"> le cose non crescono al buio</w:t>
      </w:r>
      <w:r w:rsidR="00550B3F" w:rsidRPr="006624C4">
        <w:t xml:space="preserve">, un grande </w:t>
      </w:r>
      <w:proofErr w:type="spellStart"/>
      <w:r w:rsidR="00550B3F" w:rsidRPr="006624C4">
        <w:t>pungiball</w:t>
      </w:r>
      <w:proofErr w:type="spellEnd"/>
      <w:r w:rsidR="00550B3F" w:rsidRPr="006624C4">
        <w:t xml:space="preserve"> da box sospeso</w:t>
      </w:r>
      <w:r w:rsidR="001557D5">
        <w:t>,</w:t>
      </w:r>
      <w:r w:rsidR="007374F0" w:rsidRPr="006624C4">
        <w:t xml:space="preserve"> </w:t>
      </w:r>
      <w:r w:rsidR="004E0436">
        <w:t>impreziosito di ricami</w:t>
      </w:r>
      <w:r w:rsidR="009725DD" w:rsidRPr="006624C4">
        <w:t xml:space="preserve"> </w:t>
      </w:r>
      <w:r w:rsidR="007374F0" w:rsidRPr="006624C4">
        <w:t>dai toni pastello</w:t>
      </w:r>
      <w:r w:rsidR="00D33D7B">
        <w:t>,</w:t>
      </w:r>
      <w:r w:rsidR="007374F0" w:rsidRPr="006624C4">
        <w:t xml:space="preserve"> </w:t>
      </w:r>
      <w:r w:rsidR="00550B3F" w:rsidRPr="006624C4">
        <w:t xml:space="preserve">che induce il visitatore ad una duplice </w:t>
      </w:r>
      <w:r w:rsidR="004E0436">
        <w:t>riflessione</w:t>
      </w:r>
      <w:r w:rsidR="00550B3F" w:rsidRPr="006624C4">
        <w:t xml:space="preserve">: </w:t>
      </w:r>
      <w:r w:rsidR="00D33D7B">
        <w:t>colpirlo</w:t>
      </w:r>
      <w:r w:rsidR="00550B3F" w:rsidRPr="006624C4">
        <w:t xml:space="preserve"> o abbracciarlo</w:t>
      </w:r>
      <w:r w:rsidR="00D33D7B">
        <w:t>?</w:t>
      </w:r>
      <w:r w:rsidR="004E0436">
        <w:t xml:space="preserve"> Come in </w:t>
      </w:r>
      <w:r w:rsidR="00D33D7B">
        <w:t>un percorso incantato,</w:t>
      </w:r>
      <w:r w:rsidR="004E0436">
        <w:t xml:space="preserve"> il</w:t>
      </w:r>
      <w:r w:rsidR="007374F0" w:rsidRPr="006624C4">
        <w:t xml:space="preserve"> passaggio dell’aria fa muovere le corde di </w:t>
      </w:r>
      <w:proofErr w:type="spellStart"/>
      <w:r w:rsidR="007374F0" w:rsidRPr="006624C4">
        <w:rPr>
          <w:i/>
        </w:rPr>
        <w:t>Blue</w:t>
      </w:r>
      <w:proofErr w:type="spellEnd"/>
      <w:r w:rsidR="007374F0" w:rsidRPr="006624C4">
        <w:rPr>
          <w:i/>
        </w:rPr>
        <w:t xml:space="preserve"> Loss</w:t>
      </w:r>
      <w:r w:rsidR="007374F0" w:rsidRPr="006624C4">
        <w:t xml:space="preserve">, producendo </w:t>
      </w:r>
      <w:r w:rsidR="00D33D7B">
        <w:t xml:space="preserve">un flebile </w:t>
      </w:r>
      <w:r w:rsidR="007374F0" w:rsidRPr="006624C4">
        <w:t>suono, una scultura sonora che ricorda i mondi fiabeschi</w:t>
      </w:r>
      <w:r w:rsidR="009F0B70" w:rsidRPr="006624C4">
        <w:t>.</w:t>
      </w:r>
      <w:r w:rsidR="007374F0" w:rsidRPr="006624C4">
        <w:t xml:space="preserve"> </w:t>
      </w:r>
      <w:r w:rsidR="007E6F4A" w:rsidRPr="006624C4">
        <w:t xml:space="preserve">Lo studio degli angoli viene risolto dalla composizione </w:t>
      </w:r>
      <w:r w:rsidR="007E6F4A" w:rsidRPr="006624C4">
        <w:rPr>
          <w:i/>
        </w:rPr>
        <w:t>Paesaggio Acre</w:t>
      </w:r>
      <w:r w:rsidR="007E6F4A" w:rsidRPr="006624C4">
        <w:t xml:space="preserve">, fili di </w:t>
      </w:r>
      <w:r w:rsidR="004E0436">
        <w:t xml:space="preserve">lana tesi dalle mille sfumature, mentre </w:t>
      </w:r>
      <w:r w:rsidR="00D33D7B">
        <w:t xml:space="preserve">soffici </w:t>
      </w:r>
      <w:r w:rsidR="004E0436">
        <w:t>gomitoli prendono forma sottovetro.</w:t>
      </w:r>
    </w:p>
    <w:p w:rsidR="006F45AB" w:rsidRDefault="006F45AB" w:rsidP="006624C4">
      <w:pPr>
        <w:jc w:val="both"/>
      </w:pPr>
    </w:p>
    <w:p w:rsidR="006F45AB" w:rsidRDefault="006F45AB" w:rsidP="006624C4">
      <w:pPr>
        <w:jc w:val="both"/>
      </w:pPr>
    </w:p>
    <w:p w:rsidR="006F45AB" w:rsidRDefault="006F45AB" w:rsidP="006624C4">
      <w:pPr>
        <w:jc w:val="both"/>
      </w:pPr>
    </w:p>
    <w:p w:rsidR="006F5034" w:rsidRPr="006624C4" w:rsidRDefault="00741713" w:rsidP="006624C4">
      <w:pPr>
        <w:jc w:val="both"/>
      </w:pPr>
      <w:r w:rsidRPr="006624C4">
        <w:rPr>
          <w:b/>
        </w:rPr>
        <w:lastRenderedPageBreak/>
        <w:t>Guendalina Salini</w:t>
      </w:r>
      <w:r w:rsidR="000C43BA" w:rsidRPr="006624C4">
        <w:t xml:space="preserve"> interviene in modo site </w:t>
      </w:r>
      <w:proofErr w:type="spellStart"/>
      <w:r w:rsidR="000C43BA" w:rsidRPr="006624C4">
        <w:t>specif</w:t>
      </w:r>
      <w:r w:rsidR="004D7EED">
        <w:t>i</w:t>
      </w:r>
      <w:r w:rsidR="000C43BA" w:rsidRPr="006624C4">
        <w:t>c</w:t>
      </w:r>
      <w:proofErr w:type="spellEnd"/>
      <w:r w:rsidR="000C43BA" w:rsidRPr="006624C4">
        <w:t xml:space="preserve"> nella maestosa </w:t>
      </w:r>
      <w:r w:rsidR="009244F9" w:rsidRPr="006624C4">
        <w:t>Sala degli Spe</w:t>
      </w:r>
      <w:r w:rsidR="00DC0036" w:rsidRPr="006624C4">
        <w:t>cchi</w:t>
      </w:r>
      <w:r w:rsidR="000C43BA" w:rsidRPr="006624C4">
        <w:t xml:space="preserve">. Ispirandosi alla </w:t>
      </w:r>
      <w:r w:rsidR="00270A66">
        <w:t>fa</w:t>
      </w:r>
      <w:r w:rsidR="00115ECB" w:rsidRPr="006624C4">
        <w:t xml:space="preserve">stosità del salone, </w:t>
      </w:r>
      <w:r w:rsidR="000C43BA" w:rsidRPr="006624C4">
        <w:t xml:space="preserve">utilizzato </w:t>
      </w:r>
      <w:r w:rsidR="00115ECB" w:rsidRPr="006624C4">
        <w:t xml:space="preserve">nel passato </w:t>
      </w:r>
      <w:r w:rsidR="00270A66">
        <w:t>come sala</w:t>
      </w:r>
      <w:r w:rsidR="004921F8">
        <w:t xml:space="preserve"> da</w:t>
      </w:r>
      <w:r w:rsidR="006227AF" w:rsidRPr="006624C4">
        <w:t xml:space="preserve"> ballo</w:t>
      </w:r>
      <w:r w:rsidR="00115ECB" w:rsidRPr="006624C4">
        <w:t>,</w:t>
      </w:r>
      <w:r w:rsidR="000C43BA" w:rsidRPr="006624C4">
        <w:t xml:space="preserve"> trasforma la grande specchiera </w:t>
      </w:r>
      <w:r w:rsidR="004921F8">
        <w:t>in</w:t>
      </w:r>
      <w:r w:rsidR="00997C30" w:rsidRPr="006624C4">
        <w:t xml:space="preserve"> </w:t>
      </w:r>
      <w:r w:rsidR="000C43BA" w:rsidRPr="006624C4">
        <w:t>una finestra</w:t>
      </w:r>
      <w:r w:rsidR="004E0436">
        <w:t xml:space="preserve"> sulla città</w:t>
      </w:r>
      <w:r w:rsidR="00115ECB" w:rsidRPr="006624C4">
        <w:t xml:space="preserve">, una veduta </w:t>
      </w:r>
      <w:r w:rsidR="004E0436">
        <w:t>d</w:t>
      </w:r>
      <w:r w:rsidR="004921F8">
        <w:t>i Roma, trasparente ed effimera,</w:t>
      </w:r>
      <w:r w:rsidR="00A77500" w:rsidRPr="006624C4">
        <w:t xml:space="preserve"> si riflette</w:t>
      </w:r>
      <w:r w:rsidR="00997C30" w:rsidRPr="006624C4">
        <w:t xml:space="preserve"> attraverso il </w:t>
      </w:r>
      <w:r w:rsidR="00115ECB" w:rsidRPr="006624C4">
        <w:t xml:space="preserve">gioco di </w:t>
      </w:r>
      <w:r w:rsidR="00A77500" w:rsidRPr="006624C4">
        <w:t>specchi</w:t>
      </w:r>
      <w:r w:rsidR="00997C30" w:rsidRPr="006624C4">
        <w:t xml:space="preserve">. </w:t>
      </w:r>
      <w:r w:rsidR="004921F8">
        <w:t>Di fronte</w:t>
      </w:r>
      <w:r w:rsidR="000042EF" w:rsidRPr="006624C4">
        <w:t>,</w:t>
      </w:r>
      <w:r w:rsidR="008F539A" w:rsidRPr="006624C4">
        <w:t xml:space="preserve"> s</w:t>
      </w:r>
      <w:r w:rsidR="00997C30" w:rsidRPr="006624C4">
        <w:t>ulla specchiera gemella</w:t>
      </w:r>
      <w:r w:rsidR="000042EF" w:rsidRPr="006624C4">
        <w:t>,</w:t>
      </w:r>
      <w:r w:rsidR="00997C30" w:rsidRPr="006624C4">
        <w:t xml:space="preserve"> la </w:t>
      </w:r>
      <w:r w:rsidR="004921F8">
        <w:t xml:space="preserve">vanità della bellezza si rivela </w:t>
      </w:r>
      <w:r w:rsidR="00842047">
        <w:t xml:space="preserve">anche </w:t>
      </w:r>
      <w:r w:rsidR="00997C30" w:rsidRPr="006624C4">
        <w:t xml:space="preserve">nell'immagine </w:t>
      </w:r>
      <w:r w:rsidR="004921F8">
        <w:t xml:space="preserve">che si sgretola </w:t>
      </w:r>
      <w:r w:rsidR="00997C30" w:rsidRPr="006624C4">
        <w:t>in una moltitudine di coriandoli</w:t>
      </w:r>
      <w:r w:rsidR="00AC7292" w:rsidRPr="006624C4">
        <w:t xml:space="preserve"> festosi </w:t>
      </w:r>
      <w:r w:rsidR="00842047">
        <w:t>provocando un’inattesa</w:t>
      </w:r>
      <w:r w:rsidR="00997C30" w:rsidRPr="006624C4">
        <w:t xml:space="preserve"> </w:t>
      </w:r>
      <w:r w:rsidR="00997C30" w:rsidRPr="006624C4">
        <w:rPr>
          <w:i/>
          <w:iCs/>
        </w:rPr>
        <w:t xml:space="preserve">mise en </w:t>
      </w:r>
      <w:proofErr w:type="spellStart"/>
      <w:r w:rsidR="00997C30" w:rsidRPr="006624C4">
        <w:rPr>
          <w:i/>
          <w:iCs/>
        </w:rPr>
        <w:t>abyme</w:t>
      </w:r>
      <w:proofErr w:type="spellEnd"/>
      <w:r w:rsidR="00997C30" w:rsidRPr="006624C4">
        <w:rPr>
          <w:i/>
          <w:iCs/>
        </w:rPr>
        <w:t>.</w:t>
      </w:r>
      <w:r w:rsidR="00A77500" w:rsidRPr="006624C4">
        <w:t xml:space="preserve"> È il racconto nostalgico </w:t>
      </w:r>
      <w:r w:rsidR="00AC7292" w:rsidRPr="006624C4">
        <w:t xml:space="preserve">tra passato e presente. </w:t>
      </w:r>
      <w:r w:rsidR="00997C30" w:rsidRPr="006624C4">
        <w:t xml:space="preserve">Una performance musicale </w:t>
      </w:r>
      <w:r w:rsidR="006F5034">
        <w:t xml:space="preserve">sulle note di Vivaldi, </w:t>
      </w:r>
      <w:r w:rsidR="008F539A" w:rsidRPr="006624C4">
        <w:t>realizzata appositamente per l’occasione</w:t>
      </w:r>
      <w:r w:rsidR="00E55681" w:rsidRPr="006624C4">
        <w:t>,</w:t>
      </w:r>
      <w:r w:rsidR="008F539A" w:rsidRPr="006624C4">
        <w:t xml:space="preserve"> accompagnerà</w:t>
      </w:r>
      <w:r w:rsidR="00E55681" w:rsidRPr="006624C4">
        <w:t xml:space="preserve"> </w:t>
      </w:r>
      <w:r w:rsidR="008F539A" w:rsidRPr="006624C4">
        <w:t xml:space="preserve">l’intero lavoro </w:t>
      </w:r>
      <w:r w:rsidR="00AC7292" w:rsidRPr="006624C4">
        <w:t xml:space="preserve">rifacendo vivere i fasti dell’epoca. </w:t>
      </w:r>
      <w:r w:rsidR="00A77500" w:rsidRPr="006624C4">
        <w:t>Mentre l</w:t>
      </w:r>
      <w:r w:rsidR="006227AF" w:rsidRPr="006624C4">
        <w:t>’opera</w:t>
      </w:r>
      <w:r w:rsidR="00AC7292" w:rsidRPr="006624C4">
        <w:t xml:space="preserve"> </w:t>
      </w:r>
      <w:r w:rsidR="00AC7292" w:rsidRPr="006624C4">
        <w:rPr>
          <w:i/>
        </w:rPr>
        <w:t xml:space="preserve">Fine delle </w:t>
      </w:r>
      <w:r w:rsidR="000042EF" w:rsidRPr="006624C4">
        <w:rPr>
          <w:i/>
        </w:rPr>
        <w:t>trasmissioni</w:t>
      </w:r>
      <w:r w:rsidR="006227AF" w:rsidRPr="006624C4">
        <w:t xml:space="preserve">, </w:t>
      </w:r>
      <w:r w:rsidR="00BC5FFA">
        <w:t xml:space="preserve">che </w:t>
      </w:r>
      <w:r w:rsidR="000F71F8">
        <w:t>ci riporta al</w:t>
      </w:r>
      <w:r w:rsidR="006F5034">
        <w:t xml:space="preserve"> passato, quello della</w:t>
      </w:r>
      <w:r w:rsidR="00A8771C" w:rsidRPr="006624C4">
        <w:t xml:space="preserve"> </w:t>
      </w:r>
      <w:r w:rsidR="006227AF" w:rsidRPr="006624C4">
        <w:t>televisione</w:t>
      </w:r>
      <w:r w:rsidR="00A77500" w:rsidRPr="006624C4">
        <w:t xml:space="preserve"> in bianco e nero</w:t>
      </w:r>
      <w:r w:rsidR="00BC5FFA">
        <w:t>,</w:t>
      </w:r>
      <w:r w:rsidR="008C2B43">
        <w:t xml:space="preserve"> </w:t>
      </w:r>
      <w:r w:rsidR="006227AF" w:rsidRPr="006624C4">
        <w:t>si c</w:t>
      </w:r>
      <w:r w:rsidR="000F71F8">
        <w:t xml:space="preserve">arica di intimità e poesia e </w:t>
      </w:r>
      <w:r w:rsidR="006227AF" w:rsidRPr="006624C4">
        <w:t>conduce a rif</w:t>
      </w:r>
      <w:r w:rsidR="00EA205C" w:rsidRPr="006624C4">
        <w:t>lettere sull’oggi e sul domani.</w:t>
      </w:r>
    </w:p>
    <w:p w:rsidR="009244F9" w:rsidRPr="00F1653B" w:rsidRDefault="009244F9" w:rsidP="00452B76">
      <w:pPr>
        <w:pStyle w:val="Default"/>
        <w:jc w:val="both"/>
        <w:rPr>
          <w:rFonts w:asciiTheme="minorHAnsi" w:hAnsiTheme="minorHAnsi" w:cstheme="minorHAnsi"/>
          <w:sz w:val="22"/>
          <w:szCs w:val="22"/>
        </w:rPr>
      </w:pPr>
      <w:r w:rsidRPr="00F1653B">
        <w:rPr>
          <w:rFonts w:asciiTheme="minorHAnsi" w:hAnsiTheme="minorHAnsi" w:cstheme="minorHAnsi"/>
          <w:sz w:val="22"/>
          <w:szCs w:val="22"/>
        </w:rPr>
        <w:t>IL PALAZZO</w:t>
      </w:r>
    </w:p>
    <w:p w:rsidR="009244F9" w:rsidRPr="00F1653B" w:rsidRDefault="009244F9" w:rsidP="00452B76">
      <w:pPr>
        <w:pStyle w:val="Default"/>
        <w:jc w:val="both"/>
        <w:rPr>
          <w:rFonts w:asciiTheme="minorHAnsi" w:hAnsiTheme="minorHAnsi" w:cstheme="minorHAnsi"/>
          <w:sz w:val="22"/>
          <w:szCs w:val="22"/>
        </w:rPr>
      </w:pPr>
    </w:p>
    <w:p w:rsidR="009C6356" w:rsidRPr="00F1653B" w:rsidRDefault="009244F9" w:rsidP="009C6356">
      <w:pPr>
        <w:pStyle w:val="Default"/>
        <w:jc w:val="both"/>
        <w:rPr>
          <w:rFonts w:asciiTheme="minorHAnsi" w:hAnsiTheme="minorHAnsi" w:cstheme="minorHAnsi"/>
          <w:sz w:val="22"/>
          <w:szCs w:val="22"/>
        </w:rPr>
      </w:pPr>
      <w:r w:rsidRPr="00F1653B">
        <w:rPr>
          <w:rFonts w:asciiTheme="minorHAnsi" w:hAnsiTheme="minorHAnsi" w:cstheme="minorHAnsi"/>
          <w:color w:val="auto"/>
          <w:sz w:val="22"/>
          <w:szCs w:val="22"/>
        </w:rPr>
        <w:t xml:space="preserve">Palazzo Fiano, </w:t>
      </w:r>
      <w:r w:rsidR="00392F75" w:rsidRPr="00F1653B">
        <w:rPr>
          <w:rFonts w:asciiTheme="minorHAnsi" w:hAnsiTheme="minorHAnsi" w:cstheme="minorHAnsi"/>
          <w:color w:val="auto"/>
          <w:sz w:val="22"/>
          <w:szCs w:val="22"/>
        </w:rPr>
        <w:t xml:space="preserve">il cui nucleo </w:t>
      </w:r>
      <w:r w:rsidR="00B71C59" w:rsidRPr="00F1653B">
        <w:rPr>
          <w:rFonts w:asciiTheme="minorHAnsi" w:hAnsiTheme="minorHAnsi" w:cstheme="minorHAnsi"/>
          <w:color w:val="auto"/>
          <w:sz w:val="22"/>
          <w:szCs w:val="22"/>
        </w:rPr>
        <w:t>più antico</w:t>
      </w:r>
      <w:r w:rsidR="00392F75" w:rsidRPr="00F1653B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r w:rsidRPr="00F1653B">
        <w:rPr>
          <w:rFonts w:asciiTheme="minorHAnsi" w:hAnsiTheme="minorHAnsi" w:cstheme="minorHAnsi"/>
          <w:sz w:val="22"/>
          <w:szCs w:val="22"/>
        </w:rPr>
        <w:t>risale al</w:t>
      </w:r>
      <w:r w:rsidR="00B71C59" w:rsidRPr="00F1653B">
        <w:rPr>
          <w:rFonts w:asciiTheme="minorHAnsi" w:hAnsiTheme="minorHAnsi" w:cstheme="minorHAnsi"/>
          <w:sz w:val="22"/>
          <w:szCs w:val="22"/>
        </w:rPr>
        <w:t>la seconda metà del</w:t>
      </w:r>
      <w:r w:rsidRPr="00F1653B">
        <w:rPr>
          <w:rFonts w:asciiTheme="minorHAnsi" w:hAnsiTheme="minorHAnsi" w:cstheme="minorHAnsi"/>
          <w:sz w:val="22"/>
          <w:szCs w:val="22"/>
        </w:rPr>
        <w:t xml:space="preserve"> XIII secolo</w:t>
      </w:r>
      <w:r w:rsidR="00245947" w:rsidRPr="00F1653B">
        <w:rPr>
          <w:rFonts w:asciiTheme="minorHAnsi" w:hAnsiTheme="minorHAnsi" w:cstheme="minorHAnsi"/>
          <w:sz w:val="22"/>
          <w:szCs w:val="22"/>
        </w:rPr>
        <w:t>,</w:t>
      </w:r>
      <w:r w:rsidRPr="00F1653B">
        <w:rPr>
          <w:rFonts w:asciiTheme="minorHAnsi" w:hAnsiTheme="minorHAnsi" w:cstheme="minorHAnsi"/>
          <w:sz w:val="22"/>
          <w:szCs w:val="22"/>
        </w:rPr>
        <w:t xml:space="preserve"> </w:t>
      </w:r>
      <w:r w:rsidR="000A4F19">
        <w:rPr>
          <w:rFonts w:asciiTheme="minorHAnsi" w:hAnsiTheme="minorHAnsi" w:cstheme="minorHAnsi"/>
          <w:sz w:val="22"/>
          <w:szCs w:val="22"/>
        </w:rPr>
        <w:t>viene</w:t>
      </w:r>
      <w:r w:rsidR="00392F75" w:rsidRPr="00F1653B">
        <w:rPr>
          <w:rFonts w:asciiTheme="minorHAnsi" w:hAnsiTheme="minorHAnsi" w:cstheme="minorHAnsi"/>
          <w:sz w:val="22"/>
          <w:szCs w:val="22"/>
        </w:rPr>
        <w:t xml:space="preserve"> ricostruito totalmente nel Q</w:t>
      </w:r>
      <w:r w:rsidRPr="00F1653B">
        <w:rPr>
          <w:rFonts w:asciiTheme="minorHAnsi" w:hAnsiTheme="minorHAnsi" w:cstheme="minorHAnsi"/>
          <w:sz w:val="22"/>
          <w:szCs w:val="22"/>
        </w:rPr>
        <w:t>uattrocento quale sede dei titolari Cardinali della ch</w:t>
      </w:r>
      <w:r w:rsidR="00B71C59" w:rsidRPr="00F1653B">
        <w:rPr>
          <w:rFonts w:asciiTheme="minorHAnsi" w:hAnsiTheme="minorHAnsi" w:cstheme="minorHAnsi"/>
          <w:sz w:val="22"/>
          <w:szCs w:val="22"/>
        </w:rPr>
        <w:t xml:space="preserve">iesa San Lorenzo in Lucina. </w:t>
      </w:r>
      <w:r w:rsidR="008B5FF8" w:rsidRPr="00F1653B">
        <w:rPr>
          <w:rFonts w:asciiTheme="minorHAnsi" w:hAnsiTheme="minorHAnsi" w:cstheme="minorHAnsi"/>
          <w:sz w:val="22"/>
          <w:szCs w:val="22"/>
        </w:rPr>
        <w:t>I</w:t>
      </w:r>
      <w:r w:rsidRPr="00F1653B">
        <w:rPr>
          <w:rFonts w:asciiTheme="minorHAnsi" w:hAnsiTheme="minorHAnsi" w:cstheme="minorHAnsi"/>
          <w:sz w:val="22"/>
          <w:szCs w:val="22"/>
        </w:rPr>
        <w:t xml:space="preserve">nteressato da vicende particolari nei secoli, come il ritrovamento dei primi resti dell’Ara </w:t>
      </w:r>
      <w:proofErr w:type="spellStart"/>
      <w:r w:rsidRPr="00F1653B">
        <w:rPr>
          <w:rFonts w:asciiTheme="minorHAnsi" w:hAnsiTheme="minorHAnsi" w:cstheme="minorHAnsi"/>
          <w:sz w:val="22"/>
          <w:szCs w:val="22"/>
        </w:rPr>
        <w:t>Pacis</w:t>
      </w:r>
      <w:proofErr w:type="spellEnd"/>
      <w:r w:rsidRPr="00F1653B">
        <w:rPr>
          <w:rFonts w:asciiTheme="minorHAnsi" w:hAnsiTheme="minorHAnsi" w:cstheme="minorHAnsi"/>
          <w:sz w:val="22"/>
          <w:szCs w:val="22"/>
        </w:rPr>
        <w:t xml:space="preserve"> durante i</w:t>
      </w:r>
      <w:r w:rsidR="008B5FF8" w:rsidRPr="00F1653B">
        <w:rPr>
          <w:rFonts w:asciiTheme="minorHAnsi" w:hAnsiTheme="minorHAnsi" w:cstheme="minorHAnsi"/>
          <w:sz w:val="22"/>
          <w:szCs w:val="22"/>
        </w:rPr>
        <w:t xml:space="preserve"> lavori di scavo del 1568, il</w:t>
      </w:r>
      <w:r w:rsidR="007060EB" w:rsidRPr="00F1653B">
        <w:rPr>
          <w:rFonts w:asciiTheme="minorHAnsi" w:hAnsiTheme="minorHAnsi" w:cstheme="minorHAnsi"/>
          <w:sz w:val="22"/>
          <w:szCs w:val="22"/>
        </w:rPr>
        <w:t xml:space="preserve"> p</w:t>
      </w:r>
      <w:r w:rsidRPr="00F1653B">
        <w:rPr>
          <w:rFonts w:asciiTheme="minorHAnsi" w:hAnsiTheme="minorHAnsi" w:cstheme="minorHAnsi"/>
          <w:sz w:val="22"/>
          <w:szCs w:val="22"/>
        </w:rPr>
        <w:t xml:space="preserve">alazzo </w:t>
      </w:r>
      <w:r w:rsidR="008B5FF8" w:rsidRPr="00F1653B">
        <w:rPr>
          <w:rFonts w:asciiTheme="minorHAnsi" w:hAnsiTheme="minorHAnsi" w:cstheme="minorHAnsi"/>
          <w:sz w:val="22"/>
          <w:szCs w:val="22"/>
        </w:rPr>
        <w:t>ri</w:t>
      </w:r>
      <w:r w:rsidR="00BC4CFB" w:rsidRPr="00F1653B">
        <w:rPr>
          <w:rFonts w:asciiTheme="minorHAnsi" w:hAnsiTheme="minorHAnsi" w:cstheme="minorHAnsi"/>
          <w:sz w:val="22"/>
          <w:szCs w:val="22"/>
        </w:rPr>
        <w:t>trova il suo splendore intorno alla</w:t>
      </w:r>
      <w:r w:rsidR="00392F75" w:rsidRPr="00F1653B">
        <w:rPr>
          <w:rFonts w:asciiTheme="minorHAnsi" w:hAnsiTheme="minorHAnsi" w:cstheme="minorHAnsi"/>
          <w:sz w:val="22"/>
          <w:szCs w:val="22"/>
        </w:rPr>
        <w:t xml:space="preserve"> metà del S</w:t>
      </w:r>
      <w:r w:rsidR="0087579C" w:rsidRPr="00F1653B">
        <w:rPr>
          <w:rFonts w:asciiTheme="minorHAnsi" w:hAnsiTheme="minorHAnsi" w:cstheme="minorHAnsi"/>
          <w:sz w:val="22"/>
          <w:szCs w:val="22"/>
        </w:rPr>
        <w:t>eicento diventando proprietà della famiglia Peretti,</w:t>
      </w:r>
      <w:r w:rsidR="008B5FF8" w:rsidRPr="00F1653B">
        <w:rPr>
          <w:rFonts w:asciiTheme="minorHAnsi" w:hAnsiTheme="minorHAnsi" w:cstheme="minorHAnsi"/>
          <w:sz w:val="22"/>
          <w:szCs w:val="22"/>
        </w:rPr>
        <w:t xml:space="preserve"> </w:t>
      </w:r>
      <w:r w:rsidR="0087579C" w:rsidRPr="00F1653B">
        <w:rPr>
          <w:rFonts w:asciiTheme="minorHAnsi" w:hAnsiTheme="minorHAnsi" w:cstheme="minorHAnsi"/>
          <w:sz w:val="22"/>
          <w:szCs w:val="22"/>
        </w:rPr>
        <w:t>legata a Papa Sisto V</w:t>
      </w:r>
      <w:r w:rsidR="008B5FF8" w:rsidRPr="00F1653B">
        <w:rPr>
          <w:rFonts w:asciiTheme="minorHAnsi" w:hAnsiTheme="minorHAnsi" w:cstheme="minorHAnsi"/>
          <w:sz w:val="22"/>
          <w:szCs w:val="22"/>
        </w:rPr>
        <w:t>.</w:t>
      </w:r>
      <w:r w:rsidR="000A4F19">
        <w:rPr>
          <w:rFonts w:asciiTheme="minorHAnsi" w:hAnsiTheme="minorHAnsi" w:cstheme="minorHAnsi"/>
          <w:sz w:val="22"/>
          <w:szCs w:val="22"/>
        </w:rPr>
        <w:t xml:space="preserve"> Alla fine del S</w:t>
      </w:r>
      <w:r w:rsidR="001D40A3" w:rsidRPr="00F1653B">
        <w:rPr>
          <w:rFonts w:asciiTheme="minorHAnsi" w:hAnsiTheme="minorHAnsi" w:cstheme="minorHAnsi"/>
          <w:sz w:val="22"/>
          <w:szCs w:val="22"/>
        </w:rPr>
        <w:t xml:space="preserve">eicento </w:t>
      </w:r>
      <w:r w:rsidR="008B5FF8" w:rsidRPr="00F1653B">
        <w:rPr>
          <w:rFonts w:asciiTheme="minorHAnsi" w:hAnsiTheme="minorHAnsi" w:cstheme="minorHAnsi"/>
          <w:sz w:val="22"/>
          <w:szCs w:val="22"/>
        </w:rPr>
        <w:t>passa</w:t>
      </w:r>
      <w:r w:rsidRPr="00F1653B">
        <w:rPr>
          <w:rFonts w:asciiTheme="minorHAnsi" w:hAnsiTheme="minorHAnsi" w:cstheme="minorHAnsi"/>
          <w:sz w:val="22"/>
          <w:szCs w:val="22"/>
        </w:rPr>
        <w:t xml:space="preserve"> ai Duchi </w:t>
      </w:r>
      <w:proofErr w:type="spellStart"/>
      <w:r w:rsidRPr="00F1653B">
        <w:rPr>
          <w:rFonts w:asciiTheme="minorHAnsi" w:hAnsiTheme="minorHAnsi" w:cstheme="minorHAnsi"/>
          <w:sz w:val="22"/>
          <w:szCs w:val="22"/>
        </w:rPr>
        <w:t>Ottoboni</w:t>
      </w:r>
      <w:proofErr w:type="spellEnd"/>
      <w:r w:rsidRPr="00F1653B">
        <w:rPr>
          <w:rFonts w:asciiTheme="minorHAnsi" w:hAnsiTheme="minorHAnsi" w:cstheme="minorHAnsi"/>
          <w:sz w:val="22"/>
          <w:szCs w:val="22"/>
        </w:rPr>
        <w:t xml:space="preserve"> di </w:t>
      </w:r>
      <w:proofErr w:type="spellStart"/>
      <w:r w:rsidRPr="00F1653B">
        <w:rPr>
          <w:rFonts w:asciiTheme="minorHAnsi" w:hAnsiTheme="minorHAnsi" w:cstheme="minorHAnsi"/>
          <w:sz w:val="22"/>
          <w:szCs w:val="22"/>
        </w:rPr>
        <w:t>Fiano</w:t>
      </w:r>
      <w:proofErr w:type="spellEnd"/>
      <w:r w:rsidRPr="00F1653B">
        <w:rPr>
          <w:rFonts w:asciiTheme="minorHAnsi" w:hAnsiTheme="minorHAnsi" w:cstheme="minorHAnsi"/>
          <w:sz w:val="22"/>
          <w:szCs w:val="22"/>
        </w:rPr>
        <w:t>, da cui prende il nome</w:t>
      </w:r>
      <w:r w:rsidR="00F3013E">
        <w:rPr>
          <w:rFonts w:asciiTheme="minorHAnsi" w:hAnsiTheme="minorHAnsi" w:cstheme="minorHAnsi"/>
          <w:sz w:val="22"/>
          <w:szCs w:val="22"/>
        </w:rPr>
        <w:t>. Nell’O</w:t>
      </w:r>
      <w:r w:rsidR="001D40A3" w:rsidRPr="00F1653B">
        <w:rPr>
          <w:rFonts w:asciiTheme="minorHAnsi" w:hAnsiTheme="minorHAnsi" w:cstheme="minorHAnsi"/>
          <w:sz w:val="22"/>
          <w:szCs w:val="22"/>
        </w:rPr>
        <w:t xml:space="preserve">ttocento </w:t>
      </w:r>
      <w:r w:rsidR="000A4F19">
        <w:rPr>
          <w:rFonts w:asciiTheme="minorHAnsi" w:hAnsiTheme="minorHAnsi" w:cstheme="minorHAnsi"/>
          <w:sz w:val="22"/>
          <w:szCs w:val="22"/>
        </w:rPr>
        <w:t>è noto</w:t>
      </w:r>
      <w:r w:rsidR="0087579C" w:rsidRPr="00F1653B">
        <w:rPr>
          <w:rFonts w:asciiTheme="minorHAnsi" w:hAnsiTheme="minorHAnsi" w:cstheme="minorHAnsi"/>
          <w:sz w:val="22"/>
          <w:szCs w:val="22"/>
        </w:rPr>
        <w:t xml:space="preserve"> per essere sede di </w:t>
      </w:r>
      <w:r w:rsidR="001D40A3" w:rsidRPr="00F1653B">
        <w:rPr>
          <w:rFonts w:asciiTheme="minorHAnsi" w:hAnsiTheme="minorHAnsi" w:cstheme="minorHAnsi"/>
          <w:sz w:val="22"/>
          <w:szCs w:val="22"/>
        </w:rPr>
        <w:t xml:space="preserve">un teatrino di marionette che </w:t>
      </w:r>
      <w:r w:rsidR="000A4F19">
        <w:rPr>
          <w:rFonts w:asciiTheme="minorHAnsi" w:hAnsiTheme="minorHAnsi" w:cstheme="minorHAnsi"/>
          <w:sz w:val="22"/>
          <w:szCs w:val="22"/>
        </w:rPr>
        <w:t>attira</w:t>
      </w:r>
      <w:r w:rsidR="001D40A3" w:rsidRPr="00F1653B">
        <w:rPr>
          <w:rFonts w:asciiTheme="minorHAnsi" w:hAnsiTheme="minorHAnsi" w:cstheme="minorHAnsi"/>
          <w:sz w:val="22"/>
          <w:szCs w:val="22"/>
        </w:rPr>
        <w:t xml:space="preserve"> molti intellet</w:t>
      </w:r>
      <w:r w:rsidR="0087579C" w:rsidRPr="00F1653B">
        <w:rPr>
          <w:rFonts w:asciiTheme="minorHAnsi" w:hAnsiTheme="minorHAnsi" w:cstheme="minorHAnsi"/>
          <w:sz w:val="22"/>
          <w:szCs w:val="22"/>
        </w:rPr>
        <w:t>t</w:t>
      </w:r>
      <w:r w:rsidR="001D40A3" w:rsidRPr="00F1653B">
        <w:rPr>
          <w:rFonts w:asciiTheme="minorHAnsi" w:hAnsiTheme="minorHAnsi" w:cstheme="minorHAnsi"/>
          <w:sz w:val="22"/>
          <w:szCs w:val="22"/>
        </w:rPr>
        <w:t>uali e, duran</w:t>
      </w:r>
      <w:r w:rsidR="000A4F19">
        <w:rPr>
          <w:rFonts w:asciiTheme="minorHAnsi" w:hAnsiTheme="minorHAnsi" w:cstheme="minorHAnsi"/>
          <w:sz w:val="22"/>
          <w:szCs w:val="22"/>
        </w:rPr>
        <w:t>te la belle Epoque, si trasforma</w:t>
      </w:r>
      <w:r w:rsidR="001D40A3" w:rsidRPr="00F1653B">
        <w:rPr>
          <w:rFonts w:asciiTheme="minorHAnsi" w:hAnsiTheme="minorHAnsi" w:cstheme="minorHAnsi"/>
          <w:sz w:val="22"/>
          <w:szCs w:val="22"/>
        </w:rPr>
        <w:t xml:space="preserve"> in teatro Olimpia </w:t>
      </w:r>
      <w:r w:rsidR="0087579C" w:rsidRPr="00F1653B">
        <w:rPr>
          <w:rFonts w:asciiTheme="minorHAnsi" w:hAnsiTheme="minorHAnsi" w:cstheme="minorHAnsi"/>
          <w:sz w:val="22"/>
          <w:szCs w:val="22"/>
        </w:rPr>
        <w:t xml:space="preserve">dedicato agli </w:t>
      </w:r>
      <w:r w:rsidR="001D40A3" w:rsidRPr="00F1653B">
        <w:rPr>
          <w:rFonts w:asciiTheme="minorHAnsi" w:hAnsiTheme="minorHAnsi" w:cstheme="minorHAnsi"/>
          <w:sz w:val="22"/>
          <w:szCs w:val="22"/>
        </w:rPr>
        <w:t>spetta</w:t>
      </w:r>
      <w:r w:rsidR="000A4F19">
        <w:rPr>
          <w:rFonts w:asciiTheme="minorHAnsi" w:hAnsiTheme="minorHAnsi" w:cstheme="minorHAnsi"/>
          <w:sz w:val="22"/>
          <w:szCs w:val="22"/>
        </w:rPr>
        <w:t>coli di caffè concerto</w:t>
      </w:r>
      <w:r w:rsidR="001D40A3" w:rsidRPr="00F1653B">
        <w:rPr>
          <w:rFonts w:asciiTheme="minorHAnsi" w:hAnsiTheme="minorHAnsi" w:cstheme="minorHAnsi"/>
          <w:sz w:val="22"/>
          <w:szCs w:val="22"/>
        </w:rPr>
        <w:t>. N</w:t>
      </w:r>
      <w:r w:rsidR="007060EB" w:rsidRPr="00F1653B">
        <w:rPr>
          <w:rFonts w:asciiTheme="minorHAnsi" w:hAnsiTheme="minorHAnsi" w:cstheme="minorHAnsi"/>
          <w:sz w:val="22"/>
          <w:szCs w:val="22"/>
        </w:rPr>
        <w:t>el 1898</w:t>
      </w:r>
      <w:r w:rsidR="008B5FF8" w:rsidRPr="00F1653B">
        <w:rPr>
          <w:rFonts w:asciiTheme="minorHAnsi" w:hAnsiTheme="minorHAnsi" w:cstheme="minorHAnsi"/>
          <w:sz w:val="22"/>
          <w:szCs w:val="22"/>
        </w:rPr>
        <w:t xml:space="preserve"> viene</w:t>
      </w:r>
      <w:r w:rsidRPr="00F1653B">
        <w:rPr>
          <w:rFonts w:asciiTheme="minorHAnsi" w:hAnsiTheme="minorHAnsi" w:cstheme="minorHAnsi"/>
          <w:sz w:val="22"/>
          <w:szCs w:val="22"/>
        </w:rPr>
        <w:t xml:space="preserve"> venduto al ricco commerciante Edoardo </w:t>
      </w:r>
      <w:proofErr w:type="spellStart"/>
      <w:r w:rsidRPr="00F1653B">
        <w:rPr>
          <w:rFonts w:asciiTheme="minorHAnsi" w:hAnsiTheme="minorHAnsi" w:cstheme="minorHAnsi"/>
          <w:sz w:val="22"/>
          <w:szCs w:val="22"/>
        </w:rPr>
        <w:t>Almagià</w:t>
      </w:r>
      <w:proofErr w:type="spellEnd"/>
      <w:r w:rsidR="001D40A3" w:rsidRPr="00F1653B">
        <w:rPr>
          <w:rFonts w:asciiTheme="minorHAnsi" w:hAnsiTheme="minorHAnsi" w:cstheme="minorHAnsi"/>
          <w:sz w:val="22"/>
          <w:szCs w:val="22"/>
        </w:rPr>
        <w:t xml:space="preserve"> e d</w:t>
      </w:r>
      <w:r w:rsidRPr="00F1653B">
        <w:rPr>
          <w:rFonts w:asciiTheme="minorHAnsi" w:hAnsiTheme="minorHAnsi" w:cstheme="minorHAnsi"/>
          <w:sz w:val="22"/>
          <w:szCs w:val="22"/>
        </w:rPr>
        <w:t xml:space="preserve">al 1923 al 1990 </w:t>
      </w:r>
      <w:r w:rsidR="001D40A3" w:rsidRPr="00F1653B">
        <w:rPr>
          <w:rFonts w:asciiTheme="minorHAnsi" w:hAnsiTheme="minorHAnsi" w:cstheme="minorHAnsi"/>
          <w:sz w:val="22"/>
          <w:szCs w:val="22"/>
        </w:rPr>
        <w:t>gli spazi del</w:t>
      </w:r>
      <w:r w:rsidR="0039435C" w:rsidRPr="00F1653B">
        <w:rPr>
          <w:rFonts w:asciiTheme="minorHAnsi" w:hAnsiTheme="minorHAnsi" w:cstheme="minorHAnsi"/>
          <w:sz w:val="22"/>
          <w:szCs w:val="22"/>
        </w:rPr>
        <w:t xml:space="preserve"> piano nobile </w:t>
      </w:r>
      <w:r w:rsidR="0087579C" w:rsidRPr="00F1653B">
        <w:rPr>
          <w:rFonts w:asciiTheme="minorHAnsi" w:hAnsiTheme="minorHAnsi" w:cstheme="minorHAnsi"/>
          <w:sz w:val="22"/>
          <w:szCs w:val="22"/>
        </w:rPr>
        <w:t>diventano sede del</w:t>
      </w:r>
      <w:r w:rsidR="001D40A3" w:rsidRPr="00F1653B">
        <w:rPr>
          <w:rFonts w:asciiTheme="minorHAnsi" w:hAnsiTheme="minorHAnsi" w:cstheme="minorHAnsi"/>
          <w:sz w:val="22"/>
          <w:szCs w:val="22"/>
        </w:rPr>
        <w:t xml:space="preserve"> </w:t>
      </w:r>
      <w:r w:rsidRPr="00F1653B">
        <w:rPr>
          <w:rFonts w:asciiTheme="minorHAnsi" w:hAnsiTheme="minorHAnsi" w:cstheme="minorHAnsi"/>
          <w:sz w:val="22"/>
          <w:szCs w:val="22"/>
        </w:rPr>
        <w:t xml:space="preserve">rinomato “Circolo </w:t>
      </w:r>
      <w:r w:rsidR="001D40A3" w:rsidRPr="00F1653B">
        <w:rPr>
          <w:rFonts w:asciiTheme="minorHAnsi" w:hAnsiTheme="minorHAnsi" w:cstheme="minorHAnsi"/>
          <w:sz w:val="22"/>
          <w:szCs w:val="22"/>
        </w:rPr>
        <w:t>degli scacchi”. D</w:t>
      </w:r>
      <w:r w:rsidR="0039435C" w:rsidRPr="00F1653B">
        <w:rPr>
          <w:rFonts w:asciiTheme="minorHAnsi" w:hAnsiTheme="minorHAnsi" w:cstheme="minorHAnsi"/>
          <w:sz w:val="22"/>
          <w:szCs w:val="22"/>
        </w:rPr>
        <w:t>al 2013 al 2016</w:t>
      </w:r>
      <w:r w:rsidR="001D40A3" w:rsidRPr="00F1653B">
        <w:rPr>
          <w:rFonts w:asciiTheme="minorHAnsi" w:hAnsiTheme="minorHAnsi" w:cstheme="minorHAnsi"/>
          <w:sz w:val="22"/>
          <w:szCs w:val="22"/>
        </w:rPr>
        <w:t xml:space="preserve"> </w:t>
      </w:r>
      <w:r w:rsidR="00C84670" w:rsidRPr="00F1653B">
        <w:rPr>
          <w:rFonts w:asciiTheme="minorHAnsi" w:hAnsiTheme="minorHAnsi" w:cstheme="minorHAnsi"/>
          <w:sz w:val="22"/>
          <w:szCs w:val="22"/>
        </w:rPr>
        <w:t xml:space="preserve">il palazzo </w:t>
      </w:r>
      <w:r w:rsidR="000A4F19">
        <w:rPr>
          <w:rFonts w:asciiTheme="minorHAnsi" w:hAnsiTheme="minorHAnsi" w:cstheme="minorHAnsi"/>
          <w:sz w:val="22"/>
          <w:szCs w:val="22"/>
        </w:rPr>
        <w:t>diventa</w:t>
      </w:r>
      <w:r w:rsidR="00C84670" w:rsidRPr="00F1653B">
        <w:rPr>
          <w:rFonts w:asciiTheme="minorHAnsi" w:hAnsiTheme="minorHAnsi" w:cstheme="minorHAnsi"/>
          <w:sz w:val="22"/>
          <w:szCs w:val="22"/>
        </w:rPr>
        <w:t xml:space="preserve"> quartier generale </w:t>
      </w:r>
      <w:r w:rsidR="001D40A3" w:rsidRPr="00F1653B">
        <w:rPr>
          <w:rFonts w:asciiTheme="minorHAnsi" w:hAnsiTheme="minorHAnsi" w:cstheme="minorHAnsi"/>
          <w:sz w:val="22"/>
          <w:szCs w:val="22"/>
        </w:rPr>
        <w:t>di un partito</w:t>
      </w:r>
      <w:r w:rsidR="00C84670" w:rsidRPr="00F1653B">
        <w:rPr>
          <w:rFonts w:asciiTheme="minorHAnsi" w:hAnsiTheme="minorHAnsi" w:cstheme="minorHAnsi"/>
          <w:sz w:val="22"/>
          <w:szCs w:val="22"/>
        </w:rPr>
        <w:t xml:space="preserve"> politico, Forza Italia</w:t>
      </w:r>
      <w:r w:rsidR="009C6356" w:rsidRPr="00F1653B">
        <w:rPr>
          <w:rFonts w:asciiTheme="minorHAnsi" w:hAnsiTheme="minorHAnsi" w:cstheme="minorHAnsi"/>
          <w:sz w:val="22"/>
          <w:szCs w:val="22"/>
        </w:rPr>
        <w:t xml:space="preserve"> e</w:t>
      </w:r>
      <w:r w:rsidR="00C84670" w:rsidRPr="00F1653B">
        <w:rPr>
          <w:rFonts w:asciiTheme="minorHAnsi" w:hAnsiTheme="minorHAnsi" w:cstheme="minorHAnsi"/>
          <w:sz w:val="22"/>
          <w:szCs w:val="22"/>
        </w:rPr>
        <w:t xml:space="preserve"> </w:t>
      </w:r>
      <w:r w:rsidR="009C6356" w:rsidRPr="00F1653B">
        <w:rPr>
          <w:rFonts w:asciiTheme="minorHAnsi" w:hAnsiTheme="minorHAnsi" w:cstheme="minorHAnsi"/>
          <w:sz w:val="22"/>
          <w:szCs w:val="22"/>
        </w:rPr>
        <w:t>o</w:t>
      </w:r>
      <w:r w:rsidR="00C84670" w:rsidRPr="00F1653B">
        <w:rPr>
          <w:rFonts w:asciiTheme="minorHAnsi" w:hAnsiTheme="minorHAnsi" w:cstheme="minorHAnsi"/>
          <w:sz w:val="22"/>
          <w:szCs w:val="22"/>
        </w:rPr>
        <w:t xml:space="preserve">ggi </w:t>
      </w:r>
      <w:r w:rsidR="000A4F19">
        <w:rPr>
          <w:rFonts w:asciiTheme="minorHAnsi" w:hAnsiTheme="minorHAnsi" w:cstheme="minorHAnsi"/>
          <w:sz w:val="22"/>
          <w:szCs w:val="22"/>
        </w:rPr>
        <w:t xml:space="preserve">sede del gruppo </w:t>
      </w:r>
      <w:r w:rsidR="001D40A3" w:rsidRPr="00F1653B">
        <w:rPr>
          <w:rFonts w:asciiTheme="minorHAnsi" w:hAnsiTheme="minorHAnsi" w:cstheme="minorHAnsi"/>
          <w:bCs/>
          <w:sz w:val="22"/>
          <w:szCs w:val="22"/>
        </w:rPr>
        <w:t>HDR</w:t>
      </w:r>
      <w:r w:rsidR="001D40A3" w:rsidRPr="00F1653B">
        <w:rPr>
          <w:rFonts w:asciiTheme="minorHAnsi" w:hAnsiTheme="minorHAnsi" w:cstheme="minorHAnsi"/>
          <w:sz w:val="22"/>
          <w:szCs w:val="22"/>
        </w:rPr>
        <w:t>À.</w:t>
      </w:r>
      <w:r w:rsidR="00EA205C" w:rsidRPr="00F1653B">
        <w:rPr>
          <w:rFonts w:asciiTheme="minorHAnsi" w:hAnsiTheme="minorHAnsi" w:cstheme="minorHAnsi"/>
          <w:sz w:val="22"/>
          <w:szCs w:val="22"/>
        </w:rPr>
        <w:t xml:space="preserve"> </w:t>
      </w:r>
      <w:r w:rsidR="0087579C" w:rsidRPr="00F1653B">
        <w:rPr>
          <w:rFonts w:asciiTheme="minorHAnsi" w:hAnsiTheme="minorHAnsi" w:cstheme="minorHAnsi"/>
          <w:sz w:val="22"/>
          <w:szCs w:val="22"/>
        </w:rPr>
        <w:t xml:space="preserve">Di grande pregio sono gli affreschi del Salone, nel </w:t>
      </w:r>
      <w:r w:rsidR="00B71C59" w:rsidRPr="00F1653B">
        <w:rPr>
          <w:rFonts w:asciiTheme="minorHAnsi" w:hAnsiTheme="minorHAnsi" w:cstheme="minorHAnsi"/>
          <w:sz w:val="22"/>
          <w:szCs w:val="22"/>
        </w:rPr>
        <w:t>piano nobile</w:t>
      </w:r>
      <w:r w:rsidR="0087579C" w:rsidRPr="00F1653B">
        <w:rPr>
          <w:rFonts w:asciiTheme="minorHAnsi" w:hAnsiTheme="minorHAnsi" w:cstheme="minorHAnsi"/>
          <w:sz w:val="22"/>
          <w:szCs w:val="22"/>
        </w:rPr>
        <w:t>, risalenti alla</w:t>
      </w:r>
      <w:r w:rsidR="00392F75" w:rsidRPr="00F1653B">
        <w:rPr>
          <w:rFonts w:asciiTheme="minorHAnsi" w:hAnsiTheme="minorHAnsi" w:cstheme="minorHAnsi"/>
          <w:sz w:val="22"/>
          <w:szCs w:val="22"/>
        </w:rPr>
        <w:t xml:space="preserve"> metà del S</w:t>
      </w:r>
      <w:r w:rsidR="008B5FF8" w:rsidRPr="00F1653B">
        <w:rPr>
          <w:rFonts w:asciiTheme="minorHAnsi" w:hAnsiTheme="minorHAnsi" w:cstheme="minorHAnsi"/>
          <w:sz w:val="22"/>
          <w:szCs w:val="22"/>
        </w:rPr>
        <w:t>eicento</w:t>
      </w:r>
      <w:r w:rsidRPr="00F1653B">
        <w:rPr>
          <w:rFonts w:asciiTheme="minorHAnsi" w:hAnsiTheme="minorHAnsi" w:cstheme="minorHAnsi"/>
          <w:sz w:val="22"/>
          <w:szCs w:val="22"/>
        </w:rPr>
        <w:t xml:space="preserve"> </w:t>
      </w:r>
      <w:r w:rsidR="0087579C" w:rsidRPr="00F1653B">
        <w:rPr>
          <w:rFonts w:asciiTheme="minorHAnsi" w:hAnsiTheme="minorHAnsi" w:cstheme="minorHAnsi"/>
          <w:sz w:val="22"/>
          <w:szCs w:val="22"/>
        </w:rPr>
        <w:t>dipinti da</w:t>
      </w:r>
      <w:r w:rsidR="00B71C59" w:rsidRPr="00F1653B">
        <w:rPr>
          <w:rFonts w:asciiTheme="minorHAnsi" w:hAnsiTheme="minorHAnsi" w:cstheme="minorHAnsi"/>
          <w:sz w:val="22"/>
          <w:szCs w:val="22"/>
        </w:rPr>
        <w:t>l francese</w:t>
      </w:r>
      <w:r w:rsidRPr="00F1653B">
        <w:rPr>
          <w:rFonts w:asciiTheme="minorHAnsi" w:hAnsiTheme="minorHAnsi" w:cstheme="minorHAnsi"/>
          <w:sz w:val="22"/>
          <w:szCs w:val="22"/>
        </w:rPr>
        <w:t xml:space="preserve"> </w:t>
      </w:r>
      <w:r w:rsidR="00B71C59" w:rsidRPr="00F1653B">
        <w:rPr>
          <w:rFonts w:asciiTheme="minorHAnsi" w:hAnsiTheme="minorHAnsi" w:cstheme="minorHAnsi"/>
          <w:sz w:val="22"/>
          <w:szCs w:val="22"/>
        </w:rPr>
        <w:t>François Perrier e dall’artista bologn</w:t>
      </w:r>
      <w:r w:rsidR="009C6356" w:rsidRPr="00F1653B">
        <w:rPr>
          <w:rFonts w:asciiTheme="minorHAnsi" w:hAnsiTheme="minorHAnsi" w:cstheme="minorHAnsi"/>
          <w:sz w:val="22"/>
          <w:szCs w:val="22"/>
        </w:rPr>
        <w:t xml:space="preserve">ese </w:t>
      </w:r>
      <w:proofErr w:type="spellStart"/>
      <w:r w:rsidR="009C6356" w:rsidRPr="00F1653B">
        <w:rPr>
          <w:rFonts w:asciiTheme="minorHAnsi" w:hAnsiTheme="minorHAnsi" w:cstheme="minorHAnsi"/>
          <w:sz w:val="22"/>
          <w:szCs w:val="22"/>
        </w:rPr>
        <w:t>Giovan</w:t>
      </w:r>
      <w:proofErr w:type="spellEnd"/>
      <w:r w:rsidR="009C6356" w:rsidRPr="00F1653B">
        <w:rPr>
          <w:rFonts w:asciiTheme="minorHAnsi" w:hAnsiTheme="minorHAnsi" w:cstheme="minorHAnsi"/>
          <w:sz w:val="22"/>
          <w:szCs w:val="22"/>
        </w:rPr>
        <w:t xml:space="preserve"> Francesco Grimaldi,</w:t>
      </w:r>
      <w:r w:rsidR="0087579C" w:rsidRPr="00F1653B">
        <w:rPr>
          <w:rFonts w:asciiTheme="minorHAnsi" w:hAnsiTheme="minorHAnsi" w:cstheme="minorHAnsi"/>
          <w:sz w:val="22"/>
          <w:szCs w:val="22"/>
        </w:rPr>
        <w:t xml:space="preserve"> oggi</w:t>
      </w:r>
      <w:r w:rsidR="009C6356" w:rsidRPr="00F1653B">
        <w:rPr>
          <w:rFonts w:asciiTheme="minorHAnsi" w:hAnsiTheme="minorHAnsi" w:cstheme="minorHAnsi"/>
          <w:sz w:val="22"/>
          <w:szCs w:val="22"/>
        </w:rPr>
        <w:t xml:space="preserve"> </w:t>
      </w:r>
      <w:r w:rsidR="008B5FF8" w:rsidRPr="00F1653B">
        <w:rPr>
          <w:rFonts w:asciiTheme="minorHAnsi" w:hAnsiTheme="minorHAnsi" w:cstheme="minorHAnsi"/>
          <w:sz w:val="22"/>
          <w:szCs w:val="22"/>
        </w:rPr>
        <w:t>adibito a salone di rappresentanza</w:t>
      </w:r>
      <w:r w:rsidRPr="00F1653B">
        <w:rPr>
          <w:rFonts w:asciiTheme="minorHAnsi" w:hAnsiTheme="minorHAnsi" w:cstheme="minorHAnsi"/>
          <w:sz w:val="22"/>
          <w:szCs w:val="22"/>
        </w:rPr>
        <w:t xml:space="preserve">. </w:t>
      </w:r>
      <w:r w:rsidR="00245E59" w:rsidRPr="00F1653B">
        <w:rPr>
          <w:rFonts w:asciiTheme="minorHAnsi" w:hAnsiTheme="minorHAnsi" w:cstheme="minorHAnsi"/>
          <w:sz w:val="22"/>
          <w:szCs w:val="22"/>
        </w:rPr>
        <w:t xml:space="preserve">L’iconografia delle </w:t>
      </w:r>
      <w:r w:rsidR="000A4F19">
        <w:rPr>
          <w:rFonts w:asciiTheme="minorHAnsi" w:hAnsiTheme="minorHAnsi" w:cstheme="minorHAnsi"/>
          <w:sz w:val="22"/>
          <w:szCs w:val="22"/>
        </w:rPr>
        <w:t>immagini rivela</w:t>
      </w:r>
      <w:r w:rsidR="00F470F4" w:rsidRPr="00F1653B">
        <w:rPr>
          <w:rFonts w:asciiTheme="minorHAnsi" w:hAnsiTheme="minorHAnsi" w:cstheme="minorHAnsi"/>
          <w:sz w:val="22"/>
          <w:szCs w:val="22"/>
        </w:rPr>
        <w:t xml:space="preserve"> il richiamo verso gli elementi</w:t>
      </w:r>
      <w:r w:rsidR="009C6356" w:rsidRPr="00F1653B">
        <w:rPr>
          <w:rFonts w:asciiTheme="minorHAnsi" w:hAnsiTheme="minorHAnsi" w:cstheme="minorHAnsi"/>
          <w:sz w:val="22"/>
          <w:szCs w:val="22"/>
        </w:rPr>
        <w:t xml:space="preserve"> </w:t>
      </w:r>
      <w:r w:rsidR="00F470F4" w:rsidRPr="00F1653B">
        <w:rPr>
          <w:rFonts w:asciiTheme="minorHAnsi" w:hAnsiTheme="minorHAnsi" w:cstheme="minorHAnsi"/>
          <w:sz w:val="22"/>
          <w:szCs w:val="22"/>
        </w:rPr>
        <w:t>del</w:t>
      </w:r>
      <w:r w:rsidR="009C6356" w:rsidRPr="00F1653B">
        <w:rPr>
          <w:rFonts w:asciiTheme="minorHAnsi" w:hAnsiTheme="minorHAnsi" w:cstheme="minorHAnsi"/>
          <w:sz w:val="22"/>
          <w:szCs w:val="22"/>
        </w:rPr>
        <w:t xml:space="preserve">l’aria, </w:t>
      </w:r>
      <w:r w:rsidR="00F470F4" w:rsidRPr="00F1653B">
        <w:rPr>
          <w:rFonts w:asciiTheme="minorHAnsi" w:hAnsiTheme="minorHAnsi" w:cstheme="minorHAnsi"/>
          <w:sz w:val="22"/>
          <w:szCs w:val="22"/>
        </w:rPr>
        <w:t>del</w:t>
      </w:r>
      <w:r w:rsidR="009C6356" w:rsidRPr="00F1653B">
        <w:rPr>
          <w:rFonts w:asciiTheme="minorHAnsi" w:hAnsiTheme="minorHAnsi" w:cstheme="minorHAnsi"/>
          <w:sz w:val="22"/>
          <w:szCs w:val="22"/>
        </w:rPr>
        <w:t>l’acqua,</w:t>
      </w:r>
      <w:r w:rsidR="00F470F4" w:rsidRPr="00F1653B">
        <w:rPr>
          <w:rFonts w:asciiTheme="minorHAnsi" w:hAnsiTheme="minorHAnsi" w:cstheme="minorHAnsi"/>
          <w:sz w:val="22"/>
          <w:szCs w:val="22"/>
        </w:rPr>
        <w:t xml:space="preserve"> del</w:t>
      </w:r>
      <w:r w:rsidR="009C6356" w:rsidRPr="00F1653B">
        <w:rPr>
          <w:rFonts w:asciiTheme="minorHAnsi" w:hAnsiTheme="minorHAnsi" w:cstheme="minorHAnsi"/>
          <w:sz w:val="22"/>
          <w:szCs w:val="22"/>
        </w:rPr>
        <w:t xml:space="preserve"> fuoco e </w:t>
      </w:r>
      <w:r w:rsidR="00F470F4" w:rsidRPr="00F1653B">
        <w:rPr>
          <w:rFonts w:asciiTheme="minorHAnsi" w:hAnsiTheme="minorHAnsi" w:cstheme="minorHAnsi"/>
          <w:sz w:val="22"/>
          <w:szCs w:val="22"/>
        </w:rPr>
        <w:t>del</w:t>
      </w:r>
      <w:r w:rsidR="009C6356" w:rsidRPr="00F1653B">
        <w:rPr>
          <w:rFonts w:asciiTheme="minorHAnsi" w:hAnsiTheme="minorHAnsi" w:cstheme="minorHAnsi"/>
          <w:sz w:val="22"/>
          <w:szCs w:val="22"/>
        </w:rPr>
        <w:t xml:space="preserve">la terra accompagnati dalla presenza di divinità. </w:t>
      </w:r>
      <w:r w:rsidR="00C84670" w:rsidRPr="00F1653B">
        <w:rPr>
          <w:rFonts w:asciiTheme="minorHAnsi" w:hAnsiTheme="minorHAnsi" w:cstheme="minorHAnsi"/>
          <w:sz w:val="22"/>
          <w:szCs w:val="22"/>
        </w:rPr>
        <w:t xml:space="preserve">Ad opera di Perrier sono le scene mitologiche come la nascita di Venere, Cerere davanti a Giove, Cupido dormiente con putti, Cupido bendato. </w:t>
      </w:r>
      <w:r w:rsidR="000A4F19">
        <w:rPr>
          <w:rFonts w:asciiTheme="minorHAnsi" w:hAnsiTheme="minorHAnsi" w:cstheme="minorHAnsi"/>
          <w:sz w:val="22"/>
          <w:szCs w:val="22"/>
        </w:rPr>
        <w:t>Il</w:t>
      </w:r>
      <w:r w:rsidR="00F470F4" w:rsidRPr="00F1653B">
        <w:rPr>
          <w:rFonts w:asciiTheme="minorHAnsi" w:hAnsiTheme="minorHAnsi" w:cstheme="minorHAnsi"/>
          <w:sz w:val="22"/>
          <w:szCs w:val="22"/>
        </w:rPr>
        <w:t xml:space="preserve"> maestro italiano</w:t>
      </w:r>
      <w:r w:rsidR="000A4F19">
        <w:rPr>
          <w:rFonts w:asciiTheme="minorHAnsi" w:hAnsiTheme="minorHAnsi" w:cstheme="minorHAnsi"/>
          <w:sz w:val="22"/>
          <w:szCs w:val="22"/>
        </w:rPr>
        <w:t xml:space="preserve"> si dedica, invece,</w:t>
      </w:r>
      <w:r w:rsidR="00C84670" w:rsidRPr="00F1653B">
        <w:rPr>
          <w:rFonts w:asciiTheme="minorHAnsi" w:hAnsiTheme="minorHAnsi" w:cstheme="minorHAnsi"/>
          <w:sz w:val="22"/>
          <w:szCs w:val="22"/>
        </w:rPr>
        <w:t xml:space="preserve"> </w:t>
      </w:r>
      <w:r w:rsidR="00F470F4" w:rsidRPr="00F1653B">
        <w:rPr>
          <w:rFonts w:asciiTheme="minorHAnsi" w:hAnsiTheme="minorHAnsi" w:cstheme="minorHAnsi"/>
          <w:sz w:val="22"/>
          <w:szCs w:val="22"/>
        </w:rPr>
        <w:t>alla realizzazione dei</w:t>
      </w:r>
      <w:r w:rsidR="00C84670" w:rsidRPr="00F1653B">
        <w:rPr>
          <w:rFonts w:asciiTheme="minorHAnsi" w:hAnsiTheme="minorHAnsi" w:cstheme="minorHAnsi"/>
          <w:sz w:val="22"/>
          <w:szCs w:val="22"/>
        </w:rPr>
        <w:t xml:space="preserve"> paesaggi </w:t>
      </w:r>
      <w:r w:rsidR="009C6356" w:rsidRPr="00F1653B">
        <w:rPr>
          <w:rFonts w:asciiTheme="minorHAnsi" w:hAnsiTheme="minorHAnsi" w:cstheme="minorHAnsi"/>
          <w:sz w:val="22"/>
          <w:szCs w:val="22"/>
        </w:rPr>
        <w:t xml:space="preserve">come </w:t>
      </w:r>
      <w:r w:rsidR="00C84670" w:rsidRPr="00F1653B">
        <w:rPr>
          <w:rFonts w:asciiTheme="minorHAnsi" w:hAnsiTheme="minorHAnsi" w:cstheme="minorHAnsi"/>
          <w:sz w:val="22"/>
          <w:szCs w:val="22"/>
        </w:rPr>
        <w:t>quello fluviale romano</w:t>
      </w:r>
      <w:r w:rsidR="009C6356" w:rsidRPr="00F1653B">
        <w:rPr>
          <w:rFonts w:asciiTheme="minorHAnsi" w:hAnsiTheme="minorHAnsi" w:cstheme="minorHAnsi"/>
          <w:sz w:val="22"/>
          <w:szCs w:val="22"/>
        </w:rPr>
        <w:t>,</w:t>
      </w:r>
      <w:r w:rsidR="00C84670" w:rsidRPr="00F1653B">
        <w:rPr>
          <w:rFonts w:asciiTheme="minorHAnsi" w:hAnsiTheme="minorHAnsi" w:cstheme="minorHAnsi"/>
          <w:sz w:val="22"/>
          <w:szCs w:val="22"/>
        </w:rPr>
        <w:t xml:space="preserve"> copia di un dipinto di Annibale </w:t>
      </w:r>
      <w:proofErr w:type="spellStart"/>
      <w:r w:rsidR="00C84670" w:rsidRPr="00F1653B">
        <w:rPr>
          <w:rFonts w:asciiTheme="minorHAnsi" w:hAnsiTheme="minorHAnsi" w:cstheme="minorHAnsi"/>
          <w:sz w:val="22"/>
          <w:szCs w:val="22"/>
        </w:rPr>
        <w:t>Carracci</w:t>
      </w:r>
      <w:proofErr w:type="spellEnd"/>
      <w:r w:rsidR="00C84670" w:rsidRPr="00F1653B">
        <w:rPr>
          <w:rFonts w:asciiTheme="minorHAnsi" w:hAnsiTheme="minorHAnsi" w:cstheme="minorHAnsi"/>
          <w:sz w:val="22"/>
          <w:szCs w:val="22"/>
        </w:rPr>
        <w:t xml:space="preserve"> e </w:t>
      </w:r>
      <w:r w:rsidR="00F470F4" w:rsidRPr="00F1653B">
        <w:rPr>
          <w:rFonts w:asciiTheme="minorHAnsi" w:hAnsiTheme="minorHAnsi" w:cstheme="minorHAnsi"/>
          <w:sz w:val="22"/>
          <w:szCs w:val="22"/>
        </w:rPr>
        <w:t xml:space="preserve">alla </w:t>
      </w:r>
      <w:r w:rsidR="000A4F19">
        <w:rPr>
          <w:rFonts w:asciiTheme="minorHAnsi" w:hAnsiTheme="minorHAnsi" w:cstheme="minorHAnsi"/>
          <w:sz w:val="22"/>
          <w:szCs w:val="22"/>
        </w:rPr>
        <w:t>riproduzione</w:t>
      </w:r>
      <w:r w:rsidR="00F470F4" w:rsidRPr="00F1653B">
        <w:rPr>
          <w:rFonts w:asciiTheme="minorHAnsi" w:hAnsiTheme="minorHAnsi" w:cstheme="minorHAnsi"/>
          <w:sz w:val="22"/>
          <w:szCs w:val="22"/>
        </w:rPr>
        <w:t xml:space="preserve"> di</w:t>
      </w:r>
      <w:r w:rsidR="009C6356" w:rsidRPr="00F1653B">
        <w:rPr>
          <w:rFonts w:asciiTheme="minorHAnsi" w:hAnsiTheme="minorHAnsi" w:cstheme="minorHAnsi"/>
          <w:sz w:val="22"/>
          <w:szCs w:val="22"/>
        </w:rPr>
        <w:t xml:space="preserve"> </w:t>
      </w:r>
      <w:r w:rsidR="00C84670" w:rsidRPr="00F1653B">
        <w:rPr>
          <w:rFonts w:asciiTheme="minorHAnsi" w:hAnsiTheme="minorHAnsi" w:cstheme="minorHAnsi"/>
          <w:sz w:val="22"/>
          <w:szCs w:val="22"/>
        </w:rPr>
        <w:t xml:space="preserve">tempeste marine. </w:t>
      </w:r>
      <w:r w:rsidR="009C6356" w:rsidRPr="00F1653B">
        <w:rPr>
          <w:rFonts w:asciiTheme="minorHAnsi" w:hAnsiTheme="minorHAnsi" w:cstheme="minorHAnsi"/>
          <w:sz w:val="22"/>
          <w:szCs w:val="22"/>
        </w:rPr>
        <w:t xml:space="preserve">Due insolite figure di nani fanno capolino </w:t>
      </w:r>
      <w:r w:rsidR="000A4F19">
        <w:rPr>
          <w:rFonts w:asciiTheme="minorHAnsi" w:hAnsiTheme="minorHAnsi" w:cstheme="minorHAnsi"/>
          <w:sz w:val="22"/>
          <w:szCs w:val="22"/>
        </w:rPr>
        <w:t>dalle</w:t>
      </w:r>
      <w:r w:rsidR="009C6356" w:rsidRPr="00F1653B">
        <w:rPr>
          <w:rFonts w:asciiTheme="minorHAnsi" w:hAnsiTheme="minorHAnsi" w:cstheme="minorHAnsi"/>
          <w:sz w:val="22"/>
          <w:szCs w:val="22"/>
        </w:rPr>
        <w:t xml:space="preserve"> volte del soffitto, probabilmente gli autoritratti ironici degli artisti stessi.</w:t>
      </w:r>
      <w:r w:rsidR="00741713" w:rsidRPr="00F1653B">
        <w:rPr>
          <w:rFonts w:asciiTheme="minorHAnsi" w:hAnsiTheme="minorHAnsi" w:cstheme="minorHAnsi"/>
          <w:color w:val="FF0000"/>
          <w:sz w:val="22"/>
          <w:szCs w:val="22"/>
        </w:rPr>
        <w:t xml:space="preserve"> </w:t>
      </w:r>
      <w:r w:rsidR="00741713" w:rsidRPr="00F1653B">
        <w:rPr>
          <w:rFonts w:asciiTheme="minorHAnsi" w:hAnsiTheme="minorHAnsi" w:cstheme="minorHAnsi"/>
          <w:color w:val="auto"/>
          <w:sz w:val="22"/>
          <w:szCs w:val="22"/>
        </w:rPr>
        <w:t>Ricorren</w:t>
      </w:r>
      <w:r w:rsidR="000A4F19">
        <w:rPr>
          <w:rFonts w:asciiTheme="minorHAnsi" w:hAnsiTheme="minorHAnsi" w:cstheme="minorHAnsi"/>
          <w:color w:val="auto"/>
          <w:sz w:val="22"/>
          <w:szCs w:val="22"/>
        </w:rPr>
        <w:t>ti la figura del leone rampante e</w:t>
      </w:r>
      <w:r w:rsidR="00741713" w:rsidRPr="00F1653B">
        <w:rPr>
          <w:rFonts w:asciiTheme="minorHAnsi" w:hAnsiTheme="minorHAnsi" w:cstheme="minorHAnsi"/>
          <w:color w:val="auto"/>
          <w:sz w:val="22"/>
          <w:szCs w:val="22"/>
        </w:rPr>
        <w:t xml:space="preserve"> rami con pere e stelle, simboli della famiglia Peretti.</w:t>
      </w:r>
      <w:r w:rsidR="009C6356" w:rsidRPr="00F1653B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r w:rsidR="00226161" w:rsidRPr="00F1653B">
        <w:rPr>
          <w:rFonts w:asciiTheme="minorHAnsi" w:hAnsiTheme="minorHAnsi" w:cstheme="minorHAnsi"/>
          <w:sz w:val="22"/>
          <w:szCs w:val="22"/>
        </w:rPr>
        <w:t xml:space="preserve">La </w:t>
      </w:r>
      <w:r w:rsidR="009C6356" w:rsidRPr="00F1653B">
        <w:rPr>
          <w:rFonts w:asciiTheme="minorHAnsi" w:hAnsiTheme="minorHAnsi" w:cstheme="minorHAnsi"/>
          <w:sz w:val="22"/>
          <w:szCs w:val="22"/>
        </w:rPr>
        <w:t>maestosa Sala degli Specchi, ricca di decorazioni, stucchi e lampadari di cristal</w:t>
      </w:r>
      <w:r w:rsidR="00226161" w:rsidRPr="00F1653B">
        <w:rPr>
          <w:rFonts w:asciiTheme="minorHAnsi" w:hAnsiTheme="minorHAnsi" w:cstheme="minorHAnsi"/>
          <w:sz w:val="22"/>
          <w:szCs w:val="22"/>
        </w:rPr>
        <w:t>lo, arricchisce il piano nobile</w:t>
      </w:r>
      <w:r w:rsidR="00631D9F">
        <w:rPr>
          <w:rFonts w:asciiTheme="minorHAnsi" w:hAnsiTheme="minorHAnsi" w:cstheme="minorHAnsi"/>
          <w:sz w:val="22"/>
          <w:szCs w:val="22"/>
        </w:rPr>
        <w:t>. Il</w:t>
      </w:r>
      <w:r w:rsidR="009C6356" w:rsidRPr="00F1653B">
        <w:rPr>
          <w:rFonts w:asciiTheme="minorHAnsi" w:hAnsiTheme="minorHAnsi" w:cstheme="minorHAnsi"/>
          <w:sz w:val="22"/>
          <w:szCs w:val="22"/>
        </w:rPr>
        <w:t xml:space="preserve"> duplice affaccio su Piazza San Lo</w:t>
      </w:r>
      <w:r w:rsidR="00631D9F">
        <w:rPr>
          <w:rFonts w:asciiTheme="minorHAnsi" w:hAnsiTheme="minorHAnsi" w:cstheme="minorHAnsi"/>
          <w:sz w:val="22"/>
          <w:szCs w:val="22"/>
        </w:rPr>
        <w:t>renzo in Lucina e Via del Corso</w:t>
      </w:r>
      <w:r w:rsidR="000A4F19">
        <w:rPr>
          <w:rFonts w:asciiTheme="minorHAnsi" w:hAnsiTheme="minorHAnsi" w:cstheme="minorHAnsi"/>
          <w:sz w:val="22"/>
          <w:szCs w:val="22"/>
        </w:rPr>
        <w:t xml:space="preserve"> </w:t>
      </w:r>
      <w:r w:rsidR="009C6356" w:rsidRPr="00F1653B">
        <w:rPr>
          <w:rFonts w:asciiTheme="minorHAnsi" w:hAnsiTheme="minorHAnsi" w:cstheme="minorHAnsi"/>
          <w:sz w:val="22"/>
          <w:szCs w:val="22"/>
        </w:rPr>
        <w:t>rendono il palazzo magnific</w:t>
      </w:r>
      <w:r w:rsidR="00F470F4" w:rsidRPr="00F1653B">
        <w:rPr>
          <w:rFonts w:asciiTheme="minorHAnsi" w:hAnsiTheme="minorHAnsi" w:cstheme="minorHAnsi"/>
          <w:sz w:val="22"/>
          <w:szCs w:val="22"/>
        </w:rPr>
        <w:t>amente ubicato nel cuore</w:t>
      </w:r>
      <w:r w:rsidR="009C6356" w:rsidRPr="00F1653B">
        <w:rPr>
          <w:rFonts w:asciiTheme="minorHAnsi" w:hAnsiTheme="minorHAnsi" w:cstheme="minorHAnsi"/>
          <w:sz w:val="22"/>
          <w:szCs w:val="22"/>
        </w:rPr>
        <w:t xml:space="preserve"> della città.</w:t>
      </w:r>
    </w:p>
    <w:p w:rsidR="009244F9" w:rsidRPr="00F1653B" w:rsidRDefault="009244F9" w:rsidP="00452B76">
      <w:pPr>
        <w:pStyle w:val="Default"/>
        <w:jc w:val="both"/>
        <w:rPr>
          <w:rFonts w:asciiTheme="minorHAnsi" w:hAnsiTheme="minorHAnsi" w:cstheme="minorHAnsi"/>
          <w:sz w:val="22"/>
          <w:szCs w:val="22"/>
        </w:rPr>
      </w:pPr>
    </w:p>
    <w:p w:rsidR="009244F9" w:rsidRPr="00F1653B" w:rsidRDefault="009244F9" w:rsidP="00452B76">
      <w:pPr>
        <w:pStyle w:val="Default"/>
        <w:jc w:val="both"/>
        <w:rPr>
          <w:rFonts w:asciiTheme="minorHAnsi" w:hAnsiTheme="minorHAnsi" w:cstheme="minorHAnsi"/>
          <w:sz w:val="22"/>
          <w:szCs w:val="22"/>
        </w:rPr>
      </w:pPr>
      <w:r w:rsidRPr="00F1653B">
        <w:rPr>
          <w:rFonts w:asciiTheme="minorHAnsi" w:hAnsiTheme="minorHAnsi" w:cstheme="minorHAnsi"/>
          <w:b/>
          <w:bCs/>
          <w:sz w:val="22"/>
          <w:szCs w:val="22"/>
        </w:rPr>
        <w:t>I</w:t>
      </w:r>
      <w:r w:rsidR="009C6356" w:rsidRPr="00F1653B">
        <w:rPr>
          <w:rFonts w:asciiTheme="minorHAnsi" w:hAnsiTheme="minorHAnsi" w:cstheme="minorHAnsi"/>
          <w:b/>
          <w:bCs/>
          <w:sz w:val="22"/>
          <w:szCs w:val="22"/>
        </w:rPr>
        <w:t>I</w:t>
      </w:r>
      <w:r w:rsidRPr="00F1653B">
        <w:rPr>
          <w:rFonts w:asciiTheme="minorHAnsi" w:hAnsiTheme="minorHAnsi" w:cstheme="minorHAnsi"/>
          <w:b/>
          <w:bCs/>
          <w:sz w:val="22"/>
          <w:szCs w:val="22"/>
        </w:rPr>
        <w:t xml:space="preserve"> Edizione Premio “L'arte che Accadrà” </w:t>
      </w:r>
      <w:r w:rsidR="004F6E25" w:rsidRPr="00F1653B">
        <w:rPr>
          <w:rFonts w:asciiTheme="minorHAnsi" w:hAnsiTheme="minorHAnsi" w:cstheme="minorHAnsi"/>
          <w:bCs/>
          <w:sz w:val="22"/>
          <w:szCs w:val="22"/>
        </w:rPr>
        <w:t>–</w:t>
      </w:r>
      <w:r w:rsidR="004F6E25" w:rsidRPr="00F1653B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336404" w:rsidRPr="00F1653B">
        <w:rPr>
          <w:rFonts w:asciiTheme="minorHAnsi" w:hAnsiTheme="minorHAnsi" w:cstheme="minorHAnsi"/>
          <w:bCs/>
          <w:sz w:val="22"/>
          <w:szCs w:val="22"/>
        </w:rPr>
        <w:t>g</w:t>
      </w:r>
      <w:r w:rsidR="004F6E25" w:rsidRPr="00F1653B">
        <w:rPr>
          <w:rFonts w:asciiTheme="minorHAnsi" w:hAnsiTheme="minorHAnsi" w:cstheme="minorHAnsi"/>
          <w:bCs/>
          <w:sz w:val="22"/>
          <w:szCs w:val="22"/>
        </w:rPr>
        <w:t>ruppo HDR</w:t>
      </w:r>
      <w:r w:rsidR="004F6E25" w:rsidRPr="00F1653B">
        <w:rPr>
          <w:rFonts w:asciiTheme="minorHAnsi" w:hAnsiTheme="minorHAnsi" w:cstheme="minorHAnsi"/>
          <w:sz w:val="22"/>
          <w:szCs w:val="22"/>
        </w:rPr>
        <w:t>À</w:t>
      </w:r>
    </w:p>
    <w:p w:rsidR="009244F9" w:rsidRPr="00F1653B" w:rsidRDefault="00F42360" w:rsidP="00452B76">
      <w:pPr>
        <w:pStyle w:val="Default"/>
        <w:jc w:val="both"/>
        <w:rPr>
          <w:rFonts w:asciiTheme="minorHAnsi" w:hAnsiTheme="minorHAnsi" w:cstheme="minorHAnsi"/>
          <w:sz w:val="22"/>
          <w:szCs w:val="22"/>
        </w:rPr>
      </w:pPr>
      <w:r w:rsidRPr="00F1653B">
        <w:rPr>
          <w:rFonts w:asciiTheme="minorHAnsi" w:hAnsiTheme="minorHAnsi" w:cstheme="minorHAnsi"/>
          <w:b/>
          <w:sz w:val="22"/>
          <w:szCs w:val="22"/>
        </w:rPr>
        <w:t>A</w:t>
      </w:r>
      <w:r w:rsidR="009244F9" w:rsidRPr="00F1653B">
        <w:rPr>
          <w:rFonts w:asciiTheme="minorHAnsi" w:hAnsiTheme="minorHAnsi" w:cstheme="minorHAnsi"/>
          <w:b/>
          <w:sz w:val="22"/>
          <w:szCs w:val="22"/>
        </w:rPr>
        <w:t xml:space="preserve"> cura di</w:t>
      </w:r>
      <w:r w:rsidRPr="00F1653B">
        <w:rPr>
          <w:rFonts w:asciiTheme="minorHAnsi" w:hAnsiTheme="minorHAnsi" w:cstheme="minorHAnsi"/>
          <w:sz w:val="22"/>
          <w:szCs w:val="22"/>
        </w:rPr>
        <w:t>:</w:t>
      </w:r>
      <w:r w:rsidR="00226161" w:rsidRPr="00F1653B">
        <w:rPr>
          <w:rFonts w:asciiTheme="minorHAnsi" w:hAnsiTheme="minorHAnsi" w:cstheme="minorHAnsi"/>
          <w:sz w:val="22"/>
          <w:szCs w:val="22"/>
        </w:rPr>
        <w:t xml:space="preserve"> </w:t>
      </w:r>
      <w:r w:rsidR="009244F9" w:rsidRPr="00F1653B">
        <w:rPr>
          <w:rFonts w:asciiTheme="minorHAnsi" w:hAnsiTheme="minorHAnsi" w:cstheme="minorHAnsi"/>
          <w:sz w:val="22"/>
          <w:szCs w:val="22"/>
        </w:rPr>
        <w:t xml:space="preserve">Valentina Ciarallo </w:t>
      </w:r>
    </w:p>
    <w:p w:rsidR="009244F9" w:rsidRPr="00F1653B" w:rsidRDefault="009244F9" w:rsidP="00452B76">
      <w:pPr>
        <w:pStyle w:val="Default"/>
        <w:jc w:val="both"/>
        <w:rPr>
          <w:rFonts w:asciiTheme="minorHAnsi" w:hAnsiTheme="minorHAnsi" w:cstheme="minorHAnsi"/>
          <w:sz w:val="22"/>
          <w:szCs w:val="22"/>
        </w:rPr>
      </w:pPr>
      <w:r w:rsidRPr="00F1653B">
        <w:rPr>
          <w:rFonts w:asciiTheme="minorHAnsi" w:hAnsiTheme="minorHAnsi" w:cstheme="minorHAnsi"/>
          <w:b/>
          <w:sz w:val="22"/>
          <w:szCs w:val="22"/>
        </w:rPr>
        <w:t>Sede</w:t>
      </w:r>
      <w:r w:rsidRPr="00F1653B">
        <w:rPr>
          <w:rFonts w:asciiTheme="minorHAnsi" w:hAnsiTheme="minorHAnsi" w:cstheme="minorHAnsi"/>
          <w:sz w:val="22"/>
          <w:szCs w:val="22"/>
        </w:rPr>
        <w:t>: Palazzo Fiano, Piazza San Lorenzo in Lucina</w:t>
      </w:r>
      <w:r w:rsidR="004D7EED">
        <w:rPr>
          <w:rFonts w:asciiTheme="minorHAnsi" w:hAnsiTheme="minorHAnsi" w:cstheme="minorHAnsi"/>
          <w:sz w:val="22"/>
          <w:szCs w:val="22"/>
        </w:rPr>
        <w:t>,</w:t>
      </w:r>
      <w:r w:rsidRPr="00F1653B">
        <w:rPr>
          <w:rFonts w:asciiTheme="minorHAnsi" w:hAnsiTheme="minorHAnsi" w:cstheme="minorHAnsi"/>
          <w:sz w:val="22"/>
          <w:szCs w:val="22"/>
        </w:rPr>
        <w:t xml:space="preserve"> 4 Roma </w:t>
      </w:r>
    </w:p>
    <w:p w:rsidR="009244F9" w:rsidRPr="00F1653B" w:rsidRDefault="009244F9" w:rsidP="00452B76">
      <w:pPr>
        <w:pStyle w:val="Default"/>
        <w:jc w:val="both"/>
        <w:rPr>
          <w:rFonts w:asciiTheme="minorHAnsi" w:hAnsiTheme="minorHAnsi" w:cstheme="minorHAnsi"/>
          <w:sz w:val="22"/>
          <w:szCs w:val="22"/>
        </w:rPr>
      </w:pPr>
      <w:r w:rsidRPr="00F1653B">
        <w:rPr>
          <w:rFonts w:asciiTheme="minorHAnsi" w:hAnsiTheme="minorHAnsi" w:cstheme="minorHAnsi"/>
          <w:b/>
          <w:sz w:val="22"/>
          <w:szCs w:val="22"/>
        </w:rPr>
        <w:t>Inaugurazione</w:t>
      </w:r>
      <w:r w:rsidR="009C6356" w:rsidRPr="00F1653B">
        <w:rPr>
          <w:rFonts w:asciiTheme="minorHAnsi" w:hAnsiTheme="minorHAnsi" w:cstheme="minorHAnsi"/>
          <w:sz w:val="22"/>
          <w:szCs w:val="22"/>
        </w:rPr>
        <w:t>: mercoledì</w:t>
      </w:r>
      <w:r w:rsidRPr="00F1653B">
        <w:rPr>
          <w:rFonts w:asciiTheme="minorHAnsi" w:hAnsiTheme="minorHAnsi" w:cstheme="minorHAnsi"/>
          <w:sz w:val="22"/>
          <w:szCs w:val="22"/>
        </w:rPr>
        <w:t xml:space="preserve"> </w:t>
      </w:r>
      <w:r w:rsidR="009C6356" w:rsidRPr="00F1653B">
        <w:rPr>
          <w:rFonts w:asciiTheme="minorHAnsi" w:hAnsiTheme="minorHAnsi" w:cstheme="minorHAnsi"/>
          <w:sz w:val="22"/>
          <w:szCs w:val="22"/>
        </w:rPr>
        <w:t>22 novembre 2017</w:t>
      </w:r>
      <w:r w:rsidR="00F330DF" w:rsidRPr="00F1653B">
        <w:rPr>
          <w:rFonts w:asciiTheme="minorHAnsi" w:hAnsiTheme="minorHAnsi" w:cstheme="minorHAnsi"/>
          <w:sz w:val="22"/>
          <w:szCs w:val="22"/>
        </w:rPr>
        <w:t xml:space="preserve"> – ore 18.30</w:t>
      </w:r>
      <w:r w:rsidR="00F42360" w:rsidRPr="00F1653B">
        <w:rPr>
          <w:rFonts w:asciiTheme="minorHAnsi" w:hAnsiTheme="minorHAnsi" w:cstheme="minorHAnsi"/>
          <w:sz w:val="22"/>
          <w:szCs w:val="22"/>
        </w:rPr>
        <w:t xml:space="preserve"> – 21.00</w:t>
      </w:r>
    </w:p>
    <w:p w:rsidR="009244F9" w:rsidRPr="00F1653B" w:rsidRDefault="009244F9" w:rsidP="00452B76">
      <w:pPr>
        <w:pStyle w:val="Default"/>
        <w:jc w:val="both"/>
        <w:rPr>
          <w:rFonts w:asciiTheme="minorHAnsi" w:hAnsiTheme="minorHAnsi" w:cstheme="minorHAnsi"/>
          <w:sz w:val="22"/>
          <w:szCs w:val="22"/>
        </w:rPr>
      </w:pPr>
      <w:r w:rsidRPr="00F1653B">
        <w:rPr>
          <w:rFonts w:asciiTheme="minorHAnsi" w:hAnsiTheme="minorHAnsi" w:cstheme="minorHAnsi"/>
          <w:b/>
          <w:sz w:val="22"/>
          <w:szCs w:val="22"/>
        </w:rPr>
        <w:t>Apertura</w:t>
      </w:r>
      <w:r w:rsidR="009C6356" w:rsidRPr="00F1653B">
        <w:rPr>
          <w:rFonts w:asciiTheme="minorHAnsi" w:hAnsiTheme="minorHAnsi" w:cstheme="minorHAnsi"/>
          <w:sz w:val="22"/>
          <w:szCs w:val="22"/>
        </w:rPr>
        <w:t>: 22 novembre 2017 – 22 gennaio 2018</w:t>
      </w:r>
      <w:r w:rsidRPr="00F1653B">
        <w:rPr>
          <w:rFonts w:asciiTheme="minorHAnsi" w:hAnsiTheme="minorHAnsi" w:cstheme="minorHAnsi"/>
          <w:sz w:val="22"/>
          <w:szCs w:val="22"/>
        </w:rPr>
        <w:t xml:space="preserve">  </w:t>
      </w:r>
    </w:p>
    <w:p w:rsidR="009244F9" w:rsidRPr="00F1653B" w:rsidRDefault="009244F9" w:rsidP="00452B76">
      <w:pPr>
        <w:pStyle w:val="Default"/>
        <w:jc w:val="both"/>
        <w:rPr>
          <w:rFonts w:asciiTheme="minorHAnsi" w:hAnsiTheme="minorHAnsi" w:cstheme="minorHAnsi"/>
          <w:sz w:val="22"/>
          <w:szCs w:val="22"/>
        </w:rPr>
      </w:pPr>
      <w:r w:rsidRPr="00F1653B">
        <w:rPr>
          <w:rFonts w:asciiTheme="minorHAnsi" w:hAnsiTheme="minorHAnsi" w:cstheme="minorHAnsi"/>
          <w:b/>
          <w:sz w:val="22"/>
          <w:szCs w:val="22"/>
        </w:rPr>
        <w:t>Orari di visita</w:t>
      </w:r>
      <w:r w:rsidRPr="00F1653B">
        <w:rPr>
          <w:rFonts w:asciiTheme="minorHAnsi" w:hAnsiTheme="minorHAnsi" w:cstheme="minorHAnsi"/>
          <w:sz w:val="22"/>
          <w:szCs w:val="22"/>
        </w:rPr>
        <w:t>: su appuntamento</w:t>
      </w:r>
    </w:p>
    <w:p w:rsidR="009244F9" w:rsidRPr="00F1653B" w:rsidRDefault="009244F9" w:rsidP="00452B76">
      <w:pPr>
        <w:pStyle w:val="Default"/>
        <w:jc w:val="both"/>
        <w:rPr>
          <w:rFonts w:asciiTheme="minorHAnsi" w:hAnsiTheme="minorHAnsi" w:cstheme="minorHAnsi"/>
          <w:sz w:val="22"/>
          <w:szCs w:val="22"/>
        </w:rPr>
      </w:pPr>
      <w:r w:rsidRPr="00F1653B">
        <w:rPr>
          <w:rFonts w:asciiTheme="minorHAnsi" w:hAnsiTheme="minorHAnsi" w:cstheme="minorHAnsi"/>
          <w:b/>
          <w:sz w:val="22"/>
          <w:szCs w:val="22"/>
        </w:rPr>
        <w:t>Informazioni mostra: HDR</w:t>
      </w:r>
      <w:r w:rsidR="00BF19B8" w:rsidRPr="00F1653B">
        <w:rPr>
          <w:rFonts w:asciiTheme="minorHAnsi" w:hAnsiTheme="minorHAnsi" w:cstheme="minorHAnsi"/>
          <w:b/>
          <w:sz w:val="22"/>
          <w:szCs w:val="22"/>
        </w:rPr>
        <w:t xml:space="preserve">À </w:t>
      </w:r>
      <w:r w:rsidRPr="00F1653B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F1653B">
        <w:rPr>
          <w:rFonts w:asciiTheme="minorHAnsi" w:hAnsiTheme="minorHAnsi" w:cstheme="minorHAnsi"/>
          <w:sz w:val="22"/>
          <w:szCs w:val="22"/>
        </w:rPr>
        <w:t>tel</w:t>
      </w:r>
      <w:proofErr w:type="spellEnd"/>
      <w:r w:rsidRPr="00F1653B">
        <w:rPr>
          <w:rFonts w:asciiTheme="minorHAnsi" w:hAnsiTheme="minorHAnsi" w:cstheme="minorHAnsi"/>
          <w:sz w:val="22"/>
          <w:szCs w:val="22"/>
        </w:rPr>
        <w:t xml:space="preserve"> +39 06 68892401; </w:t>
      </w:r>
      <w:hyperlink r:id="rId5" w:history="1">
        <w:r w:rsidRPr="00F1653B">
          <w:rPr>
            <w:rStyle w:val="Collegamentoipertestuale"/>
            <w:rFonts w:asciiTheme="minorHAnsi" w:hAnsiTheme="minorHAnsi" w:cstheme="minorHAnsi"/>
            <w:sz w:val="22"/>
            <w:szCs w:val="22"/>
          </w:rPr>
          <w:t>www.hdra.it</w:t>
        </w:r>
      </w:hyperlink>
    </w:p>
    <w:p w:rsidR="009244F9" w:rsidRPr="00F1653B" w:rsidRDefault="009244F9" w:rsidP="00452B76">
      <w:pPr>
        <w:pStyle w:val="Default"/>
        <w:jc w:val="both"/>
        <w:rPr>
          <w:rFonts w:asciiTheme="minorHAnsi" w:hAnsiTheme="minorHAnsi" w:cstheme="minorHAnsi"/>
          <w:sz w:val="22"/>
          <w:szCs w:val="22"/>
        </w:rPr>
      </w:pPr>
      <w:r w:rsidRPr="00F1653B">
        <w:rPr>
          <w:rFonts w:asciiTheme="minorHAnsi" w:hAnsiTheme="minorHAnsi" w:cstheme="minorHAnsi"/>
          <w:b/>
          <w:sz w:val="22"/>
          <w:szCs w:val="22"/>
        </w:rPr>
        <w:t>Organizzazione e informazioni artisti</w:t>
      </w:r>
      <w:r w:rsidRPr="00F1653B">
        <w:rPr>
          <w:rFonts w:asciiTheme="minorHAnsi" w:hAnsiTheme="minorHAnsi" w:cstheme="minorHAnsi"/>
          <w:sz w:val="22"/>
          <w:szCs w:val="22"/>
        </w:rPr>
        <w:t xml:space="preserve">: </w:t>
      </w:r>
    </w:p>
    <w:p w:rsidR="00741713" w:rsidRPr="004D7EED" w:rsidRDefault="009244F9" w:rsidP="004F6F1B">
      <w:pPr>
        <w:pStyle w:val="Default"/>
        <w:jc w:val="both"/>
        <w:rPr>
          <w:rFonts w:asciiTheme="minorHAnsi" w:hAnsiTheme="minorHAnsi" w:cstheme="minorHAnsi"/>
          <w:sz w:val="22"/>
          <w:szCs w:val="22"/>
        </w:rPr>
      </w:pPr>
      <w:r w:rsidRPr="00F1653B">
        <w:rPr>
          <w:rFonts w:asciiTheme="minorHAnsi" w:hAnsiTheme="minorHAnsi" w:cstheme="minorHAnsi"/>
          <w:sz w:val="22"/>
          <w:szCs w:val="22"/>
        </w:rPr>
        <w:t xml:space="preserve">Giubilarte </w:t>
      </w:r>
      <w:hyperlink r:id="rId6" w:history="1">
        <w:r w:rsidRPr="00F1653B">
          <w:rPr>
            <w:rStyle w:val="Collegamentoipertestuale"/>
            <w:rFonts w:asciiTheme="minorHAnsi" w:hAnsiTheme="minorHAnsi" w:cstheme="minorHAnsi"/>
            <w:sz w:val="22"/>
            <w:szCs w:val="22"/>
          </w:rPr>
          <w:t>www.giubilarte.it</w:t>
        </w:r>
      </w:hyperlink>
      <w:r w:rsidRPr="00F1653B">
        <w:rPr>
          <w:rFonts w:asciiTheme="minorHAnsi" w:hAnsiTheme="minorHAnsi" w:cstheme="minorHAnsi"/>
          <w:sz w:val="22"/>
          <w:szCs w:val="22"/>
        </w:rPr>
        <w:t xml:space="preserve"> -  </w:t>
      </w:r>
      <w:hyperlink r:id="rId7" w:history="1">
        <w:r w:rsidRPr="00F1653B">
          <w:rPr>
            <w:rStyle w:val="Collegamentoipertestuale"/>
            <w:rFonts w:asciiTheme="minorHAnsi" w:hAnsiTheme="minorHAnsi" w:cstheme="minorHAnsi"/>
            <w:sz w:val="22"/>
            <w:szCs w:val="22"/>
          </w:rPr>
          <w:t>v.ciarallo@giubilarte.it</w:t>
        </w:r>
      </w:hyperlink>
    </w:p>
    <w:p w:rsidR="002713B3" w:rsidRPr="00FC000D" w:rsidRDefault="002713B3" w:rsidP="004F6F1B">
      <w:pPr>
        <w:pStyle w:val="Default"/>
        <w:jc w:val="both"/>
        <w:rPr>
          <w:rFonts w:asciiTheme="minorHAnsi" w:hAnsiTheme="minorHAnsi" w:cstheme="minorHAnsi"/>
        </w:rPr>
      </w:pPr>
    </w:p>
    <w:p w:rsidR="0027105A" w:rsidRPr="00F1653B" w:rsidRDefault="002713B3" w:rsidP="002713B3">
      <w:pPr>
        <w:pStyle w:val="NormaleWeb"/>
        <w:spacing w:before="0" w:beforeAutospacing="0" w:after="0" w:afterAutospacing="0"/>
        <w:jc w:val="center"/>
        <w:rPr>
          <w:rFonts w:asciiTheme="minorHAnsi" w:hAnsiTheme="minorHAnsi" w:cstheme="minorHAnsi"/>
          <w:sz w:val="22"/>
          <w:szCs w:val="22"/>
        </w:rPr>
      </w:pPr>
      <w:r w:rsidRPr="00F1653B">
        <w:rPr>
          <w:rFonts w:asciiTheme="minorHAnsi" w:hAnsiTheme="minorHAnsi" w:cstheme="minorHAnsi"/>
          <w:b/>
          <w:bCs/>
          <w:color w:val="000000"/>
          <w:sz w:val="22"/>
          <w:szCs w:val="22"/>
        </w:rPr>
        <w:t>HDRÀ</w:t>
      </w:r>
    </w:p>
    <w:p w:rsidR="002713B3" w:rsidRPr="00F1653B" w:rsidRDefault="00306E09" w:rsidP="00EA205C">
      <w:pPr>
        <w:pStyle w:val="NormaleWeb"/>
        <w:jc w:val="both"/>
        <w:rPr>
          <w:rFonts w:asciiTheme="minorHAnsi" w:hAnsiTheme="minorHAnsi" w:cstheme="minorHAnsi"/>
          <w:sz w:val="22"/>
          <w:szCs w:val="22"/>
        </w:rPr>
      </w:pPr>
      <w:r w:rsidRPr="00F1653B">
        <w:rPr>
          <w:rFonts w:asciiTheme="minorHAnsi" w:hAnsiTheme="minorHAnsi" w:cstheme="minorHAnsi"/>
          <w:i/>
          <w:color w:val="000000"/>
          <w:sz w:val="22"/>
          <w:szCs w:val="22"/>
        </w:rPr>
        <w:t>Si scrive Hdrà, si legge Accadrà. Un gruppo di comunicazione integrata tutto italiano, guidato da Mauro Luchetti</w:t>
      </w:r>
      <w:r w:rsidR="00C51D14" w:rsidRPr="00F1653B">
        <w:rPr>
          <w:rFonts w:asciiTheme="minorHAnsi" w:hAnsiTheme="minorHAnsi" w:cstheme="minorHAnsi"/>
          <w:i/>
          <w:color w:val="000000"/>
          <w:sz w:val="22"/>
          <w:szCs w:val="22"/>
        </w:rPr>
        <w:t xml:space="preserve"> e Marco Forlani</w:t>
      </w:r>
      <w:bookmarkStart w:id="0" w:name="_GoBack"/>
      <w:bookmarkEnd w:id="0"/>
      <w:r w:rsidRPr="00F1653B">
        <w:rPr>
          <w:rFonts w:asciiTheme="minorHAnsi" w:hAnsiTheme="minorHAnsi" w:cstheme="minorHAnsi"/>
          <w:i/>
          <w:color w:val="000000"/>
          <w:sz w:val="22"/>
          <w:szCs w:val="22"/>
        </w:rPr>
        <w:t xml:space="preserve">, che fa della contaminazione tra le sue anime un concreto punto di forza per offrire </w:t>
      </w:r>
      <w:r w:rsidR="00226161" w:rsidRPr="00F1653B">
        <w:rPr>
          <w:rFonts w:asciiTheme="minorHAnsi" w:hAnsiTheme="minorHAnsi" w:cstheme="minorHAnsi"/>
          <w:i/>
          <w:color w:val="000000"/>
          <w:sz w:val="22"/>
          <w:szCs w:val="22"/>
        </w:rPr>
        <w:t xml:space="preserve">a ogni cliente una strategia </w:t>
      </w:r>
      <w:proofErr w:type="spellStart"/>
      <w:r w:rsidR="00226161" w:rsidRPr="00F1653B">
        <w:rPr>
          <w:rFonts w:asciiTheme="minorHAnsi" w:hAnsiTheme="minorHAnsi" w:cstheme="minorHAnsi"/>
          <w:i/>
          <w:color w:val="000000"/>
          <w:sz w:val="22"/>
          <w:szCs w:val="22"/>
        </w:rPr>
        <w:t>tai</w:t>
      </w:r>
      <w:r w:rsidRPr="00F1653B">
        <w:rPr>
          <w:rFonts w:asciiTheme="minorHAnsi" w:hAnsiTheme="minorHAnsi" w:cstheme="minorHAnsi"/>
          <w:i/>
          <w:color w:val="000000"/>
          <w:sz w:val="22"/>
          <w:szCs w:val="22"/>
        </w:rPr>
        <w:t>lor</w:t>
      </w:r>
      <w:proofErr w:type="spellEnd"/>
      <w:r w:rsidRPr="00F1653B">
        <w:rPr>
          <w:rFonts w:asciiTheme="minorHAnsi" w:hAnsiTheme="minorHAnsi" w:cstheme="minorHAnsi"/>
          <w:i/>
          <w:color w:val="000000"/>
          <w:sz w:val="22"/>
          <w:szCs w:val="22"/>
        </w:rPr>
        <w:t xml:space="preserve"> </w:t>
      </w:r>
      <w:proofErr w:type="spellStart"/>
      <w:r w:rsidRPr="00F1653B">
        <w:rPr>
          <w:rFonts w:asciiTheme="minorHAnsi" w:hAnsiTheme="minorHAnsi" w:cstheme="minorHAnsi"/>
          <w:i/>
          <w:color w:val="000000"/>
          <w:sz w:val="22"/>
          <w:szCs w:val="22"/>
        </w:rPr>
        <w:t>made</w:t>
      </w:r>
      <w:proofErr w:type="spellEnd"/>
      <w:r w:rsidRPr="00F1653B">
        <w:rPr>
          <w:rFonts w:asciiTheme="minorHAnsi" w:hAnsiTheme="minorHAnsi" w:cstheme="minorHAnsi"/>
          <w:i/>
          <w:color w:val="000000"/>
          <w:sz w:val="22"/>
          <w:szCs w:val="22"/>
        </w:rPr>
        <w:t xml:space="preserve">. Cinque le business </w:t>
      </w:r>
      <w:proofErr w:type="spellStart"/>
      <w:r w:rsidRPr="00F1653B">
        <w:rPr>
          <w:rFonts w:asciiTheme="minorHAnsi" w:hAnsiTheme="minorHAnsi" w:cstheme="minorHAnsi"/>
          <w:i/>
          <w:color w:val="000000"/>
          <w:sz w:val="22"/>
          <w:szCs w:val="22"/>
        </w:rPr>
        <w:t>unit</w:t>
      </w:r>
      <w:proofErr w:type="spellEnd"/>
      <w:r w:rsidRPr="00F1653B">
        <w:rPr>
          <w:rFonts w:asciiTheme="minorHAnsi" w:hAnsiTheme="minorHAnsi" w:cstheme="minorHAnsi"/>
          <w:i/>
          <w:color w:val="000000"/>
          <w:sz w:val="22"/>
          <w:szCs w:val="22"/>
        </w:rPr>
        <w:t xml:space="preserve"> che compongono il gruppo: </w:t>
      </w:r>
      <w:r w:rsidRPr="00F1653B">
        <w:rPr>
          <w:rFonts w:asciiTheme="minorHAnsi" w:hAnsiTheme="minorHAnsi" w:cstheme="minorHAnsi"/>
          <w:b/>
          <w:i/>
          <w:color w:val="000000"/>
          <w:sz w:val="22"/>
          <w:szCs w:val="22"/>
        </w:rPr>
        <w:t>Aleteia</w:t>
      </w:r>
      <w:r w:rsidRPr="00F1653B">
        <w:rPr>
          <w:rFonts w:asciiTheme="minorHAnsi" w:hAnsiTheme="minorHAnsi" w:cstheme="minorHAnsi"/>
          <w:i/>
          <w:color w:val="000000"/>
          <w:sz w:val="22"/>
          <w:szCs w:val="22"/>
        </w:rPr>
        <w:t xml:space="preserve"> per la comunicazione ATL e BTL, </w:t>
      </w:r>
      <w:r w:rsidRPr="00F1653B">
        <w:rPr>
          <w:rFonts w:asciiTheme="minorHAnsi" w:hAnsiTheme="minorHAnsi" w:cstheme="minorHAnsi"/>
          <w:b/>
          <w:i/>
          <w:color w:val="000000"/>
          <w:sz w:val="22"/>
          <w:szCs w:val="22"/>
        </w:rPr>
        <w:t>Consenso</w:t>
      </w:r>
      <w:r w:rsidRPr="00F1653B">
        <w:rPr>
          <w:rFonts w:asciiTheme="minorHAnsi" w:hAnsiTheme="minorHAnsi" w:cstheme="minorHAnsi"/>
          <w:i/>
          <w:color w:val="000000"/>
          <w:sz w:val="22"/>
          <w:szCs w:val="22"/>
        </w:rPr>
        <w:t xml:space="preserve"> per le relazioni istituzionali e le media relations, </w:t>
      </w:r>
      <w:proofErr w:type="spellStart"/>
      <w:r w:rsidRPr="00F1653B">
        <w:rPr>
          <w:rFonts w:asciiTheme="minorHAnsi" w:hAnsiTheme="minorHAnsi" w:cstheme="minorHAnsi"/>
          <w:b/>
          <w:i/>
          <w:color w:val="000000"/>
          <w:sz w:val="22"/>
          <w:szCs w:val="22"/>
        </w:rPr>
        <w:t>You&amp;Web</w:t>
      </w:r>
      <w:proofErr w:type="spellEnd"/>
      <w:r w:rsidRPr="00F1653B">
        <w:rPr>
          <w:rFonts w:asciiTheme="minorHAnsi" w:hAnsiTheme="minorHAnsi" w:cstheme="minorHAnsi"/>
          <w:i/>
          <w:color w:val="000000"/>
          <w:sz w:val="22"/>
          <w:szCs w:val="22"/>
        </w:rPr>
        <w:t xml:space="preserve"> per la comunicazione social</w:t>
      </w:r>
      <w:r w:rsidR="00EA205C" w:rsidRPr="00F1653B">
        <w:rPr>
          <w:rFonts w:asciiTheme="minorHAnsi" w:hAnsiTheme="minorHAnsi" w:cstheme="minorHAnsi"/>
          <w:i/>
          <w:color w:val="000000"/>
          <w:sz w:val="22"/>
          <w:szCs w:val="22"/>
        </w:rPr>
        <w:t>,</w:t>
      </w:r>
      <w:r w:rsidRPr="00F1653B">
        <w:rPr>
          <w:rFonts w:asciiTheme="minorHAnsi" w:hAnsiTheme="minorHAnsi" w:cstheme="minorHAnsi"/>
          <w:i/>
          <w:color w:val="000000"/>
          <w:sz w:val="22"/>
          <w:szCs w:val="22"/>
        </w:rPr>
        <w:t xml:space="preserve"> </w:t>
      </w:r>
      <w:r w:rsidRPr="00F1653B">
        <w:rPr>
          <w:rFonts w:asciiTheme="minorHAnsi" w:hAnsiTheme="minorHAnsi" w:cstheme="minorHAnsi"/>
          <w:b/>
          <w:i/>
          <w:color w:val="000000"/>
          <w:sz w:val="22"/>
          <w:szCs w:val="22"/>
        </w:rPr>
        <w:t>Overseas</w:t>
      </w:r>
      <w:r w:rsidRPr="00F1653B">
        <w:rPr>
          <w:rFonts w:asciiTheme="minorHAnsi" w:hAnsiTheme="minorHAnsi" w:cstheme="minorHAnsi"/>
          <w:i/>
          <w:color w:val="000000"/>
          <w:sz w:val="22"/>
          <w:szCs w:val="22"/>
        </w:rPr>
        <w:t xml:space="preserve"> per l’organizzazione di eventi</w:t>
      </w:r>
      <w:r w:rsidR="00EA205C" w:rsidRPr="00F1653B">
        <w:rPr>
          <w:rFonts w:asciiTheme="minorHAnsi" w:hAnsiTheme="minorHAnsi" w:cstheme="minorHAnsi"/>
          <w:i/>
          <w:color w:val="000000"/>
          <w:sz w:val="22"/>
          <w:szCs w:val="22"/>
        </w:rPr>
        <w:t xml:space="preserve"> e </w:t>
      </w:r>
      <w:proofErr w:type="spellStart"/>
      <w:r w:rsidR="00EA205C" w:rsidRPr="00F1653B">
        <w:rPr>
          <w:rFonts w:asciiTheme="minorHAnsi" w:hAnsiTheme="minorHAnsi" w:cstheme="minorHAnsi"/>
          <w:b/>
          <w:i/>
          <w:color w:val="000000"/>
          <w:sz w:val="22"/>
          <w:szCs w:val="22"/>
        </w:rPr>
        <w:t>Skydancers</w:t>
      </w:r>
      <w:proofErr w:type="spellEnd"/>
      <w:r w:rsidR="00EA205C" w:rsidRPr="00F1653B">
        <w:rPr>
          <w:rFonts w:asciiTheme="minorHAnsi" w:hAnsiTheme="minorHAnsi" w:cstheme="minorHAnsi"/>
          <w:i/>
          <w:color w:val="000000"/>
          <w:sz w:val="22"/>
          <w:szCs w:val="22"/>
        </w:rPr>
        <w:t xml:space="preserve"> per le produzioni audiovisive.</w:t>
      </w:r>
    </w:p>
    <w:sectPr w:rsidR="002713B3" w:rsidRPr="00F1653B" w:rsidSect="004D7EED">
      <w:pgSz w:w="11906" w:h="16838"/>
      <w:pgMar w:top="1418" w:right="1134" w:bottom="85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B94343"/>
    <w:rsid w:val="000042EF"/>
    <w:rsid w:val="00031274"/>
    <w:rsid w:val="00041625"/>
    <w:rsid w:val="000416AC"/>
    <w:rsid w:val="00042E63"/>
    <w:rsid w:val="0005025B"/>
    <w:rsid w:val="000552A9"/>
    <w:rsid w:val="00057FB4"/>
    <w:rsid w:val="00065A98"/>
    <w:rsid w:val="00074E9A"/>
    <w:rsid w:val="00085813"/>
    <w:rsid w:val="0009735C"/>
    <w:rsid w:val="000A4F19"/>
    <w:rsid w:val="000A63A0"/>
    <w:rsid w:val="000A6434"/>
    <w:rsid w:val="000C22AE"/>
    <w:rsid w:val="000C3498"/>
    <w:rsid w:val="000C43BA"/>
    <w:rsid w:val="000C54DE"/>
    <w:rsid w:val="000D60FC"/>
    <w:rsid w:val="000E3EBF"/>
    <w:rsid w:val="000F604A"/>
    <w:rsid w:val="000F71F8"/>
    <w:rsid w:val="000F763D"/>
    <w:rsid w:val="00115D40"/>
    <w:rsid w:val="00115ECB"/>
    <w:rsid w:val="00117FD1"/>
    <w:rsid w:val="00132CA2"/>
    <w:rsid w:val="0013479F"/>
    <w:rsid w:val="001362AE"/>
    <w:rsid w:val="001551E5"/>
    <w:rsid w:val="001557D5"/>
    <w:rsid w:val="001851E2"/>
    <w:rsid w:val="00186D2A"/>
    <w:rsid w:val="001A0D46"/>
    <w:rsid w:val="001A19A8"/>
    <w:rsid w:val="001B74BB"/>
    <w:rsid w:val="001D40A3"/>
    <w:rsid w:val="001E6A6D"/>
    <w:rsid w:val="001E71D9"/>
    <w:rsid w:val="0021721C"/>
    <w:rsid w:val="00222DF6"/>
    <w:rsid w:val="002255C1"/>
    <w:rsid w:val="00226161"/>
    <w:rsid w:val="00237697"/>
    <w:rsid w:val="002434FC"/>
    <w:rsid w:val="00245947"/>
    <w:rsid w:val="00245E59"/>
    <w:rsid w:val="00270A66"/>
    <w:rsid w:val="0027105A"/>
    <w:rsid w:val="002713B3"/>
    <w:rsid w:val="00273EAC"/>
    <w:rsid w:val="002751BE"/>
    <w:rsid w:val="002759CC"/>
    <w:rsid w:val="002772AF"/>
    <w:rsid w:val="002922DE"/>
    <w:rsid w:val="00293046"/>
    <w:rsid w:val="002A79D1"/>
    <w:rsid w:val="002B237D"/>
    <w:rsid w:val="002B53BE"/>
    <w:rsid w:val="002C0718"/>
    <w:rsid w:val="002E1BF3"/>
    <w:rsid w:val="002F1FDB"/>
    <w:rsid w:val="002F46A2"/>
    <w:rsid w:val="00306E09"/>
    <w:rsid w:val="003070EC"/>
    <w:rsid w:val="00336404"/>
    <w:rsid w:val="0033781C"/>
    <w:rsid w:val="00347E4F"/>
    <w:rsid w:val="00354771"/>
    <w:rsid w:val="00356122"/>
    <w:rsid w:val="0035641E"/>
    <w:rsid w:val="00367E9E"/>
    <w:rsid w:val="00392BB6"/>
    <w:rsid w:val="00392F75"/>
    <w:rsid w:val="0039435C"/>
    <w:rsid w:val="003A14D0"/>
    <w:rsid w:val="003B25ED"/>
    <w:rsid w:val="003C48C5"/>
    <w:rsid w:val="003C5FBD"/>
    <w:rsid w:val="003F7856"/>
    <w:rsid w:val="00403F43"/>
    <w:rsid w:val="00410622"/>
    <w:rsid w:val="00420F49"/>
    <w:rsid w:val="00451AC1"/>
    <w:rsid w:val="00452B76"/>
    <w:rsid w:val="00486A93"/>
    <w:rsid w:val="004921F8"/>
    <w:rsid w:val="004A3769"/>
    <w:rsid w:val="004B4657"/>
    <w:rsid w:val="004C1ACC"/>
    <w:rsid w:val="004C23E5"/>
    <w:rsid w:val="004C39F9"/>
    <w:rsid w:val="004D7EED"/>
    <w:rsid w:val="004E0436"/>
    <w:rsid w:val="004E653D"/>
    <w:rsid w:val="004F6E25"/>
    <w:rsid w:val="004F6F1B"/>
    <w:rsid w:val="00513670"/>
    <w:rsid w:val="00521E68"/>
    <w:rsid w:val="005349CB"/>
    <w:rsid w:val="00540FC0"/>
    <w:rsid w:val="00550B3F"/>
    <w:rsid w:val="00552570"/>
    <w:rsid w:val="00556F6B"/>
    <w:rsid w:val="00563DC8"/>
    <w:rsid w:val="00566DBF"/>
    <w:rsid w:val="00580D9A"/>
    <w:rsid w:val="005938EA"/>
    <w:rsid w:val="00594C41"/>
    <w:rsid w:val="005B74D0"/>
    <w:rsid w:val="005C65E5"/>
    <w:rsid w:val="005D62E2"/>
    <w:rsid w:val="005E0421"/>
    <w:rsid w:val="005F3FDC"/>
    <w:rsid w:val="005F5D92"/>
    <w:rsid w:val="005F6C3D"/>
    <w:rsid w:val="006129DC"/>
    <w:rsid w:val="00615E8D"/>
    <w:rsid w:val="006227AF"/>
    <w:rsid w:val="00631D9F"/>
    <w:rsid w:val="006473DD"/>
    <w:rsid w:val="006624C4"/>
    <w:rsid w:val="00665335"/>
    <w:rsid w:val="00665A5B"/>
    <w:rsid w:val="006763CC"/>
    <w:rsid w:val="0068607C"/>
    <w:rsid w:val="00690DE6"/>
    <w:rsid w:val="006A1F06"/>
    <w:rsid w:val="006B7EBE"/>
    <w:rsid w:val="006C705A"/>
    <w:rsid w:val="006D2F5D"/>
    <w:rsid w:val="006D77B6"/>
    <w:rsid w:val="006F45AB"/>
    <w:rsid w:val="006F5034"/>
    <w:rsid w:val="00705890"/>
    <w:rsid w:val="007060EB"/>
    <w:rsid w:val="00710229"/>
    <w:rsid w:val="00723A46"/>
    <w:rsid w:val="00724FDD"/>
    <w:rsid w:val="007367B9"/>
    <w:rsid w:val="007374F0"/>
    <w:rsid w:val="00741713"/>
    <w:rsid w:val="007450D6"/>
    <w:rsid w:val="00747A91"/>
    <w:rsid w:val="00750A7F"/>
    <w:rsid w:val="007638D5"/>
    <w:rsid w:val="00763DA3"/>
    <w:rsid w:val="00785E62"/>
    <w:rsid w:val="00786DEB"/>
    <w:rsid w:val="0079188A"/>
    <w:rsid w:val="00794E64"/>
    <w:rsid w:val="007B0701"/>
    <w:rsid w:val="007E3342"/>
    <w:rsid w:val="007E6F4A"/>
    <w:rsid w:val="007F32F0"/>
    <w:rsid w:val="007F7666"/>
    <w:rsid w:val="0081600E"/>
    <w:rsid w:val="00822108"/>
    <w:rsid w:val="00823670"/>
    <w:rsid w:val="00825C64"/>
    <w:rsid w:val="00834783"/>
    <w:rsid w:val="00842047"/>
    <w:rsid w:val="00843BB9"/>
    <w:rsid w:val="008565B4"/>
    <w:rsid w:val="00857FEB"/>
    <w:rsid w:val="00863426"/>
    <w:rsid w:val="0087579C"/>
    <w:rsid w:val="008B5FF8"/>
    <w:rsid w:val="008C2B43"/>
    <w:rsid w:val="008C365A"/>
    <w:rsid w:val="008E39B9"/>
    <w:rsid w:val="008F320D"/>
    <w:rsid w:val="008F539A"/>
    <w:rsid w:val="008F6976"/>
    <w:rsid w:val="0091510C"/>
    <w:rsid w:val="009175DB"/>
    <w:rsid w:val="00923986"/>
    <w:rsid w:val="009244F9"/>
    <w:rsid w:val="00930655"/>
    <w:rsid w:val="00935014"/>
    <w:rsid w:val="00935950"/>
    <w:rsid w:val="009725DD"/>
    <w:rsid w:val="009743BD"/>
    <w:rsid w:val="00984E2C"/>
    <w:rsid w:val="00990C38"/>
    <w:rsid w:val="00997C30"/>
    <w:rsid w:val="009A17E3"/>
    <w:rsid w:val="009A5E85"/>
    <w:rsid w:val="009B0F8D"/>
    <w:rsid w:val="009B37A0"/>
    <w:rsid w:val="009C5BBD"/>
    <w:rsid w:val="009C6356"/>
    <w:rsid w:val="009D1F90"/>
    <w:rsid w:val="009D4498"/>
    <w:rsid w:val="009E6D8B"/>
    <w:rsid w:val="009F0427"/>
    <w:rsid w:val="009F0B70"/>
    <w:rsid w:val="00A0440D"/>
    <w:rsid w:val="00A22514"/>
    <w:rsid w:val="00A265D4"/>
    <w:rsid w:val="00A321ED"/>
    <w:rsid w:val="00A34B39"/>
    <w:rsid w:val="00A47333"/>
    <w:rsid w:val="00A54523"/>
    <w:rsid w:val="00A700CA"/>
    <w:rsid w:val="00A71F1B"/>
    <w:rsid w:val="00A77500"/>
    <w:rsid w:val="00A823EF"/>
    <w:rsid w:val="00A8771C"/>
    <w:rsid w:val="00A95ADF"/>
    <w:rsid w:val="00AC7292"/>
    <w:rsid w:val="00AD004A"/>
    <w:rsid w:val="00AD704A"/>
    <w:rsid w:val="00AF38CF"/>
    <w:rsid w:val="00AF4DDD"/>
    <w:rsid w:val="00B1315E"/>
    <w:rsid w:val="00B17228"/>
    <w:rsid w:val="00B56A42"/>
    <w:rsid w:val="00B56D0E"/>
    <w:rsid w:val="00B572AF"/>
    <w:rsid w:val="00B60384"/>
    <w:rsid w:val="00B621CA"/>
    <w:rsid w:val="00B71C59"/>
    <w:rsid w:val="00B77F93"/>
    <w:rsid w:val="00B81B54"/>
    <w:rsid w:val="00B82B8A"/>
    <w:rsid w:val="00B92A8E"/>
    <w:rsid w:val="00B94343"/>
    <w:rsid w:val="00B95977"/>
    <w:rsid w:val="00B97073"/>
    <w:rsid w:val="00BC4CFB"/>
    <w:rsid w:val="00BC5FFA"/>
    <w:rsid w:val="00BD6128"/>
    <w:rsid w:val="00BE3EB3"/>
    <w:rsid w:val="00BF19B8"/>
    <w:rsid w:val="00C0007F"/>
    <w:rsid w:val="00C02F9D"/>
    <w:rsid w:val="00C06B32"/>
    <w:rsid w:val="00C23084"/>
    <w:rsid w:val="00C36911"/>
    <w:rsid w:val="00C41799"/>
    <w:rsid w:val="00C41B01"/>
    <w:rsid w:val="00C43FF2"/>
    <w:rsid w:val="00C47864"/>
    <w:rsid w:val="00C50E17"/>
    <w:rsid w:val="00C51D14"/>
    <w:rsid w:val="00C60656"/>
    <w:rsid w:val="00C63BB6"/>
    <w:rsid w:val="00C7159A"/>
    <w:rsid w:val="00C836CD"/>
    <w:rsid w:val="00C84670"/>
    <w:rsid w:val="00C8469A"/>
    <w:rsid w:val="00C9218C"/>
    <w:rsid w:val="00C96155"/>
    <w:rsid w:val="00C9717D"/>
    <w:rsid w:val="00C979D3"/>
    <w:rsid w:val="00CC57C2"/>
    <w:rsid w:val="00CD3639"/>
    <w:rsid w:val="00CD7927"/>
    <w:rsid w:val="00D02894"/>
    <w:rsid w:val="00D33D7B"/>
    <w:rsid w:val="00D3566E"/>
    <w:rsid w:val="00D4295C"/>
    <w:rsid w:val="00D5406B"/>
    <w:rsid w:val="00D5640D"/>
    <w:rsid w:val="00D7587D"/>
    <w:rsid w:val="00DA15FC"/>
    <w:rsid w:val="00DB2525"/>
    <w:rsid w:val="00DC0036"/>
    <w:rsid w:val="00DC7962"/>
    <w:rsid w:val="00E10B48"/>
    <w:rsid w:val="00E23391"/>
    <w:rsid w:val="00E34CE2"/>
    <w:rsid w:val="00E41A6B"/>
    <w:rsid w:val="00E55681"/>
    <w:rsid w:val="00E55C5C"/>
    <w:rsid w:val="00E5734C"/>
    <w:rsid w:val="00E70748"/>
    <w:rsid w:val="00E72C9F"/>
    <w:rsid w:val="00E73C78"/>
    <w:rsid w:val="00EA205C"/>
    <w:rsid w:val="00ED2053"/>
    <w:rsid w:val="00EE5CDA"/>
    <w:rsid w:val="00EE7460"/>
    <w:rsid w:val="00EF512E"/>
    <w:rsid w:val="00EF5D43"/>
    <w:rsid w:val="00F1439C"/>
    <w:rsid w:val="00F1653B"/>
    <w:rsid w:val="00F2034B"/>
    <w:rsid w:val="00F24A3F"/>
    <w:rsid w:val="00F27062"/>
    <w:rsid w:val="00F3013E"/>
    <w:rsid w:val="00F31237"/>
    <w:rsid w:val="00F330DF"/>
    <w:rsid w:val="00F42360"/>
    <w:rsid w:val="00F46247"/>
    <w:rsid w:val="00F470F4"/>
    <w:rsid w:val="00F554BC"/>
    <w:rsid w:val="00F55B81"/>
    <w:rsid w:val="00F82233"/>
    <w:rsid w:val="00F91CA6"/>
    <w:rsid w:val="00F9528A"/>
    <w:rsid w:val="00FA560A"/>
    <w:rsid w:val="00FC000D"/>
    <w:rsid w:val="00FC0436"/>
    <w:rsid w:val="00FC24E2"/>
    <w:rsid w:val="00FC3633"/>
    <w:rsid w:val="00FC7936"/>
    <w:rsid w:val="00FD69D5"/>
    <w:rsid w:val="00FE0197"/>
    <w:rsid w:val="00FE04F8"/>
    <w:rsid w:val="00FE56EB"/>
    <w:rsid w:val="00FE7ECD"/>
    <w:rsid w:val="00FF19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349CB"/>
    <w:pPr>
      <w:spacing w:after="200" w:line="276" w:lineRule="auto"/>
    </w:pPr>
    <w:rPr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uiPriority w:val="99"/>
    <w:rsid w:val="003070EC"/>
    <w:pPr>
      <w:autoSpaceDE w:val="0"/>
      <w:autoSpaceDN w:val="0"/>
      <w:adjustRightInd w:val="0"/>
    </w:pPr>
    <w:rPr>
      <w:rFonts w:ascii="Century Gothic" w:hAnsi="Century Gothic" w:cs="Century Gothic"/>
      <w:color w:val="000000"/>
      <w:sz w:val="24"/>
      <w:szCs w:val="24"/>
      <w:lang w:eastAsia="en-US"/>
    </w:rPr>
  </w:style>
  <w:style w:type="character" w:styleId="Collegamentoipertestuale">
    <w:name w:val="Hyperlink"/>
    <w:basedOn w:val="Carpredefinitoparagrafo"/>
    <w:uiPriority w:val="99"/>
    <w:rsid w:val="00452B76"/>
    <w:rPr>
      <w:rFonts w:cs="Times New Roman"/>
      <w:color w:val="0000FF"/>
      <w:u w:val="single"/>
    </w:rPr>
  </w:style>
  <w:style w:type="paragraph" w:styleId="Nessunaspaziatura">
    <w:name w:val="No Spacing"/>
    <w:basedOn w:val="Normale"/>
    <w:uiPriority w:val="99"/>
    <w:qFormat/>
    <w:rsid w:val="009D4498"/>
    <w:pPr>
      <w:spacing w:after="0" w:line="240" w:lineRule="auto"/>
    </w:pPr>
    <w:rPr>
      <w:lang w:eastAsia="it-IT"/>
    </w:rPr>
  </w:style>
  <w:style w:type="character" w:styleId="Enfasicorsivo">
    <w:name w:val="Emphasis"/>
    <w:basedOn w:val="Carpredefinitoparagrafo"/>
    <w:uiPriority w:val="99"/>
    <w:qFormat/>
    <w:rsid w:val="009D4498"/>
    <w:rPr>
      <w:rFonts w:cs="Times New Roman"/>
      <w:i/>
      <w:iCs/>
    </w:rPr>
  </w:style>
  <w:style w:type="character" w:customStyle="1" w:styleId="apple-converted-space">
    <w:name w:val="apple-converted-space"/>
    <w:basedOn w:val="Carpredefinitoparagrafo"/>
    <w:uiPriority w:val="99"/>
    <w:rsid w:val="005349CB"/>
    <w:rPr>
      <w:rFonts w:cs="Times New Roman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E33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E3342"/>
    <w:rPr>
      <w:rFonts w:ascii="Tahoma" w:hAnsi="Tahoma" w:cs="Tahoma"/>
      <w:sz w:val="16"/>
      <w:szCs w:val="16"/>
      <w:lang w:eastAsia="en-US"/>
    </w:rPr>
  </w:style>
  <w:style w:type="paragraph" w:styleId="NormaleWeb">
    <w:name w:val="Normal (Web)"/>
    <w:basedOn w:val="Normale"/>
    <w:uiPriority w:val="99"/>
    <w:unhideWhenUsed/>
    <w:rsid w:val="002713B3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  <w:lang w:eastAsia="it-IT"/>
    </w:r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540FC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it-IT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540FC0"/>
    <w:rPr>
      <w:rFonts w:ascii="Courier New" w:eastAsia="Times New Roman" w:hAnsi="Courier New" w:cs="Courier New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349CB"/>
    <w:pPr>
      <w:spacing w:after="200" w:line="276" w:lineRule="auto"/>
    </w:pPr>
    <w:rPr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uiPriority w:val="99"/>
    <w:rsid w:val="003070EC"/>
    <w:pPr>
      <w:autoSpaceDE w:val="0"/>
      <w:autoSpaceDN w:val="0"/>
      <w:adjustRightInd w:val="0"/>
    </w:pPr>
    <w:rPr>
      <w:rFonts w:ascii="Century Gothic" w:hAnsi="Century Gothic" w:cs="Century Gothic"/>
      <w:color w:val="000000"/>
      <w:sz w:val="24"/>
      <w:szCs w:val="24"/>
      <w:lang w:eastAsia="en-US"/>
    </w:rPr>
  </w:style>
  <w:style w:type="character" w:styleId="Collegamentoipertestuale">
    <w:name w:val="Hyperlink"/>
    <w:basedOn w:val="Carpredefinitoparagrafo"/>
    <w:uiPriority w:val="99"/>
    <w:rsid w:val="00452B76"/>
    <w:rPr>
      <w:rFonts w:cs="Times New Roman"/>
      <w:color w:val="0000FF"/>
      <w:u w:val="single"/>
    </w:rPr>
  </w:style>
  <w:style w:type="paragraph" w:styleId="Nessunaspaziatura">
    <w:name w:val="No Spacing"/>
    <w:basedOn w:val="Normale"/>
    <w:uiPriority w:val="99"/>
    <w:qFormat/>
    <w:rsid w:val="009D4498"/>
    <w:pPr>
      <w:spacing w:after="0" w:line="240" w:lineRule="auto"/>
    </w:pPr>
    <w:rPr>
      <w:lang w:eastAsia="it-IT"/>
    </w:rPr>
  </w:style>
  <w:style w:type="character" w:styleId="Enfasicorsivo">
    <w:name w:val="Emphasis"/>
    <w:basedOn w:val="Carpredefinitoparagrafo"/>
    <w:uiPriority w:val="99"/>
    <w:qFormat/>
    <w:rsid w:val="009D4498"/>
    <w:rPr>
      <w:rFonts w:cs="Times New Roman"/>
      <w:i/>
      <w:iCs/>
    </w:rPr>
  </w:style>
  <w:style w:type="character" w:customStyle="1" w:styleId="apple-converted-space">
    <w:name w:val="apple-converted-space"/>
    <w:basedOn w:val="Carpredefinitoparagrafo"/>
    <w:uiPriority w:val="99"/>
    <w:rsid w:val="005349CB"/>
    <w:rPr>
      <w:rFonts w:cs="Times New Roman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E33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E3342"/>
    <w:rPr>
      <w:rFonts w:ascii="Tahoma" w:hAnsi="Tahoma" w:cs="Tahoma"/>
      <w:sz w:val="16"/>
      <w:szCs w:val="16"/>
      <w:lang w:eastAsia="en-US"/>
    </w:rPr>
  </w:style>
  <w:style w:type="paragraph" w:styleId="NormaleWeb">
    <w:name w:val="Normal (Web)"/>
    <w:basedOn w:val="Normale"/>
    <w:uiPriority w:val="99"/>
    <w:unhideWhenUsed/>
    <w:rsid w:val="002713B3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  <w:lang w:eastAsia="it-IT"/>
    </w:r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540FC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it-IT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540FC0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279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26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47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v.ciarallo@giubilarte.i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giubilarte.it" TargetMode="External"/><Relationship Id="rId5" Type="http://schemas.openxmlformats.org/officeDocument/2006/relationships/hyperlink" Target="http://www.hdra.it" TargetMode="External"/><Relationship Id="rId10" Type="http://schemas.microsoft.com/office/2007/relationships/stylesWithEffects" Target="stylesWithEffects.xml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320</TotalTime>
  <Pages>3</Pages>
  <Words>1557</Words>
  <Characters>8876</Characters>
  <Application>Microsoft Office Word</Application>
  <DocSecurity>0</DocSecurity>
  <Lines>73</Lines>
  <Paragraphs>20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</dc:creator>
  <cp:lastModifiedBy>P</cp:lastModifiedBy>
  <cp:revision>47</cp:revision>
  <cp:lastPrinted>2017-11-10T09:22:00Z</cp:lastPrinted>
  <dcterms:created xsi:type="dcterms:W3CDTF">2017-11-10T10:14:00Z</dcterms:created>
  <dcterms:modified xsi:type="dcterms:W3CDTF">2017-11-14T17:27:00Z</dcterms:modified>
</cp:coreProperties>
</file>