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586CF8" w14:textId="3EED1718" w:rsidR="00167F62" w:rsidRDefault="00587313" w:rsidP="00716473">
      <w:pPr>
        <w:jc w:val="center"/>
        <w:rPr>
          <w:rFonts w:ascii="Cambria" w:eastAsia="Cambria" w:hAnsi="Cambria" w:cs="Cambria"/>
          <w:b/>
          <w:sz w:val="48"/>
          <w:szCs w:val="48"/>
        </w:rPr>
      </w:pPr>
      <w:r>
        <w:rPr>
          <w:rFonts w:ascii="Cambria" w:eastAsia="Cambria" w:hAnsi="Cambria" w:cs="Cambria"/>
          <w:b/>
          <w:noProof/>
          <w:sz w:val="48"/>
          <w:szCs w:val="48"/>
          <w:lang w:val="it-IT"/>
        </w:rPr>
        <w:drawing>
          <wp:inline distT="0" distB="0" distL="0" distR="0" wp14:anchorId="77738B29" wp14:editId="19840265">
            <wp:extent cx="3618652" cy="529559"/>
            <wp:effectExtent l="0" t="0" r="0" b="4445"/>
            <wp:docPr id="2" name="Immagine 2" descr="SSD500:Users:utente:Desktop:ESECUTIVI MASTERPIECES GROUP:logo masterpieces group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SD500:Users:utente:Desktop:ESECUTIVI MASTERPIECES GROUP:logo masterpieces group.ep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102" cy="53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961CD" w14:textId="77777777" w:rsidR="00167F62" w:rsidRDefault="00167F62" w:rsidP="00716473">
      <w:pPr>
        <w:jc w:val="center"/>
        <w:rPr>
          <w:rFonts w:ascii="Cambria" w:eastAsia="Cambria" w:hAnsi="Cambria" w:cs="Cambria"/>
          <w:b/>
          <w:sz w:val="48"/>
          <w:szCs w:val="48"/>
        </w:rPr>
      </w:pPr>
    </w:p>
    <w:p w14:paraId="785C94F6" w14:textId="77777777" w:rsidR="00716473" w:rsidRDefault="00716473" w:rsidP="00716473">
      <w:pPr>
        <w:jc w:val="center"/>
        <w:rPr>
          <w:rFonts w:ascii="Cambria" w:eastAsia="Cambria" w:hAnsi="Cambria" w:cs="Cambria"/>
          <w:b/>
          <w:sz w:val="48"/>
          <w:szCs w:val="48"/>
        </w:rPr>
      </w:pPr>
    </w:p>
    <w:p w14:paraId="00000002" w14:textId="12CB8B05" w:rsidR="00484EA5" w:rsidRDefault="00F8046E" w:rsidP="00716473">
      <w:pPr>
        <w:jc w:val="center"/>
        <w:rPr>
          <w:rFonts w:ascii="Cambria" w:eastAsia="Cambria" w:hAnsi="Cambria" w:cs="Cambria"/>
          <w:b/>
          <w:i/>
          <w:sz w:val="48"/>
          <w:szCs w:val="48"/>
        </w:rPr>
      </w:pPr>
      <w:r w:rsidRPr="00423592">
        <w:rPr>
          <w:rFonts w:ascii="Cambria" w:eastAsia="Cambria" w:hAnsi="Cambria" w:cs="Cambria"/>
          <w:b/>
          <w:sz w:val="48"/>
          <w:szCs w:val="48"/>
        </w:rPr>
        <w:t xml:space="preserve">Reka Nyari. </w:t>
      </w:r>
      <w:r w:rsidRPr="00423592">
        <w:rPr>
          <w:rFonts w:ascii="Cambria" w:eastAsia="Cambria" w:hAnsi="Cambria" w:cs="Cambria"/>
          <w:b/>
          <w:i/>
          <w:sz w:val="48"/>
          <w:szCs w:val="48"/>
        </w:rPr>
        <w:t>Ink Stories</w:t>
      </w:r>
    </w:p>
    <w:p w14:paraId="1EC8C512" w14:textId="77777777" w:rsidR="00716473" w:rsidRDefault="00716473" w:rsidP="00716473">
      <w:pPr>
        <w:jc w:val="center"/>
        <w:rPr>
          <w:rFonts w:ascii="Cambria" w:eastAsia="Cambria" w:hAnsi="Cambria" w:cs="Cambria"/>
          <w:b/>
          <w:sz w:val="48"/>
          <w:szCs w:val="48"/>
        </w:rPr>
      </w:pPr>
    </w:p>
    <w:p w14:paraId="00000003" w14:textId="2E019C7F" w:rsidR="00484EA5" w:rsidRPr="004F7750" w:rsidRDefault="00F8046E" w:rsidP="00716473">
      <w:pPr>
        <w:jc w:val="center"/>
        <w:rPr>
          <w:rFonts w:ascii="Cambria" w:eastAsia="Cambria" w:hAnsi="Cambria" w:cs="Cambria"/>
          <w:b/>
          <w:sz w:val="32"/>
          <w:szCs w:val="32"/>
        </w:rPr>
      </w:pPr>
      <w:r w:rsidRPr="004F7750">
        <w:rPr>
          <w:rFonts w:ascii="Cambria" w:eastAsia="Cambria" w:hAnsi="Cambria" w:cs="Cambria"/>
          <w:b/>
          <w:sz w:val="32"/>
          <w:szCs w:val="32"/>
        </w:rPr>
        <w:t xml:space="preserve">11 marzo </w:t>
      </w:r>
      <w:r w:rsidR="005B6919" w:rsidRPr="004F7750">
        <w:rPr>
          <w:rFonts w:ascii="Cambria" w:eastAsia="Cambria" w:hAnsi="Cambria" w:cs="Cambria"/>
          <w:b/>
          <w:sz w:val="32"/>
          <w:szCs w:val="32"/>
        </w:rPr>
        <w:t>–</w:t>
      </w:r>
      <w:r w:rsidRPr="004F7750"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5B6919" w:rsidRPr="004F7750">
        <w:rPr>
          <w:rFonts w:ascii="Cambria" w:eastAsia="Cambria" w:hAnsi="Cambria" w:cs="Cambria"/>
          <w:b/>
          <w:sz w:val="32"/>
          <w:szCs w:val="32"/>
        </w:rPr>
        <w:t>29 maggio</w:t>
      </w:r>
    </w:p>
    <w:p w14:paraId="00000004" w14:textId="7A580D92" w:rsidR="00484EA5" w:rsidRPr="004F7750" w:rsidRDefault="00F8046E" w:rsidP="00716473">
      <w:pPr>
        <w:jc w:val="center"/>
        <w:rPr>
          <w:rFonts w:ascii="Cambria" w:eastAsia="Cambria" w:hAnsi="Cambria" w:cs="Cambria"/>
          <w:b/>
          <w:sz w:val="32"/>
          <w:szCs w:val="32"/>
        </w:rPr>
      </w:pPr>
      <w:r w:rsidRPr="004F7750">
        <w:rPr>
          <w:rFonts w:ascii="Cambria" w:eastAsia="Cambria" w:hAnsi="Cambria" w:cs="Cambria"/>
          <w:b/>
          <w:sz w:val="32"/>
          <w:szCs w:val="32"/>
        </w:rPr>
        <w:t>Castelfranco Veneto</w:t>
      </w:r>
      <w:r w:rsidRPr="004F7750">
        <w:rPr>
          <w:rFonts w:ascii="Cambria" w:eastAsia="Cambria" w:hAnsi="Cambria" w:cs="Cambria"/>
          <w:b/>
          <w:sz w:val="32"/>
          <w:szCs w:val="32"/>
        </w:rPr>
        <w:br/>
        <w:t>Sede Masterpieces Group</w:t>
      </w:r>
    </w:p>
    <w:p w14:paraId="00000005" w14:textId="77777777" w:rsidR="00484EA5" w:rsidRPr="004F7750" w:rsidRDefault="00F8046E" w:rsidP="00716473">
      <w:pPr>
        <w:jc w:val="center"/>
        <w:rPr>
          <w:rFonts w:ascii="Cambria" w:eastAsia="Cambria" w:hAnsi="Cambria" w:cs="Cambria"/>
          <w:b/>
          <w:sz w:val="32"/>
          <w:szCs w:val="32"/>
        </w:rPr>
      </w:pPr>
      <w:r w:rsidRPr="004F7750">
        <w:rPr>
          <w:rFonts w:ascii="Cambria" w:eastAsia="Cambria" w:hAnsi="Cambria" w:cs="Cambria"/>
          <w:b/>
          <w:sz w:val="32"/>
          <w:szCs w:val="32"/>
        </w:rPr>
        <w:t>Palazzo Spinelli - Guidozzi</w:t>
      </w:r>
    </w:p>
    <w:p w14:paraId="00000006" w14:textId="77777777" w:rsidR="00484EA5" w:rsidRPr="004F7750" w:rsidRDefault="00F8046E" w:rsidP="00716473">
      <w:pPr>
        <w:jc w:val="center"/>
        <w:rPr>
          <w:rFonts w:ascii="Cambria" w:eastAsia="Cambria" w:hAnsi="Cambria" w:cs="Cambria"/>
          <w:b/>
          <w:i/>
          <w:sz w:val="26"/>
          <w:szCs w:val="26"/>
        </w:rPr>
      </w:pPr>
      <w:r w:rsidRPr="004F7750">
        <w:rPr>
          <w:rFonts w:ascii="Cambria" w:eastAsia="Cambria" w:hAnsi="Cambria" w:cs="Cambria"/>
          <w:b/>
          <w:i/>
          <w:sz w:val="26"/>
          <w:szCs w:val="26"/>
        </w:rPr>
        <w:t>Visita su appuntamento</w:t>
      </w:r>
    </w:p>
    <w:p w14:paraId="00000007" w14:textId="77777777" w:rsidR="00484EA5" w:rsidRDefault="00484EA5"/>
    <w:p w14:paraId="00000008" w14:textId="77777777" w:rsidR="00484EA5" w:rsidRDefault="00484EA5"/>
    <w:p w14:paraId="00000009" w14:textId="2AF9E5D4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bookmarkStart w:id="0" w:name="_GoBack"/>
      <w:r w:rsidRPr="004F7750">
        <w:rPr>
          <w:rFonts w:ascii="Cambria" w:eastAsia="Cambria" w:hAnsi="Cambria" w:cs="Cambria"/>
          <w:sz w:val="24"/>
          <w:szCs w:val="24"/>
        </w:rPr>
        <w:t xml:space="preserve">Arriva a Castelfranco Veneto direttamente dal </w:t>
      </w:r>
      <w:r w:rsidR="007F3308">
        <w:rPr>
          <w:rFonts w:ascii="Cambria" w:eastAsia="Cambria" w:hAnsi="Cambria" w:cs="Cambria"/>
          <w:sz w:val="24"/>
          <w:szCs w:val="24"/>
        </w:rPr>
        <w:t xml:space="preserve">museo </w:t>
      </w:r>
      <w:r w:rsidRPr="004F7750">
        <w:rPr>
          <w:rFonts w:ascii="Cambria" w:eastAsia="Cambria" w:hAnsi="Cambria" w:cs="Cambria"/>
          <w:sz w:val="24"/>
          <w:szCs w:val="24"/>
        </w:rPr>
        <w:t xml:space="preserve">DART </w:t>
      </w:r>
      <w:r w:rsidR="007F3308">
        <w:rPr>
          <w:rFonts w:ascii="Cambria" w:eastAsia="Cambria" w:hAnsi="Cambria" w:cs="Cambria"/>
          <w:sz w:val="24"/>
          <w:szCs w:val="24"/>
        </w:rPr>
        <w:t xml:space="preserve">della Permanente </w:t>
      </w:r>
      <w:r w:rsidRPr="004F7750">
        <w:rPr>
          <w:rFonts w:ascii="Cambria" w:eastAsia="Cambria" w:hAnsi="Cambria" w:cs="Cambria"/>
          <w:sz w:val="24"/>
          <w:szCs w:val="24"/>
        </w:rPr>
        <w:t xml:space="preserve">di Milano la mostra fotografica </w:t>
      </w:r>
      <w:bookmarkEnd w:id="0"/>
      <w:r w:rsidRPr="004F7750">
        <w:rPr>
          <w:rFonts w:ascii="Cambria" w:eastAsia="Cambria" w:hAnsi="Cambria" w:cs="Cambria"/>
          <w:i/>
          <w:sz w:val="24"/>
          <w:szCs w:val="24"/>
        </w:rPr>
        <w:t>Ink Stories</w:t>
      </w:r>
      <w:r w:rsidRPr="004F7750">
        <w:rPr>
          <w:rFonts w:ascii="Cambria" w:eastAsia="Cambria" w:hAnsi="Cambria" w:cs="Cambria"/>
          <w:sz w:val="24"/>
          <w:szCs w:val="24"/>
        </w:rPr>
        <w:t xml:space="preserve"> di Reka Nyari. Una selezione di </w:t>
      </w:r>
      <w:r w:rsidR="001F4AB9" w:rsidRPr="004F7750">
        <w:rPr>
          <w:rFonts w:ascii="Cambria" w:eastAsia="Cambria" w:hAnsi="Cambria" w:cs="Cambria"/>
          <w:sz w:val="24"/>
          <w:szCs w:val="24"/>
        </w:rPr>
        <w:t>15</w:t>
      </w:r>
      <w:r w:rsidRPr="004F7750">
        <w:rPr>
          <w:rFonts w:ascii="Cambria" w:eastAsia="Cambria" w:hAnsi="Cambria" w:cs="Cambria"/>
          <w:sz w:val="24"/>
          <w:szCs w:val="24"/>
        </w:rPr>
        <w:t xml:space="preserve"> opere che fanno parte di un progetto di ritrattistica che è tuttora in corso e che l’artista ha presentato nel 2017 con la sua prima personale a New York, </w:t>
      </w:r>
      <w:r w:rsidRPr="004F7750">
        <w:rPr>
          <w:rFonts w:ascii="Cambria" w:eastAsia="Cambria" w:hAnsi="Cambria" w:cs="Cambria"/>
          <w:i/>
          <w:sz w:val="24"/>
          <w:szCs w:val="24"/>
        </w:rPr>
        <w:t>Geisha Ink</w:t>
      </w:r>
      <w:r w:rsidRPr="004F7750">
        <w:rPr>
          <w:rFonts w:ascii="Cambria" w:eastAsia="Cambria" w:hAnsi="Cambria" w:cs="Cambria"/>
          <w:sz w:val="24"/>
          <w:szCs w:val="24"/>
        </w:rPr>
        <w:t>.</w:t>
      </w:r>
    </w:p>
    <w:p w14:paraId="0000000A" w14:textId="77777777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t>Un progetto che ha come focus lo studio sull’identità personale e l’emancipazione femminile attraverso la ritrattistica nuda.</w:t>
      </w:r>
    </w:p>
    <w:p w14:paraId="0000000B" w14:textId="77777777" w:rsidR="00484EA5" w:rsidRPr="004F7750" w:rsidRDefault="00484EA5">
      <w:pPr>
        <w:rPr>
          <w:rFonts w:ascii="Cambria" w:eastAsia="Cambria" w:hAnsi="Cambria" w:cs="Cambria"/>
          <w:sz w:val="24"/>
          <w:szCs w:val="24"/>
        </w:rPr>
      </w:pPr>
    </w:p>
    <w:p w14:paraId="0000000C" w14:textId="745FA16F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t xml:space="preserve">In esposizione fotografie in bianco e nero su larga scala e </w:t>
      </w:r>
      <w:r w:rsidR="00AB2362" w:rsidRPr="004F7750">
        <w:rPr>
          <w:rFonts w:ascii="Cambria" w:eastAsia="Cambria" w:hAnsi="Cambria" w:cs="Cambria"/>
          <w:sz w:val="24"/>
          <w:szCs w:val="24"/>
        </w:rPr>
        <w:t>tre</w:t>
      </w:r>
      <w:r w:rsidRPr="004F7750">
        <w:rPr>
          <w:rFonts w:ascii="Cambria" w:eastAsia="Cambria" w:hAnsi="Cambria" w:cs="Cambria"/>
          <w:sz w:val="24"/>
          <w:szCs w:val="24"/>
        </w:rPr>
        <w:t xml:space="preserve"> opere digitali in NFT che hanno come soggetti nudi femminili con corpi ricoperti di tatuaggi. </w:t>
      </w:r>
      <w:r w:rsidRPr="004F7750">
        <w:rPr>
          <w:rFonts w:ascii="Cambria" w:eastAsia="Cambria" w:hAnsi="Cambria" w:cs="Cambria"/>
          <w:sz w:val="24"/>
          <w:szCs w:val="24"/>
        </w:rPr>
        <w:br/>
        <w:t xml:space="preserve">«Negli ultimi anni - racconta l’artista in un’intervista pubblicata su </w:t>
      </w:r>
      <w:r w:rsidRPr="004F7750">
        <w:rPr>
          <w:rFonts w:ascii="Cambria" w:eastAsia="Cambria" w:hAnsi="Cambria" w:cs="Cambria"/>
          <w:i/>
          <w:sz w:val="24"/>
          <w:szCs w:val="24"/>
        </w:rPr>
        <w:t>Art Master</w:t>
      </w:r>
      <w:r w:rsidRPr="004F7750">
        <w:rPr>
          <w:rFonts w:ascii="Cambria" w:eastAsia="Cambria" w:hAnsi="Cambria" w:cs="Cambria"/>
          <w:sz w:val="24"/>
          <w:szCs w:val="24"/>
        </w:rPr>
        <w:t xml:space="preserve">, periodico d’arte edito da Masterpieces Group - ho lavorato alla mia serie </w:t>
      </w:r>
      <w:r w:rsidRPr="004F7750">
        <w:rPr>
          <w:rFonts w:ascii="Cambria" w:eastAsia="Cambria" w:hAnsi="Cambria" w:cs="Cambria"/>
          <w:i/>
          <w:sz w:val="24"/>
          <w:szCs w:val="24"/>
        </w:rPr>
        <w:t>Ink Stories</w:t>
      </w:r>
      <w:r w:rsidRPr="004F7750">
        <w:rPr>
          <w:rFonts w:ascii="Cambria" w:eastAsia="Cambria" w:hAnsi="Cambria" w:cs="Cambria"/>
          <w:sz w:val="24"/>
          <w:szCs w:val="24"/>
        </w:rPr>
        <w:t>, che ritrae donne di tutto il mondo completamente tatuate e racconta storie di vita disegnate sulla loro pelle. Ho sempre amato realizzare ritratti e mi sono interessata all’arte del tatuaggio. I tatuaggi sono un modo così bello, definitivo, artistico e ribelle di rivendicare il proprio corpo, spesso funzionando come terapia per trasformare la vita e l’aspetto di una persona. Possono essere emblemi di forza, promemoria di coraggio e guide per un percorso migliore della vita».</w:t>
      </w:r>
    </w:p>
    <w:p w14:paraId="0000000D" w14:textId="77777777" w:rsidR="00484EA5" w:rsidRPr="004F7750" w:rsidRDefault="00484EA5">
      <w:pPr>
        <w:rPr>
          <w:rFonts w:ascii="Cambria" w:eastAsia="Cambria" w:hAnsi="Cambria" w:cs="Cambria"/>
          <w:sz w:val="24"/>
          <w:szCs w:val="24"/>
        </w:rPr>
      </w:pPr>
    </w:p>
    <w:p w14:paraId="0000000F" w14:textId="7FC10238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t>Le opere di Reka Nyari sono state esposte in numerose gallerie negli Stati Uniti e in Europa,</w:t>
      </w:r>
      <w:r w:rsidR="00372EDC">
        <w:rPr>
          <w:rFonts w:ascii="Cambria" w:eastAsia="Cambria" w:hAnsi="Cambria" w:cs="Cambria"/>
          <w:sz w:val="24"/>
          <w:szCs w:val="24"/>
        </w:rPr>
        <w:t xml:space="preserve"> </w:t>
      </w:r>
      <w:r w:rsidRPr="004F7750">
        <w:rPr>
          <w:rFonts w:ascii="Cambria" w:eastAsia="Cambria" w:hAnsi="Cambria" w:cs="Cambria"/>
          <w:sz w:val="24"/>
          <w:szCs w:val="24"/>
        </w:rPr>
        <w:t xml:space="preserve">la mostra di Milano è stata la prima in Italia e fa tappa anche a Castelfranco Veneto grazie all’impegno di Masterpieces Group che ha deciso di ospitarla nella sua sede all’interno di Palazzo Spinelli-Guidozzi. </w:t>
      </w:r>
    </w:p>
    <w:p w14:paraId="00000010" w14:textId="77777777" w:rsidR="00484EA5" w:rsidRPr="004F7750" w:rsidRDefault="00484EA5">
      <w:pPr>
        <w:rPr>
          <w:rFonts w:ascii="Cambria" w:eastAsia="Cambria" w:hAnsi="Cambria" w:cs="Cambria"/>
          <w:sz w:val="24"/>
          <w:szCs w:val="24"/>
        </w:rPr>
      </w:pPr>
    </w:p>
    <w:p w14:paraId="36CBE04C" w14:textId="6B2B025D" w:rsidR="00785C0B" w:rsidRPr="004F7750" w:rsidRDefault="00D94698">
      <w:pPr>
        <w:rPr>
          <w:rFonts w:ascii="Cambria" w:eastAsia="Cambria" w:hAnsi="Cambria" w:cs="Cambria"/>
          <w:bCs/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lastRenderedPageBreak/>
        <w:t>«</w:t>
      </w:r>
      <w:r w:rsidR="00785C0B" w:rsidRPr="004F7750">
        <w:rPr>
          <w:rFonts w:ascii="Cambria" w:eastAsia="Cambria" w:hAnsi="Cambria" w:cs="Cambria"/>
          <w:bCs/>
          <w:sz w:val="24"/>
          <w:szCs w:val="24"/>
        </w:rPr>
        <w:t>La donna è il fulcro del mondo:  è creazione, è amore, è dolcezza ma anche forza, vitalità, unione, rinnovamento</w:t>
      </w:r>
      <w:r w:rsidRPr="004F7750">
        <w:rPr>
          <w:rFonts w:ascii="Cambria" w:eastAsia="Cambria" w:hAnsi="Cambria" w:cs="Cambria"/>
          <w:sz w:val="24"/>
          <w:szCs w:val="24"/>
        </w:rPr>
        <w:t>»</w:t>
      </w:r>
      <w:r w:rsidRPr="004F7750">
        <w:rPr>
          <w:rFonts w:ascii="Cambria" w:eastAsia="Cambria" w:hAnsi="Cambria" w:cs="Cambria"/>
          <w:bCs/>
          <w:sz w:val="24"/>
          <w:szCs w:val="24"/>
        </w:rPr>
        <w:t>, spiega Sara Longo, direttore eventi di Masterpieces Group.</w:t>
      </w:r>
      <w:r w:rsidR="00372EDC">
        <w:rPr>
          <w:rFonts w:ascii="Cambria" w:eastAsia="Cambria" w:hAnsi="Cambria" w:cs="Cambria"/>
          <w:bCs/>
          <w:sz w:val="24"/>
          <w:szCs w:val="24"/>
        </w:rPr>
        <w:t xml:space="preserve"> </w:t>
      </w:r>
      <w:r w:rsidRPr="004F7750">
        <w:rPr>
          <w:rFonts w:ascii="Cambria" w:eastAsia="Cambria" w:hAnsi="Cambria" w:cs="Cambria"/>
          <w:sz w:val="24"/>
          <w:szCs w:val="24"/>
        </w:rPr>
        <w:t>«</w:t>
      </w:r>
      <w:r w:rsidR="00785C0B" w:rsidRPr="004F7750">
        <w:rPr>
          <w:rFonts w:ascii="Cambria" w:eastAsia="Cambria" w:hAnsi="Cambria" w:cs="Cambria"/>
          <w:bCs/>
          <w:sz w:val="24"/>
          <w:szCs w:val="24"/>
        </w:rPr>
        <w:t xml:space="preserve">La figura della donna è così potente che da sempre viene messa in discussione </w:t>
      </w:r>
      <w:r w:rsidRPr="004F7750">
        <w:rPr>
          <w:rFonts w:ascii="Cambria" w:eastAsia="Cambria" w:hAnsi="Cambria" w:cs="Cambria"/>
          <w:bCs/>
          <w:sz w:val="24"/>
          <w:szCs w:val="24"/>
        </w:rPr>
        <w:t xml:space="preserve">proprio </w:t>
      </w:r>
      <w:r w:rsidR="00785C0B" w:rsidRPr="004F7750">
        <w:rPr>
          <w:rFonts w:ascii="Cambria" w:eastAsia="Cambria" w:hAnsi="Cambria" w:cs="Cambria"/>
          <w:bCs/>
          <w:sz w:val="24"/>
          <w:szCs w:val="24"/>
        </w:rPr>
        <w:t xml:space="preserve">per cercare di </w:t>
      </w:r>
      <w:r w:rsidRPr="004F7750">
        <w:rPr>
          <w:rFonts w:ascii="Cambria" w:eastAsia="Cambria" w:hAnsi="Cambria" w:cs="Cambria"/>
          <w:bCs/>
          <w:sz w:val="24"/>
          <w:szCs w:val="24"/>
        </w:rPr>
        <w:t>sminuirne la potenza</w:t>
      </w:r>
      <w:r w:rsidR="00785C0B" w:rsidRPr="004F7750">
        <w:rPr>
          <w:rFonts w:ascii="Cambria" w:eastAsia="Cambria" w:hAnsi="Cambria" w:cs="Cambria"/>
          <w:bCs/>
          <w:sz w:val="24"/>
          <w:szCs w:val="24"/>
        </w:rPr>
        <w:t xml:space="preserve">. </w:t>
      </w:r>
      <w:r w:rsidRPr="004F7750">
        <w:rPr>
          <w:rFonts w:ascii="Cambria" w:eastAsia="Cambria" w:hAnsi="Cambria" w:cs="Cambria"/>
          <w:bCs/>
          <w:sz w:val="24"/>
          <w:szCs w:val="24"/>
        </w:rPr>
        <w:t>È per celebrare questo e</w:t>
      </w:r>
      <w:r w:rsidR="00785C0B" w:rsidRPr="004F7750">
        <w:rPr>
          <w:rFonts w:ascii="Cambria" w:eastAsia="Cambria" w:hAnsi="Cambria" w:cs="Cambria"/>
          <w:bCs/>
          <w:sz w:val="24"/>
          <w:szCs w:val="24"/>
        </w:rPr>
        <w:t xml:space="preserve">ssere così importante che abbiamo scelto di </w:t>
      </w:r>
      <w:r w:rsidRPr="004F7750">
        <w:rPr>
          <w:rFonts w:ascii="Cambria" w:eastAsia="Cambria" w:hAnsi="Cambria" w:cs="Cambria"/>
          <w:bCs/>
          <w:sz w:val="24"/>
          <w:szCs w:val="24"/>
        </w:rPr>
        <w:t>portare nella nostra sede di Castelfranco Veneto una mostra di Reka Nyari che ‘parla’</w:t>
      </w:r>
      <w:r w:rsidR="00785C0B" w:rsidRPr="004F7750">
        <w:rPr>
          <w:rFonts w:ascii="Cambria" w:eastAsia="Cambria" w:hAnsi="Cambria" w:cs="Cambria"/>
          <w:bCs/>
          <w:sz w:val="24"/>
          <w:szCs w:val="24"/>
        </w:rPr>
        <w:t xml:space="preserve"> di donne che si raccontano attraverso il proprio corpo</w:t>
      </w:r>
      <w:r w:rsidRPr="004F7750">
        <w:rPr>
          <w:rFonts w:ascii="Cambria" w:eastAsia="Cambria" w:hAnsi="Cambria" w:cs="Cambria"/>
          <w:sz w:val="24"/>
          <w:szCs w:val="24"/>
        </w:rPr>
        <w:t>»</w:t>
      </w:r>
      <w:r w:rsidRPr="004F7750">
        <w:rPr>
          <w:rFonts w:ascii="Cambria" w:eastAsia="Cambria" w:hAnsi="Cambria" w:cs="Cambria"/>
          <w:bCs/>
          <w:sz w:val="24"/>
          <w:szCs w:val="24"/>
        </w:rPr>
        <w:t>.</w:t>
      </w:r>
    </w:p>
    <w:p w14:paraId="00000012" w14:textId="77777777" w:rsidR="00484EA5" w:rsidRPr="004F7750" w:rsidRDefault="00484EA5">
      <w:pPr>
        <w:rPr>
          <w:rFonts w:ascii="Cambria" w:eastAsia="Cambria" w:hAnsi="Cambria" w:cs="Cambria"/>
          <w:sz w:val="24"/>
          <w:szCs w:val="24"/>
          <w:highlight w:val="yellow"/>
        </w:rPr>
      </w:pPr>
    </w:p>
    <w:p w14:paraId="00000013" w14:textId="77777777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t xml:space="preserve">Metà finlandese e metà ungherese, l’artista è nata a Helsinki e ha vissuto a Budapest per alcuni anni prima di trasferirsi definitivamente a New York nel 1997.  Ha vinto il primo premio al Miami Photo Center Vision Excellence Awards nel 2018 e all’International Photography Awards (IPA) nel 2010, categoria Beauty Pro. La sua monografia di 225 pagine intitolata </w:t>
      </w:r>
      <w:r w:rsidRPr="004F7750">
        <w:rPr>
          <w:rFonts w:ascii="Cambria" w:eastAsia="Cambria" w:hAnsi="Cambria" w:cs="Cambria"/>
          <w:i/>
          <w:sz w:val="24"/>
          <w:szCs w:val="24"/>
        </w:rPr>
        <w:t>Femme Fatale: Female Erotic Photography</w:t>
      </w:r>
      <w:r w:rsidRPr="004F7750">
        <w:rPr>
          <w:rFonts w:ascii="Cambria" w:eastAsia="Cambria" w:hAnsi="Cambria" w:cs="Cambria"/>
          <w:sz w:val="24"/>
          <w:szCs w:val="24"/>
        </w:rPr>
        <w:t xml:space="preserve"> è pubblicata in 6 lingue ed è sold out in tutto il mondo. </w:t>
      </w:r>
    </w:p>
    <w:p w14:paraId="00000014" w14:textId="77777777" w:rsidR="00484EA5" w:rsidRPr="004F7750" w:rsidRDefault="00484EA5">
      <w:pPr>
        <w:rPr>
          <w:rFonts w:ascii="Cambria" w:eastAsia="Cambria" w:hAnsi="Cambria" w:cs="Cambria"/>
          <w:sz w:val="24"/>
          <w:szCs w:val="24"/>
        </w:rPr>
      </w:pPr>
    </w:p>
    <w:p w14:paraId="00000015" w14:textId="77777777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t xml:space="preserve">La Finlandia è la patria della sauna e Nyari è cresciuta con un approccio non sessualizzato e naturale alla nudità e al corpo femminile, approccio che emerge chiaramente dalle sue opere: «La nudità non è sinonimo di pornografia o sessualità. Questo aspetto è molto importante nel mio lavoro», spiega. </w:t>
      </w:r>
    </w:p>
    <w:p w14:paraId="00000016" w14:textId="77777777" w:rsidR="00484EA5" w:rsidRPr="004F7750" w:rsidRDefault="00F8046E">
      <w:pPr>
        <w:rPr>
          <w:sz w:val="24"/>
          <w:szCs w:val="24"/>
          <w:highlight w:val="green"/>
        </w:rPr>
      </w:pPr>
      <w:r w:rsidRPr="004F7750">
        <w:rPr>
          <w:rFonts w:ascii="Cambria" w:eastAsia="Cambria" w:hAnsi="Cambria" w:cs="Cambria"/>
          <w:i/>
          <w:sz w:val="24"/>
          <w:szCs w:val="24"/>
        </w:rPr>
        <w:t>Ink Stories</w:t>
      </w:r>
      <w:r w:rsidRPr="004F7750">
        <w:rPr>
          <w:rFonts w:ascii="Cambria" w:eastAsia="Cambria" w:hAnsi="Cambria" w:cs="Cambria"/>
          <w:sz w:val="24"/>
          <w:szCs w:val="24"/>
        </w:rPr>
        <w:t xml:space="preserve"> è immaginario femminile senza limiti: i racconti di quattro donne e di come hanno risposto alla lotta e al dolore. La storia di come hanno cambiato la loro vita, trasformandola in quello che volevano, della loro resilienza. </w:t>
      </w:r>
    </w:p>
    <w:p w14:paraId="00000017" w14:textId="77777777" w:rsidR="00484EA5" w:rsidRPr="004F7750" w:rsidRDefault="00484EA5">
      <w:pPr>
        <w:rPr>
          <w:sz w:val="24"/>
          <w:szCs w:val="24"/>
          <w:highlight w:val="green"/>
        </w:rPr>
      </w:pPr>
    </w:p>
    <w:p w14:paraId="00000018" w14:textId="77777777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t>«Tutti i tatuaggi sono reali - spiega Nyari - e ogni serie che ho realizzato racconta le storie intime e vere dei miei soggetti. Conosco bene ognuna delle donne prima di scattare. Penso agli scatti come a una collaborazione, a un trasferimento di energia tra me e il mio soggetto».</w:t>
      </w:r>
      <w:r w:rsidRPr="004F7750">
        <w:rPr>
          <w:sz w:val="24"/>
          <w:szCs w:val="24"/>
        </w:rPr>
        <w:t xml:space="preserve"> </w:t>
      </w:r>
    </w:p>
    <w:p w14:paraId="00000019" w14:textId="77777777" w:rsidR="00484EA5" w:rsidRPr="004F7750" w:rsidRDefault="00484EA5">
      <w:pPr>
        <w:rPr>
          <w:b/>
          <w:sz w:val="24"/>
          <w:szCs w:val="24"/>
        </w:rPr>
      </w:pPr>
    </w:p>
    <w:p w14:paraId="0000001A" w14:textId="77777777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t>Reka Nyari ama fotografare il tipo di donne che vuole essere: «forti, belle, potenti e responsabili della loro vita e della loro sessualità».  Le quattro donne fotografate dall’artista sono unite dal fil rouge dell’indipendenza e del potere. Ognuna è l’eroina di una storia di auto-emancipazione, riconciliazione con i propri traumi, una storia raccontata sulla loro pelle. In quest’ottica i tatuaggi diventano simboli di vigore e trionfo, simboli di come hanno trasformato la loro mente trasformando la loro pelle.</w:t>
      </w:r>
    </w:p>
    <w:p w14:paraId="0000001B" w14:textId="77777777" w:rsidR="00484EA5" w:rsidRPr="004F7750" w:rsidRDefault="00484EA5">
      <w:pPr>
        <w:rPr>
          <w:sz w:val="24"/>
          <w:szCs w:val="24"/>
        </w:rPr>
      </w:pPr>
    </w:p>
    <w:p w14:paraId="0000001C" w14:textId="77777777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t>La mostra si sviluppa in quattro sezioni.</w:t>
      </w:r>
      <w:r w:rsidRPr="004F7750">
        <w:rPr>
          <w:rFonts w:ascii="Cambria" w:eastAsia="Cambria" w:hAnsi="Cambria" w:cs="Cambria"/>
          <w:sz w:val="24"/>
          <w:szCs w:val="24"/>
        </w:rPr>
        <w:br/>
      </w:r>
      <w:r w:rsidRPr="004F7750">
        <w:rPr>
          <w:rFonts w:ascii="Cambria" w:eastAsia="Cambria" w:hAnsi="Cambria" w:cs="Cambria"/>
          <w:sz w:val="24"/>
          <w:szCs w:val="24"/>
        </w:rPr>
        <w:br/>
      </w:r>
      <w:r w:rsidRPr="004F7750">
        <w:rPr>
          <w:rFonts w:ascii="Cambria" w:eastAsia="Cambria" w:hAnsi="Cambria" w:cs="Cambria"/>
          <w:b/>
          <w:sz w:val="24"/>
          <w:szCs w:val="24"/>
        </w:rPr>
        <w:t>Geisha Ink</w:t>
      </w:r>
      <w:r w:rsidRPr="004F7750">
        <w:rPr>
          <w:rFonts w:ascii="Cambria" w:eastAsia="Cambria" w:hAnsi="Cambria" w:cs="Cambria"/>
          <w:b/>
          <w:sz w:val="24"/>
          <w:szCs w:val="24"/>
        </w:rPr>
        <w:br/>
        <w:t>2015</w:t>
      </w:r>
      <w:r w:rsidRPr="004F7750">
        <w:rPr>
          <w:rFonts w:ascii="Cambria" w:eastAsia="Cambria" w:hAnsi="Cambria" w:cs="Cambria"/>
          <w:sz w:val="24"/>
          <w:szCs w:val="24"/>
        </w:rPr>
        <w:br/>
      </w:r>
      <w:r w:rsidRPr="004F7750">
        <w:rPr>
          <w:rFonts w:ascii="Cambria" w:eastAsia="Cambria" w:hAnsi="Cambria" w:cs="Cambria"/>
          <w:i/>
          <w:sz w:val="24"/>
          <w:szCs w:val="24"/>
        </w:rPr>
        <w:t>Geisha Ink</w:t>
      </w:r>
      <w:r w:rsidRPr="004F7750">
        <w:rPr>
          <w:rFonts w:ascii="Cambria" w:eastAsia="Cambria" w:hAnsi="Cambria" w:cs="Cambria"/>
          <w:sz w:val="24"/>
          <w:szCs w:val="24"/>
        </w:rPr>
        <w:t xml:space="preserve"> è Ginzilla, una giovane donna nata in una famiglia tradizionale giapponese dai valori conservatori intransigenti. I suoi atti di ribellione sono scritti in modo permanente sul suo corpo.</w:t>
      </w:r>
    </w:p>
    <w:p w14:paraId="0000001D" w14:textId="77777777" w:rsidR="00484EA5" w:rsidRPr="004F7750" w:rsidRDefault="00484EA5">
      <w:pPr>
        <w:rPr>
          <w:rFonts w:ascii="Cambria" w:eastAsia="Cambria" w:hAnsi="Cambria" w:cs="Cambria"/>
          <w:sz w:val="24"/>
          <w:szCs w:val="24"/>
        </w:rPr>
      </w:pPr>
    </w:p>
    <w:p w14:paraId="0000001E" w14:textId="77777777" w:rsidR="00484EA5" w:rsidRPr="004F7750" w:rsidRDefault="00F8046E">
      <w:pPr>
        <w:rPr>
          <w:rFonts w:ascii="Cambria" w:eastAsia="Cambria" w:hAnsi="Cambria" w:cs="Cambria"/>
          <w:sz w:val="24"/>
          <w:szCs w:val="24"/>
        </w:rPr>
      </w:pPr>
      <w:r w:rsidRPr="004F7750">
        <w:rPr>
          <w:rFonts w:ascii="Cambria" w:eastAsia="Cambria" w:hAnsi="Cambria" w:cs="Cambria"/>
          <w:b/>
          <w:sz w:val="24"/>
          <w:szCs w:val="24"/>
        </w:rPr>
        <w:lastRenderedPageBreak/>
        <w:t>Blooming Ink</w:t>
      </w:r>
      <w:r w:rsidRPr="004F7750">
        <w:rPr>
          <w:rFonts w:ascii="Cambria" w:eastAsia="Cambria" w:hAnsi="Cambria" w:cs="Cambria"/>
          <w:b/>
          <w:sz w:val="24"/>
          <w:szCs w:val="24"/>
        </w:rPr>
        <w:br/>
        <w:t>2019</w:t>
      </w:r>
      <w:r w:rsidRPr="004F7750">
        <w:rPr>
          <w:rFonts w:ascii="Cambria" w:eastAsia="Cambria" w:hAnsi="Cambria" w:cs="Cambria"/>
          <w:sz w:val="24"/>
          <w:szCs w:val="24"/>
        </w:rPr>
        <w:br/>
        <w:t xml:space="preserve">Charlotte, la protagonista di questa sezione, ha avuto a che fare con un’estrema timidezza e ansia sociale per tutta la sua vita, che l’ha portata a ritirarsi in se stessa. Affascinata dalla bellezza dei tatuaggi, ha avuto l’idea di ricoprire tutto il suo corpo di inchiostro. Il suo corpo è un’opera d’arte completa. </w:t>
      </w:r>
    </w:p>
    <w:p w14:paraId="0000001F" w14:textId="77777777" w:rsidR="00484EA5" w:rsidRPr="004F7750" w:rsidRDefault="00484EA5">
      <w:pPr>
        <w:rPr>
          <w:rFonts w:ascii="Cambria" w:eastAsia="Cambria" w:hAnsi="Cambria" w:cs="Cambria"/>
          <w:sz w:val="24"/>
          <w:szCs w:val="24"/>
        </w:rPr>
      </w:pPr>
    </w:p>
    <w:p w14:paraId="00000020" w14:textId="77777777" w:rsidR="00484EA5" w:rsidRPr="004F7750" w:rsidRDefault="00F8046E">
      <w:pPr>
        <w:rPr>
          <w:rFonts w:ascii="Cambria" w:eastAsia="Cambria" w:hAnsi="Cambria" w:cs="Cambria"/>
          <w:b/>
          <w:sz w:val="24"/>
          <w:szCs w:val="24"/>
        </w:rPr>
      </w:pPr>
      <w:r w:rsidRPr="004F7750">
        <w:rPr>
          <w:rFonts w:ascii="Cambria" w:eastAsia="Cambria" w:hAnsi="Cambria" w:cs="Cambria"/>
          <w:b/>
          <w:sz w:val="24"/>
          <w:szCs w:val="24"/>
        </w:rPr>
        <w:t>Blooming Ink NFT</w:t>
      </w:r>
      <w:r w:rsidRPr="004F7750">
        <w:rPr>
          <w:rFonts w:ascii="Cambria" w:eastAsia="Cambria" w:hAnsi="Cambria" w:cs="Cambria"/>
          <w:b/>
          <w:sz w:val="24"/>
          <w:szCs w:val="24"/>
        </w:rPr>
        <w:br/>
        <w:t>2021</w:t>
      </w:r>
      <w:r w:rsidRPr="004F7750">
        <w:rPr>
          <w:rFonts w:ascii="Cambria" w:eastAsia="Cambria" w:hAnsi="Cambria" w:cs="Cambria"/>
          <w:sz w:val="24"/>
          <w:szCs w:val="24"/>
        </w:rPr>
        <w:br/>
        <w:t>Alcuni ritratti animati che l’artista ha sviluppato come NFT.</w:t>
      </w:r>
      <w:r w:rsidRPr="004F7750">
        <w:rPr>
          <w:rFonts w:ascii="Cambria" w:eastAsia="Cambria" w:hAnsi="Cambria" w:cs="Cambria"/>
          <w:sz w:val="24"/>
          <w:szCs w:val="24"/>
        </w:rPr>
        <w:br/>
      </w:r>
      <w:r w:rsidRPr="004F7750">
        <w:rPr>
          <w:rFonts w:ascii="Cambria" w:eastAsia="Cambria" w:hAnsi="Cambria" w:cs="Cambria"/>
          <w:sz w:val="24"/>
          <w:szCs w:val="24"/>
        </w:rPr>
        <w:br/>
      </w:r>
      <w:r w:rsidRPr="004F7750">
        <w:rPr>
          <w:rFonts w:ascii="Cambria" w:eastAsia="Cambria" w:hAnsi="Cambria" w:cs="Cambria"/>
          <w:b/>
          <w:sz w:val="24"/>
          <w:szCs w:val="24"/>
        </w:rPr>
        <w:t>Punctured Ink</w:t>
      </w:r>
      <w:r w:rsidRPr="004F7750">
        <w:rPr>
          <w:rFonts w:ascii="Cambria" w:eastAsia="Cambria" w:hAnsi="Cambria" w:cs="Cambria"/>
          <w:sz w:val="24"/>
          <w:szCs w:val="24"/>
        </w:rPr>
        <w:br/>
      </w:r>
      <w:r w:rsidRPr="004F7750">
        <w:rPr>
          <w:rFonts w:ascii="Cambria" w:eastAsia="Cambria" w:hAnsi="Cambria" w:cs="Cambria"/>
          <w:b/>
          <w:sz w:val="24"/>
          <w:szCs w:val="24"/>
        </w:rPr>
        <w:t>2021</w:t>
      </w:r>
    </w:p>
    <w:p w14:paraId="00000025" w14:textId="3BF86CE9" w:rsidR="00484EA5" w:rsidRPr="00B63AC9" w:rsidRDefault="00F8046E">
      <w:pPr>
        <w:rPr>
          <w:sz w:val="24"/>
          <w:szCs w:val="24"/>
        </w:rPr>
      </w:pPr>
      <w:r w:rsidRPr="004F7750">
        <w:rPr>
          <w:rFonts w:ascii="Cambria" w:eastAsia="Cambria" w:hAnsi="Cambria" w:cs="Cambria"/>
          <w:sz w:val="24"/>
          <w:szCs w:val="24"/>
        </w:rPr>
        <w:t>In questa serie l’artista lavora attraverso un processo di perforazione della superficie di ogni stampa che, a differenza della pittura e del disegno, crea fori in rilievo che lasciano un risultato permanente, proprio come fa un tatuaggio sulla pelle.</w:t>
      </w:r>
    </w:p>
    <w:p w14:paraId="00000026" w14:textId="77777777" w:rsidR="00484EA5" w:rsidRDefault="00484EA5"/>
    <w:p w14:paraId="00000027" w14:textId="77777777" w:rsidR="00484EA5" w:rsidRDefault="00484EA5"/>
    <w:p w14:paraId="00000028" w14:textId="77777777" w:rsidR="00484EA5" w:rsidRDefault="00484EA5">
      <w:pPr>
        <w:rPr>
          <w:rFonts w:ascii="Cambria" w:eastAsia="Cambria" w:hAnsi="Cambria" w:cs="Cambria"/>
          <w:b/>
          <w:sz w:val="28"/>
          <w:szCs w:val="28"/>
        </w:rPr>
      </w:pPr>
    </w:p>
    <w:p w14:paraId="00000029" w14:textId="20C2A298" w:rsidR="00484EA5" w:rsidRPr="00423592" w:rsidRDefault="00F8046E">
      <w:pPr>
        <w:rPr>
          <w:rFonts w:ascii="Cambria" w:eastAsia="Cambria" w:hAnsi="Cambria" w:cs="Cambria"/>
          <w:sz w:val="32"/>
          <w:szCs w:val="32"/>
        </w:rPr>
      </w:pPr>
      <w:r w:rsidRPr="00423592">
        <w:rPr>
          <w:rFonts w:ascii="Cambria" w:eastAsia="Cambria" w:hAnsi="Cambria" w:cs="Cambria"/>
          <w:b/>
          <w:sz w:val="32"/>
          <w:szCs w:val="32"/>
        </w:rPr>
        <w:t>MASTERPIECES GROUP</w:t>
      </w:r>
      <w:r w:rsidR="00423592">
        <w:rPr>
          <w:rFonts w:ascii="Cambria" w:eastAsia="Cambria" w:hAnsi="Cambria" w:cs="Cambria"/>
          <w:b/>
          <w:sz w:val="30"/>
          <w:szCs w:val="30"/>
        </w:rPr>
        <w:br/>
      </w:r>
      <w:r w:rsidRPr="00423592">
        <w:rPr>
          <w:rFonts w:ascii="Cambria" w:eastAsia="Cambria" w:hAnsi="Cambria" w:cs="Cambria"/>
          <w:b/>
          <w:sz w:val="26"/>
          <w:szCs w:val="26"/>
        </w:rPr>
        <w:t>ART MANAGEMENT &amp; EXPERIENCE</w:t>
      </w:r>
    </w:p>
    <w:p w14:paraId="0000002A" w14:textId="77777777" w:rsidR="00484EA5" w:rsidRDefault="00F8046E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</w:t>
      </w:r>
    </w:p>
    <w:p w14:paraId="0000002B" w14:textId="77777777" w:rsidR="00484EA5" w:rsidRPr="00423592" w:rsidRDefault="00F8046E">
      <w:pPr>
        <w:rPr>
          <w:rFonts w:ascii="Cambria" w:eastAsia="Cambria" w:hAnsi="Cambria" w:cs="Cambria"/>
          <w:sz w:val="24"/>
          <w:szCs w:val="24"/>
        </w:rPr>
      </w:pPr>
      <w:r w:rsidRPr="00423592">
        <w:rPr>
          <w:rFonts w:ascii="Cambria" w:eastAsia="Cambria" w:hAnsi="Cambria" w:cs="Cambria"/>
          <w:sz w:val="24"/>
          <w:szCs w:val="24"/>
        </w:rPr>
        <w:t xml:space="preserve">Masterpieces Group è un progetto dinamico che prende vita da una profonda conoscenza e passione per il mondo dell’arte. Una realtà che crede nell’arte, nel suo potere evocativo e narrativo, nella sua capacità di trasmettere emozioni, sentimenti, pensieri. </w:t>
      </w:r>
    </w:p>
    <w:p w14:paraId="0000002C" w14:textId="77777777" w:rsidR="00484EA5" w:rsidRPr="00423592" w:rsidRDefault="00484EA5">
      <w:pPr>
        <w:rPr>
          <w:rFonts w:ascii="Cambria" w:eastAsia="Cambria" w:hAnsi="Cambria" w:cs="Cambria"/>
          <w:sz w:val="24"/>
          <w:szCs w:val="24"/>
        </w:rPr>
      </w:pPr>
    </w:p>
    <w:p w14:paraId="0000002D" w14:textId="77777777" w:rsidR="00484EA5" w:rsidRPr="00423592" w:rsidRDefault="00F8046E">
      <w:pPr>
        <w:rPr>
          <w:rFonts w:ascii="Cambria" w:eastAsia="Cambria" w:hAnsi="Cambria" w:cs="Cambria"/>
          <w:sz w:val="24"/>
          <w:szCs w:val="24"/>
        </w:rPr>
      </w:pPr>
      <w:r w:rsidRPr="00423592">
        <w:rPr>
          <w:rFonts w:ascii="Cambria" w:eastAsia="Cambria" w:hAnsi="Cambria" w:cs="Cambria"/>
          <w:b/>
          <w:sz w:val="24"/>
          <w:szCs w:val="24"/>
        </w:rPr>
        <w:t xml:space="preserve">Art Management </w:t>
      </w:r>
      <w:r w:rsidRPr="00423592">
        <w:rPr>
          <w:rFonts w:ascii="Cambria" w:eastAsia="Cambria" w:hAnsi="Cambria" w:cs="Cambria"/>
          <w:sz w:val="24"/>
          <w:szCs w:val="24"/>
        </w:rPr>
        <w:br/>
        <w:t xml:space="preserve">Masterpieces Group è l’interlocutore a cui rivolgersi per tutti i servizi legati al mondo dell’arte. Si occupa di gestione di singole opere d’arte così come di intere collezioni offrendo un servizio </w:t>
      </w:r>
      <w:r w:rsidRPr="00B67D42">
        <w:rPr>
          <w:rFonts w:ascii="Cambria" w:eastAsia="Cambria" w:hAnsi="Cambria" w:cs="Cambria"/>
          <w:sz w:val="24"/>
          <w:szCs w:val="24"/>
        </w:rPr>
        <w:t>di art management</w:t>
      </w:r>
      <w:r w:rsidRPr="00423592">
        <w:rPr>
          <w:rFonts w:ascii="Cambria" w:eastAsia="Cambria" w:hAnsi="Cambria" w:cs="Cambria"/>
          <w:b/>
          <w:sz w:val="24"/>
          <w:szCs w:val="24"/>
        </w:rPr>
        <w:t xml:space="preserve"> </w:t>
      </w:r>
      <w:r w:rsidRPr="00423592">
        <w:rPr>
          <w:rFonts w:ascii="Cambria" w:eastAsia="Cambria" w:hAnsi="Cambria" w:cs="Cambria"/>
          <w:sz w:val="24"/>
          <w:szCs w:val="24"/>
        </w:rPr>
        <w:t>a 360°: un unico interlocutore, un trade union tra collezionisti privati, restauratori, musei, storici ed esperti d’arte nonché intermediario nelle acquisizioni o vendite di opere d’arte.</w:t>
      </w:r>
    </w:p>
    <w:p w14:paraId="0000002E" w14:textId="77777777" w:rsidR="00484EA5" w:rsidRPr="00423592" w:rsidRDefault="00484EA5">
      <w:pPr>
        <w:rPr>
          <w:rFonts w:ascii="Cambria" w:eastAsia="Cambria" w:hAnsi="Cambria" w:cs="Cambria"/>
          <w:sz w:val="24"/>
          <w:szCs w:val="24"/>
        </w:rPr>
      </w:pPr>
    </w:p>
    <w:p w14:paraId="0000002F" w14:textId="77777777" w:rsidR="00484EA5" w:rsidRPr="00423592" w:rsidRDefault="00F8046E">
      <w:pPr>
        <w:rPr>
          <w:rFonts w:ascii="Cambria" w:eastAsia="Cambria" w:hAnsi="Cambria" w:cs="Cambria"/>
          <w:sz w:val="24"/>
          <w:szCs w:val="24"/>
        </w:rPr>
      </w:pPr>
      <w:r w:rsidRPr="00423592">
        <w:rPr>
          <w:rFonts w:ascii="Cambria" w:eastAsia="Cambria" w:hAnsi="Cambria" w:cs="Cambria"/>
          <w:b/>
          <w:sz w:val="24"/>
          <w:szCs w:val="24"/>
        </w:rPr>
        <w:t>Art Experience</w:t>
      </w:r>
      <w:r w:rsidRPr="00423592">
        <w:rPr>
          <w:rFonts w:ascii="Cambria" w:eastAsia="Cambria" w:hAnsi="Cambria" w:cs="Cambria"/>
          <w:b/>
          <w:sz w:val="24"/>
          <w:szCs w:val="24"/>
        </w:rPr>
        <w:br/>
      </w:r>
      <w:r w:rsidRPr="00423592">
        <w:rPr>
          <w:rFonts w:ascii="Cambria" w:eastAsia="Cambria" w:hAnsi="Cambria" w:cs="Cambria"/>
          <w:sz w:val="24"/>
          <w:szCs w:val="24"/>
        </w:rPr>
        <w:t>Masterpieces Group crede nella vitalità dell’arte e nella sua capacità di emozionare e coinvolgere. Crea sinergie ed esperienze in grado di valorizzare le singole opere d’arte o intere collezioni. Le opere diventano, inoltre, protagoniste di art experience esclusive: mostre ed eventi in cui la distanza tra opera e fruitore viene azzerata. L’arte va vissuta intensamente, tutto deve concorrere alla creazione di un legame emozionale con opera e artista.</w:t>
      </w:r>
    </w:p>
    <w:p w14:paraId="00000030" w14:textId="77777777" w:rsidR="00484EA5" w:rsidRPr="00423592" w:rsidRDefault="00484EA5">
      <w:pPr>
        <w:rPr>
          <w:rFonts w:ascii="Cambria" w:eastAsia="Cambria" w:hAnsi="Cambria" w:cs="Cambria"/>
          <w:b/>
          <w:sz w:val="24"/>
          <w:szCs w:val="24"/>
        </w:rPr>
      </w:pPr>
    </w:p>
    <w:p w14:paraId="00000031" w14:textId="77777777" w:rsidR="00484EA5" w:rsidRPr="00423592" w:rsidRDefault="00F8046E">
      <w:pPr>
        <w:rPr>
          <w:rFonts w:ascii="Cambria" w:eastAsia="Cambria" w:hAnsi="Cambria" w:cs="Cambria"/>
          <w:b/>
          <w:sz w:val="24"/>
          <w:szCs w:val="24"/>
        </w:rPr>
      </w:pPr>
      <w:r w:rsidRPr="00423592">
        <w:rPr>
          <w:rFonts w:ascii="Cambria" w:eastAsia="Cambria" w:hAnsi="Cambria" w:cs="Cambria"/>
          <w:b/>
          <w:sz w:val="24"/>
          <w:szCs w:val="24"/>
        </w:rPr>
        <w:lastRenderedPageBreak/>
        <w:t>Art Master</w:t>
      </w:r>
    </w:p>
    <w:p w14:paraId="00000032" w14:textId="77777777" w:rsidR="00484EA5" w:rsidRPr="00423592" w:rsidRDefault="00F8046E">
      <w:pPr>
        <w:rPr>
          <w:rFonts w:ascii="Cambria" w:eastAsia="Cambria" w:hAnsi="Cambria" w:cs="Cambria"/>
          <w:sz w:val="24"/>
          <w:szCs w:val="24"/>
        </w:rPr>
      </w:pPr>
      <w:r w:rsidRPr="00423592">
        <w:rPr>
          <w:rFonts w:ascii="Cambria" w:eastAsia="Cambria" w:hAnsi="Cambria" w:cs="Cambria"/>
          <w:sz w:val="24"/>
          <w:szCs w:val="24"/>
        </w:rPr>
        <w:t xml:space="preserve">Masterpieces Group è editore della rivista Art Master, ormai considerata una collana d’arte da collezione. Racchiude scoperte e saggi dei più importanti storici ed esperti d’arte italiani ed internazionali. L’obiettivo della rivista è quello di diffondere l’arte e condividerne la bellezza e gli infiniti contenuti. </w:t>
      </w:r>
    </w:p>
    <w:p w14:paraId="00000033" w14:textId="77777777" w:rsidR="00484EA5" w:rsidRPr="00423592" w:rsidRDefault="00484EA5">
      <w:pPr>
        <w:rPr>
          <w:sz w:val="24"/>
          <w:szCs w:val="24"/>
        </w:rPr>
      </w:pPr>
    </w:p>
    <w:p w14:paraId="00000035" w14:textId="230A15DA" w:rsidR="00484EA5" w:rsidRPr="00423592" w:rsidRDefault="00F8046E">
      <w:pPr>
        <w:rPr>
          <w:rFonts w:ascii="Cambria" w:eastAsia="Cambria" w:hAnsi="Cambria" w:cs="Cambria"/>
          <w:sz w:val="24"/>
          <w:szCs w:val="24"/>
        </w:rPr>
      </w:pPr>
      <w:r w:rsidRPr="00423592">
        <w:rPr>
          <w:rFonts w:ascii="Cambria" w:eastAsia="Cambria" w:hAnsi="Cambria" w:cs="Cambria"/>
          <w:b/>
          <w:sz w:val="24"/>
          <w:szCs w:val="24"/>
        </w:rPr>
        <w:t>Riccardo Manfrin</w:t>
      </w:r>
      <w:r w:rsidRPr="00423592">
        <w:rPr>
          <w:rFonts w:ascii="Cambria" w:eastAsia="Cambria" w:hAnsi="Cambria" w:cs="Cambria"/>
          <w:sz w:val="24"/>
          <w:szCs w:val="24"/>
        </w:rPr>
        <w:br/>
        <w:t>Fondatore e presidente di Masterpieces Group, è laureato in architettura allo IUAV di Venezia. Ha ideato progetti architettonici e innovativi e di importanza internazionale, tra cui il cimitero verticale di Verona, prima di dedicarsi totalmente all’arte, di cui è sempre stato appassionato e studioso. Cura collezioni private e organizza mostre ed esposizioni, oltre a scrivere saggi. È fondatore e curatore del DART (Dynamic Art Museum) al Museo della Permanente di Milano.</w:t>
      </w:r>
    </w:p>
    <w:p w14:paraId="00000037" w14:textId="4476F7B8" w:rsidR="00484EA5" w:rsidRDefault="00F8046E">
      <w:pPr>
        <w:rPr>
          <w:rFonts w:ascii="Cambria" w:eastAsia="Cambria" w:hAnsi="Cambria" w:cs="Cambria"/>
          <w:sz w:val="24"/>
          <w:szCs w:val="24"/>
        </w:rPr>
      </w:pPr>
      <w:r w:rsidRPr="00423592">
        <w:rPr>
          <w:rFonts w:ascii="Cambria" w:eastAsia="Cambria" w:hAnsi="Cambria" w:cs="Cambria"/>
          <w:b/>
          <w:sz w:val="24"/>
          <w:szCs w:val="24"/>
        </w:rPr>
        <w:t>Sara Longo</w:t>
      </w:r>
      <w:r w:rsidRPr="00423592">
        <w:rPr>
          <w:rFonts w:ascii="Cambria" w:eastAsia="Cambria" w:hAnsi="Cambria" w:cs="Cambria"/>
          <w:sz w:val="24"/>
          <w:szCs w:val="24"/>
        </w:rPr>
        <w:br/>
        <w:t xml:space="preserve">Direttore eventi e amministratore delegato di Masterpieces Group, è un’esperta di turismo culturale, appassionata conoscitrice del mondo delle Belle Arti e delle Lettere. È il punto di riferimento per lo sviluppo della sezione dedicata agli artisti contemporanei della rivista Art Master. </w:t>
      </w:r>
    </w:p>
    <w:p w14:paraId="27E0BBBF" w14:textId="77777777" w:rsidR="00A2735A" w:rsidRDefault="00A2735A">
      <w:pPr>
        <w:rPr>
          <w:rFonts w:ascii="Cambria" w:eastAsia="Cambria" w:hAnsi="Cambria" w:cs="Cambria"/>
          <w:sz w:val="24"/>
          <w:szCs w:val="24"/>
        </w:rPr>
      </w:pPr>
    </w:p>
    <w:p w14:paraId="738F5F28" w14:textId="77777777" w:rsidR="00A2735A" w:rsidRPr="00423592" w:rsidRDefault="00A2735A">
      <w:pPr>
        <w:rPr>
          <w:rFonts w:ascii="Cambria" w:eastAsia="Cambria" w:hAnsi="Cambria" w:cs="Cambria"/>
          <w:sz w:val="24"/>
          <w:szCs w:val="24"/>
        </w:rPr>
      </w:pPr>
    </w:p>
    <w:p w14:paraId="00000038" w14:textId="77777777" w:rsidR="00484EA5" w:rsidRPr="00423592" w:rsidRDefault="00484EA5">
      <w:pPr>
        <w:rPr>
          <w:rFonts w:ascii="Cambria" w:eastAsia="Cambria" w:hAnsi="Cambria" w:cs="Cambria"/>
          <w:sz w:val="24"/>
          <w:szCs w:val="24"/>
        </w:rPr>
      </w:pPr>
    </w:p>
    <w:p w14:paraId="1B3BAAD7" w14:textId="77777777" w:rsidR="00716473" w:rsidRDefault="00F8046E">
      <w:pPr>
        <w:jc w:val="center"/>
        <w:rPr>
          <w:rFonts w:ascii="Cambria" w:eastAsia="Cambria" w:hAnsi="Cambria" w:cs="Cambria"/>
          <w:b/>
          <w:i/>
          <w:sz w:val="24"/>
          <w:szCs w:val="24"/>
        </w:rPr>
      </w:pPr>
      <w:r w:rsidRPr="00423592">
        <w:rPr>
          <w:rFonts w:ascii="Cambria" w:eastAsia="Cambria" w:hAnsi="Cambria" w:cs="Cambria"/>
          <w:b/>
          <w:i/>
          <w:sz w:val="24"/>
          <w:szCs w:val="24"/>
        </w:rPr>
        <w:t xml:space="preserve">«L’arte è viva è in movimento, è in evoluzione. Deve essere visibile, avvicinabile, accessibile. Il nostro lavoro va anche in questa direzione. Siamo convinti che l’arte, in tutte le sue declinazioni, debba essere libera e fruibile, regalando un’esperienza </w:t>
      </w:r>
      <w:r w:rsidR="00716473">
        <w:rPr>
          <w:rFonts w:ascii="Cambria" w:eastAsia="Cambria" w:hAnsi="Cambria" w:cs="Cambria"/>
          <w:b/>
          <w:i/>
          <w:sz w:val="24"/>
          <w:szCs w:val="24"/>
        </w:rPr>
        <w:t>viva e a contatto con le opere.</w:t>
      </w:r>
    </w:p>
    <w:p w14:paraId="00000039" w14:textId="5B15B9F1" w:rsidR="00484EA5" w:rsidRDefault="00F8046E">
      <w:pPr>
        <w:jc w:val="center"/>
        <w:rPr>
          <w:rFonts w:ascii="Cambria" w:eastAsia="Cambria" w:hAnsi="Cambria" w:cs="Cambria"/>
          <w:i/>
          <w:sz w:val="24"/>
          <w:szCs w:val="24"/>
        </w:rPr>
      </w:pPr>
      <w:r w:rsidRPr="00423592">
        <w:rPr>
          <w:rFonts w:ascii="Cambria" w:eastAsia="Cambria" w:hAnsi="Cambria" w:cs="Cambria"/>
          <w:b/>
          <w:i/>
          <w:sz w:val="24"/>
          <w:szCs w:val="24"/>
        </w:rPr>
        <w:t>Questa è la nostra convinzione che è diventata la nostra mission».</w:t>
      </w:r>
      <w:r>
        <w:rPr>
          <w:rFonts w:ascii="Cambria" w:eastAsia="Cambria" w:hAnsi="Cambria" w:cs="Cambria"/>
          <w:b/>
          <w:i/>
        </w:rPr>
        <w:br/>
      </w:r>
      <w:r w:rsidRPr="00423592">
        <w:rPr>
          <w:rFonts w:ascii="Cambria" w:eastAsia="Cambria" w:hAnsi="Cambria" w:cs="Cambria"/>
          <w:i/>
          <w:sz w:val="24"/>
          <w:szCs w:val="24"/>
        </w:rPr>
        <w:t>Riccardo Manfrin e Sara Longo</w:t>
      </w:r>
    </w:p>
    <w:p w14:paraId="65E46FF7" w14:textId="77777777" w:rsidR="00423592" w:rsidRDefault="00423592">
      <w:pPr>
        <w:jc w:val="center"/>
        <w:rPr>
          <w:rFonts w:ascii="Cambria" w:eastAsia="Cambria" w:hAnsi="Cambria" w:cs="Cambria"/>
          <w:i/>
          <w:sz w:val="24"/>
          <w:szCs w:val="24"/>
        </w:rPr>
      </w:pPr>
    </w:p>
    <w:p w14:paraId="5E427A64" w14:textId="77777777" w:rsidR="00A2735A" w:rsidRDefault="00A2735A">
      <w:pPr>
        <w:jc w:val="center"/>
        <w:rPr>
          <w:rFonts w:ascii="Cambria" w:eastAsia="Cambria" w:hAnsi="Cambria" w:cs="Cambria"/>
          <w:i/>
          <w:sz w:val="24"/>
          <w:szCs w:val="24"/>
        </w:rPr>
      </w:pPr>
    </w:p>
    <w:p w14:paraId="375E27B8" w14:textId="77777777" w:rsidR="00A2735A" w:rsidRDefault="00A2735A">
      <w:pPr>
        <w:jc w:val="center"/>
        <w:rPr>
          <w:rFonts w:ascii="Cambria" w:eastAsia="Cambria" w:hAnsi="Cambria" w:cs="Cambria"/>
          <w:i/>
          <w:sz w:val="24"/>
          <w:szCs w:val="24"/>
        </w:rPr>
      </w:pPr>
    </w:p>
    <w:p w14:paraId="07A85344" w14:textId="77777777" w:rsidR="00423592" w:rsidRDefault="00423592">
      <w:pPr>
        <w:jc w:val="center"/>
        <w:rPr>
          <w:rFonts w:ascii="Cambria" w:eastAsia="Cambria" w:hAnsi="Cambria" w:cs="Cambria"/>
          <w:i/>
          <w:sz w:val="24"/>
          <w:szCs w:val="24"/>
        </w:rPr>
      </w:pPr>
    </w:p>
    <w:p w14:paraId="5F8F06D5" w14:textId="77777777" w:rsidR="00423592" w:rsidRDefault="00423592">
      <w:pPr>
        <w:jc w:val="center"/>
        <w:rPr>
          <w:rFonts w:ascii="Cambria" w:eastAsia="Cambria" w:hAnsi="Cambria" w:cs="Cambria"/>
          <w:i/>
          <w:sz w:val="24"/>
          <w:szCs w:val="24"/>
        </w:rPr>
      </w:pPr>
    </w:p>
    <w:p w14:paraId="3D0CB3AD" w14:textId="5934764C" w:rsidR="00423592" w:rsidRDefault="00B63AC9" w:rsidP="00423592">
      <w:pPr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INFORMAZIONI</w:t>
      </w:r>
    </w:p>
    <w:p w14:paraId="152B3156" w14:textId="77777777" w:rsidR="00423592" w:rsidRPr="00423592" w:rsidRDefault="00423592" w:rsidP="00423592">
      <w:pPr>
        <w:rPr>
          <w:rFonts w:ascii="Cambria" w:eastAsia="Cambria" w:hAnsi="Cambria" w:cs="Cambria"/>
          <w:b/>
          <w:sz w:val="24"/>
          <w:szCs w:val="24"/>
        </w:rPr>
      </w:pPr>
      <w:r w:rsidRPr="00423592">
        <w:rPr>
          <w:rFonts w:ascii="Cambria" w:eastAsia="Cambria" w:hAnsi="Cambria" w:cs="Cambria"/>
          <w:b/>
          <w:sz w:val="24"/>
          <w:szCs w:val="24"/>
        </w:rPr>
        <w:t xml:space="preserve">Reka Nyari. </w:t>
      </w:r>
      <w:r w:rsidRPr="00423592">
        <w:rPr>
          <w:rFonts w:ascii="Cambria" w:eastAsia="Cambria" w:hAnsi="Cambria" w:cs="Cambria"/>
          <w:b/>
          <w:i/>
          <w:sz w:val="24"/>
          <w:szCs w:val="24"/>
        </w:rPr>
        <w:t>Ink Stories</w:t>
      </w:r>
      <w:r w:rsidRPr="00423592">
        <w:rPr>
          <w:rFonts w:ascii="Cambria" w:eastAsia="Cambria" w:hAnsi="Cambria" w:cs="Cambria"/>
          <w:b/>
          <w:sz w:val="24"/>
          <w:szCs w:val="24"/>
        </w:rPr>
        <w:t xml:space="preserve"> </w:t>
      </w:r>
    </w:p>
    <w:p w14:paraId="27CD9E34" w14:textId="77777777" w:rsidR="00BF00C0" w:rsidRDefault="00423592" w:rsidP="00423592">
      <w:pPr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11 marzo – 29 maggio 2022</w:t>
      </w:r>
      <w:r>
        <w:rPr>
          <w:rFonts w:ascii="Cambria" w:eastAsia="Cambria" w:hAnsi="Cambria" w:cs="Cambria"/>
          <w:sz w:val="24"/>
          <w:szCs w:val="24"/>
        </w:rPr>
        <w:br/>
      </w:r>
      <w:r>
        <w:rPr>
          <w:rFonts w:ascii="Cambria" w:eastAsia="Cambria" w:hAnsi="Cambria" w:cs="Cambria"/>
          <w:sz w:val="24"/>
          <w:szCs w:val="24"/>
        </w:rPr>
        <w:br/>
      </w:r>
      <w:r w:rsidRPr="00BF00C0">
        <w:rPr>
          <w:rFonts w:ascii="Cambria" w:eastAsia="Cambria" w:hAnsi="Cambria" w:cs="Cambria"/>
          <w:b/>
          <w:sz w:val="24"/>
          <w:szCs w:val="24"/>
        </w:rPr>
        <w:t>Orari di apertura</w:t>
      </w:r>
    </w:p>
    <w:p w14:paraId="61B10C1C" w14:textId="4BC09736" w:rsidR="00BF00C0" w:rsidRPr="00BF00C0" w:rsidRDefault="00BF00C0" w:rsidP="00BF00C0">
      <w:pPr>
        <w:pStyle w:val="Paragrafoelenco"/>
        <w:numPr>
          <w:ilvl w:val="0"/>
          <w:numId w:val="2"/>
        </w:numPr>
        <w:rPr>
          <w:rFonts w:ascii="Cambria" w:eastAsia="Cambria" w:hAnsi="Cambria" w:cs="Cambria"/>
          <w:i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Venerdì 11 marzo: solo su invito</w:t>
      </w:r>
    </w:p>
    <w:p w14:paraId="6C4A5CB8" w14:textId="4BEF849D" w:rsidR="00BF00C0" w:rsidRPr="00BF00C0" w:rsidRDefault="00BF00C0" w:rsidP="00BF00C0">
      <w:pPr>
        <w:pStyle w:val="Paragrafoelenco"/>
        <w:numPr>
          <w:ilvl w:val="0"/>
          <w:numId w:val="2"/>
        </w:numPr>
        <w:rPr>
          <w:rFonts w:ascii="Cambria" w:eastAsia="Cambria" w:hAnsi="Cambria" w:cs="Cambria"/>
          <w:i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S</w:t>
      </w:r>
      <w:r w:rsidR="00423592" w:rsidRPr="00BF00C0">
        <w:rPr>
          <w:rFonts w:ascii="Cambria" w:eastAsia="Cambria" w:hAnsi="Cambria" w:cs="Cambria"/>
          <w:sz w:val="24"/>
          <w:szCs w:val="24"/>
        </w:rPr>
        <w:t>abato 12 e  domenica 13</w:t>
      </w:r>
      <w:r w:rsidRPr="00BF00C0">
        <w:rPr>
          <w:rFonts w:ascii="Cambria" w:eastAsia="Cambria" w:hAnsi="Cambria" w:cs="Cambria"/>
          <w:sz w:val="24"/>
          <w:szCs w:val="24"/>
        </w:rPr>
        <w:t xml:space="preserve"> marzo</w:t>
      </w:r>
      <w:r w:rsidR="00423592" w:rsidRPr="00BF00C0">
        <w:rPr>
          <w:rFonts w:ascii="Cambria" w:eastAsia="Cambria" w:hAnsi="Cambria" w:cs="Cambria"/>
          <w:sz w:val="24"/>
          <w:szCs w:val="24"/>
        </w:rPr>
        <w:t xml:space="preserve">: </w:t>
      </w:r>
      <w:r w:rsidRPr="00BF00C0">
        <w:rPr>
          <w:rFonts w:ascii="Cambria" w:eastAsia="Cambria" w:hAnsi="Cambria" w:cs="Cambria"/>
          <w:sz w:val="24"/>
          <w:szCs w:val="24"/>
        </w:rPr>
        <w:t>10,00 – 12,00/ 14,00 – 19,00 (entrata libera)</w:t>
      </w:r>
    </w:p>
    <w:p w14:paraId="4B9AA7D7" w14:textId="16156C98" w:rsidR="00BF00C0" w:rsidRPr="00BF00C0" w:rsidRDefault="00BF00C0" w:rsidP="00BF00C0">
      <w:pPr>
        <w:pStyle w:val="Paragrafoelenco"/>
        <w:numPr>
          <w:ilvl w:val="0"/>
          <w:numId w:val="2"/>
        </w:numPr>
        <w:rPr>
          <w:rFonts w:ascii="Cambria" w:eastAsia="Cambria" w:hAnsi="Cambria" w:cs="Cambria"/>
          <w:i/>
          <w:sz w:val="24"/>
          <w:szCs w:val="24"/>
        </w:rPr>
      </w:pPr>
      <w:r w:rsidRPr="00BF00C0">
        <w:rPr>
          <w:rFonts w:ascii="Cambria" w:eastAsia="Cambria" w:hAnsi="Cambria" w:cs="Cambria"/>
          <w:sz w:val="24"/>
          <w:szCs w:val="24"/>
        </w:rPr>
        <w:t>Da lunedì 1</w:t>
      </w:r>
      <w:r>
        <w:rPr>
          <w:rFonts w:ascii="Cambria" w:eastAsia="Cambria" w:hAnsi="Cambria" w:cs="Cambria"/>
          <w:sz w:val="24"/>
          <w:szCs w:val="24"/>
        </w:rPr>
        <w:t>4 marzo: visita su appuntamento.</w:t>
      </w:r>
      <w:r>
        <w:rPr>
          <w:rFonts w:ascii="Cambria" w:eastAsia="Cambria" w:hAnsi="Cambria" w:cs="Cambria"/>
          <w:sz w:val="24"/>
          <w:szCs w:val="24"/>
        </w:rPr>
        <w:br/>
      </w:r>
      <w:r w:rsidRPr="00BF00C0">
        <w:rPr>
          <w:rFonts w:ascii="Cambria" w:eastAsia="Cambria" w:hAnsi="Cambria" w:cs="Cambria"/>
          <w:i/>
          <w:sz w:val="24"/>
          <w:szCs w:val="24"/>
        </w:rPr>
        <w:t xml:space="preserve">In caso di presenza in sede del team Masterpieces Group l’entrata sarà libera senza necessità di </w:t>
      </w:r>
      <w:r>
        <w:rPr>
          <w:rFonts w:ascii="Cambria" w:eastAsia="Cambria" w:hAnsi="Cambria" w:cs="Cambria"/>
          <w:i/>
          <w:sz w:val="24"/>
          <w:szCs w:val="24"/>
        </w:rPr>
        <w:t>appuntamento</w:t>
      </w:r>
      <w:r w:rsidRPr="00BF00C0">
        <w:rPr>
          <w:rFonts w:ascii="Cambria" w:eastAsia="Cambria" w:hAnsi="Cambria" w:cs="Cambria"/>
          <w:i/>
          <w:sz w:val="24"/>
          <w:szCs w:val="24"/>
        </w:rPr>
        <w:t>.</w:t>
      </w:r>
    </w:p>
    <w:p w14:paraId="4BE3E86A" w14:textId="4EF3B1AC" w:rsidR="00BF00C0" w:rsidRDefault="00BF00C0" w:rsidP="00BF00C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lastRenderedPageBreak/>
        <w:br/>
        <w:t xml:space="preserve">Per info e prenotazioni visite: </w:t>
      </w:r>
      <w:r w:rsidRPr="00BF00C0">
        <w:rPr>
          <w:rFonts w:ascii="Cambria" w:eastAsia="Cambria" w:hAnsi="Cambria" w:cs="Cambria"/>
          <w:sz w:val="24"/>
          <w:szCs w:val="24"/>
        </w:rPr>
        <w:t>info@masterpiecesgroup.com</w:t>
      </w:r>
      <w:r w:rsidRPr="00BF00C0">
        <w:rPr>
          <w:rFonts w:ascii="Cambria" w:eastAsia="Cambria" w:hAnsi="Cambria" w:cs="Cambria"/>
          <w:sz w:val="24"/>
          <w:szCs w:val="24"/>
        </w:rPr>
        <w:br/>
      </w:r>
    </w:p>
    <w:p w14:paraId="4147C690" w14:textId="4662FCD6" w:rsidR="00BF00C0" w:rsidRDefault="00BF00C0" w:rsidP="00BF00C0">
      <w:pPr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Ingresso gratuito</w:t>
      </w:r>
    </w:p>
    <w:p w14:paraId="060CBB3A" w14:textId="77777777" w:rsidR="00A2735A" w:rsidRDefault="00A2735A" w:rsidP="00BF00C0">
      <w:pPr>
        <w:rPr>
          <w:rFonts w:ascii="Cambria" w:eastAsia="Cambria" w:hAnsi="Cambria" w:cs="Cambria"/>
          <w:b/>
          <w:sz w:val="24"/>
          <w:szCs w:val="24"/>
        </w:rPr>
      </w:pPr>
    </w:p>
    <w:p w14:paraId="31775A97" w14:textId="77777777" w:rsidR="00A2735A" w:rsidRDefault="00A2735A" w:rsidP="00BF00C0">
      <w:pPr>
        <w:rPr>
          <w:rFonts w:ascii="Cambria" w:eastAsia="Cambria" w:hAnsi="Cambria" w:cs="Cambria"/>
          <w:b/>
          <w:sz w:val="24"/>
          <w:szCs w:val="24"/>
        </w:rPr>
      </w:pPr>
    </w:p>
    <w:p w14:paraId="4ADB2760" w14:textId="77777777" w:rsidR="00A2735A" w:rsidRDefault="00A2735A" w:rsidP="00BF00C0">
      <w:pPr>
        <w:rPr>
          <w:rFonts w:ascii="Cambria" w:eastAsia="Cambria" w:hAnsi="Cambria" w:cs="Cambria"/>
          <w:b/>
          <w:sz w:val="24"/>
          <w:szCs w:val="24"/>
        </w:rPr>
      </w:pPr>
    </w:p>
    <w:p w14:paraId="54826384" w14:textId="77777777" w:rsidR="00A2735A" w:rsidRDefault="00A2735A" w:rsidP="00BF00C0">
      <w:pPr>
        <w:rPr>
          <w:rFonts w:ascii="Cambria" w:eastAsia="Cambria" w:hAnsi="Cambria" w:cs="Cambria"/>
          <w:b/>
          <w:sz w:val="24"/>
          <w:szCs w:val="24"/>
        </w:rPr>
      </w:pPr>
    </w:p>
    <w:p w14:paraId="2930B065" w14:textId="77777777" w:rsidR="00A2735A" w:rsidRDefault="00A2735A" w:rsidP="00BF00C0">
      <w:pPr>
        <w:rPr>
          <w:rFonts w:ascii="Cambria" w:eastAsia="Cambria" w:hAnsi="Cambria" w:cs="Cambria"/>
          <w:b/>
          <w:sz w:val="24"/>
          <w:szCs w:val="24"/>
        </w:rPr>
      </w:pPr>
    </w:p>
    <w:p w14:paraId="5D6DE3BF" w14:textId="77777777" w:rsidR="00B63AC9" w:rsidRPr="00423592" w:rsidRDefault="00B63AC9" w:rsidP="00BF00C0">
      <w:pPr>
        <w:rPr>
          <w:rFonts w:ascii="Helvetica" w:eastAsia="Times New Roman" w:hAnsi="Helvetica" w:cs="Times New Roman"/>
          <w:color w:val="4F4F4F"/>
          <w:sz w:val="20"/>
          <w:szCs w:val="20"/>
          <w:lang w:val="it-IT"/>
        </w:rPr>
      </w:pPr>
    </w:p>
    <w:p w14:paraId="0D05FCE3" w14:textId="71F1AC0F" w:rsidR="00423592" w:rsidRPr="00B63AC9" w:rsidRDefault="006746FA" w:rsidP="00B63AC9">
      <w:pPr>
        <w:pStyle w:val="normal"/>
        <w:jc w:val="right"/>
        <w:rPr>
          <w:sz w:val="18"/>
          <w:szCs w:val="18"/>
        </w:rPr>
      </w:pPr>
      <w:r>
        <w:rPr>
          <w:b/>
          <w:sz w:val="18"/>
          <w:szCs w:val="18"/>
        </w:rPr>
        <w:t>Ufficio Stampa Masterpieces Group</w:t>
      </w:r>
      <w:r>
        <w:rPr>
          <w:b/>
          <w:sz w:val="18"/>
          <w:szCs w:val="18"/>
        </w:rPr>
        <w:br/>
        <w:t>Agenzia Joydis</w:t>
      </w:r>
      <w:r>
        <w:rPr>
          <w:sz w:val="18"/>
          <w:szCs w:val="18"/>
        </w:rPr>
        <w:br/>
      </w:r>
      <w:r>
        <w:rPr>
          <w:i/>
          <w:sz w:val="18"/>
          <w:szCs w:val="18"/>
        </w:rPr>
        <w:t>Cristiana Zappoli</w:t>
      </w:r>
      <w:r>
        <w:rPr>
          <w:sz w:val="18"/>
          <w:szCs w:val="18"/>
        </w:rPr>
        <w:br/>
      </w:r>
      <w:hyperlink r:id="rId10">
        <w:r>
          <w:rPr>
            <w:color w:val="1155CC"/>
            <w:sz w:val="18"/>
            <w:szCs w:val="18"/>
            <w:u w:val="single"/>
          </w:rPr>
          <w:t>cristiana.zappoli@joydis.it</w:t>
        </w:r>
      </w:hyperlink>
      <w:r>
        <w:rPr>
          <w:sz w:val="18"/>
          <w:szCs w:val="18"/>
        </w:rPr>
        <w:br/>
        <w:t>Tel: +39 3928846506</w:t>
      </w:r>
      <w:r>
        <w:rPr>
          <w:sz w:val="18"/>
          <w:szCs w:val="18"/>
        </w:rPr>
        <w:br/>
      </w:r>
      <w:r>
        <w:rPr>
          <w:i/>
          <w:sz w:val="18"/>
          <w:szCs w:val="18"/>
        </w:rPr>
        <w:t>Elisabetta Nicolini</w:t>
      </w:r>
      <w:r>
        <w:rPr>
          <w:sz w:val="18"/>
          <w:szCs w:val="18"/>
        </w:rPr>
        <w:br/>
      </w:r>
      <w:hyperlink r:id="rId11">
        <w:r>
          <w:rPr>
            <w:color w:val="1155CC"/>
            <w:sz w:val="18"/>
            <w:szCs w:val="18"/>
            <w:u w:val="single"/>
          </w:rPr>
          <w:t>elisabetta.nicolini@joydis.it</w:t>
        </w:r>
      </w:hyperlink>
      <w:r>
        <w:rPr>
          <w:sz w:val="18"/>
          <w:szCs w:val="18"/>
        </w:rPr>
        <w:br/>
        <w:t>Tel: + 39 3356855096</w:t>
      </w:r>
    </w:p>
    <w:sectPr w:rsidR="00423592" w:rsidRPr="00B63AC9" w:rsidSect="00167F62">
      <w:headerReference w:type="default" r:id="rId12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1BE5B9" w14:textId="77777777" w:rsidR="00B67D42" w:rsidRDefault="00B67D42" w:rsidP="00167F62">
      <w:pPr>
        <w:spacing w:line="240" w:lineRule="auto"/>
      </w:pPr>
      <w:r>
        <w:separator/>
      </w:r>
    </w:p>
  </w:endnote>
  <w:endnote w:type="continuationSeparator" w:id="0">
    <w:p w14:paraId="445E036A" w14:textId="77777777" w:rsidR="00B67D42" w:rsidRDefault="00B67D42" w:rsidP="00167F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0BBCCC" w14:textId="77777777" w:rsidR="00B67D42" w:rsidRDefault="00B67D42" w:rsidP="00167F62">
      <w:pPr>
        <w:spacing w:line="240" w:lineRule="auto"/>
      </w:pPr>
      <w:r>
        <w:separator/>
      </w:r>
    </w:p>
  </w:footnote>
  <w:footnote w:type="continuationSeparator" w:id="0">
    <w:p w14:paraId="7F98C2BC" w14:textId="77777777" w:rsidR="00B67D42" w:rsidRDefault="00B67D42" w:rsidP="00167F6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8827B5" w14:textId="766B1581" w:rsidR="00B67D42" w:rsidRDefault="00B67D42" w:rsidP="00167F62">
    <w:pPr>
      <w:pStyle w:val="Intestazione"/>
      <w:tabs>
        <w:tab w:val="clear" w:pos="4819"/>
        <w:tab w:val="clear" w:pos="9638"/>
        <w:tab w:val="left" w:pos="2560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961142"/>
    <w:multiLevelType w:val="hybridMultilevel"/>
    <w:tmpl w:val="8F483D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FE234E"/>
    <w:multiLevelType w:val="hybridMultilevel"/>
    <w:tmpl w:val="1AE420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283"/>
  <w:evenAndOddHeaders/>
  <w:characterSpacingControl w:val="doNotCompress"/>
  <w:hdrShapeDefaults>
    <o:shapedefaults v:ext="edit" spidmax="102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EA5"/>
    <w:rsid w:val="00167F62"/>
    <w:rsid w:val="001F4AB9"/>
    <w:rsid w:val="00372EDC"/>
    <w:rsid w:val="00423592"/>
    <w:rsid w:val="00484EA5"/>
    <w:rsid w:val="004B0C72"/>
    <w:rsid w:val="004F7750"/>
    <w:rsid w:val="00587313"/>
    <w:rsid w:val="005B6919"/>
    <w:rsid w:val="005C45B5"/>
    <w:rsid w:val="006746FA"/>
    <w:rsid w:val="00716473"/>
    <w:rsid w:val="00785C0B"/>
    <w:rsid w:val="007F3308"/>
    <w:rsid w:val="00A2735A"/>
    <w:rsid w:val="00AB2362"/>
    <w:rsid w:val="00B63AC9"/>
    <w:rsid w:val="00B67D42"/>
    <w:rsid w:val="00BF00C0"/>
    <w:rsid w:val="00BF7D3A"/>
    <w:rsid w:val="00D94698"/>
    <w:rsid w:val="00F8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D27BB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Enfasigrassetto">
    <w:name w:val="Strong"/>
    <w:basedOn w:val="Caratterepredefinitoparagrafo"/>
    <w:uiPriority w:val="22"/>
    <w:qFormat/>
    <w:rsid w:val="00423592"/>
    <w:rPr>
      <w:b/>
      <w:b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423592"/>
    <w:rPr>
      <w:color w:val="0000FF"/>
      <w:u w:val="single"/>
    </w:rPr>
  </w:style>
  <w:style w:type="character" w:styleId="Enfasicorsivo">
    <w:name w:val="Emphasis"/>
    <w:basedOn w:val="Caratterepredefinitoparagrafo"/>
    <w:uiPriority w:val="20"/>
    <w:qFormat/>
    <w:rsid w:val="00423592"/>
    <w:rPr>
      <w:i/>
      <w:iCs/>
    </w:rPr>
  </w:style>
  <w:style w:type="paragraph" w:styleId="Paragrafoelenco">
    <w:name w:val="List Paragraph"/>
    <w:basedOn w:val="Normale"/>
    <w:uiPriority w:val="34"/>
    <w:qFormat/>
    <w:rsid w:val="00BF00C0"/>
    <w:pPr>
      <w:ind w:left="720"/>
      <w:contextualSpacing/>
    </w:pPr>
  </w:style>
  <w:style w:type="paragraph" w:customStyle="1" w:styleId="normal">
    <w:name w:val="normal"/>
    <w:rsid w:val="006746FA"/>
  </w:style>
  <w:style w:type="paragraph" w:styleId="Intestazione">
    <w:name w:val="header"/>
    <w:basedOn w:val="Normale"/>
    <w:link w:val="IntestazioneCarattere"/>
    <w:uiPriority w:val="99"/>
    <w:unhideWhenUsed/>
    <w:rsid w:val="00167F6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67F62"/>
  </w:style>
  <w:style w:type="paragraph" w:styleId="Pidipagina">
    <w:name w:val="footer"/>
    <w:basedOn w:val="Normale"/>
    <w:link w:val="PidipaginaCarattere"/>
    <w:uiPriority w:val="99"/>
    <w:unhideWhenUsed/>
    <w:rsid w:val="00167F6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67F62"/>
  </w:style>
  <w:style w:type="table" w:styleId="Grigliatabella">
    <w:name w:val="Table Grid"/>
    <w:basedOn w:val="Tabellanormale"/>
    <w:uiPriority w:val="1"/>
    <w:rsid w:val="00167F62"/>
    <w:pPr>
      <w:spacing w:line="240" w:lineRule="auto"/>
    </w:pPr>
    <w:rPr>
      <w:rFonts w:asciiTheme="minorHAnsi" w:eastAsiaTheme="minorEastAsia" w:hAnsiTheme="minorHAnsi" w:cstheme="minorBidi"/>
      <w:lang w:val="it-IT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fondochiaro-Colore1">
    <w:name w:val="Light Shading Accent 1"/>
    <w:basedOn w:val="Tabellanormale"/>
    <w:uiPriority w:val="60"/>
    <w:rsid w:val="00167F62"/>
    <w:pPr>
      <w:spacing w:line="240" w:lineRule="auto"/>
    </w:pPr>
    <w:rPr>
      <w:rFonts w:asciiTheme="minorHAnsi" w:eastAsiaTheme="minorEastAsia" w:hAnsiTheme="minorHAnsi" w:cstheme="minorBidi"/>
      <w:color w:val="365F91" w:themeColor="accent1" w:themeShade="BF"/>
      <w:lang w:val="it-IT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67F62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67F6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Enfasigrassetto">
    <w:name w:val="Strong"/>
    <w:basedOn w:val="Caratterepredefinitoparagrafo"/>
    <w:uiPriority w:val="22"/>
    <w:qFormat/>
    <w:rsid w:val="00423592"/>
    <w:rPr>
      <w:b/>
      <w:b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423592"/>
    <w:rPr>
      <w:color w:val="0000FF"/>
      <w:u w:val="single"/>
    </w:rPr>
  </w:style>
  <w:style w:type="character" w:styleId="Enfasicorsivo">
    <w:name w:val="Emphasis"/>
    <w:basedOn w:val="Caratterepredefinitoparagrafo"/>
    <w:uiPriority w:val="20"/>
    <w:qFormat/>
    <w:rsid w:val="00423592"/>
    <w:rPr>
      <w:i/>
      <w:iCs/>
    </w:rPr>
  </w:style>
  <w:style w:type="paragraph" w:styleId="Paragrafoelenco">
    <w:name w:val="List Paragraph"/>
    <w:basedOn w:val="Normale"/>
    <w:uiPriority w:val="34"/>
    <w:qFormat/>
    <w:rsid w:val="00BF00C0"/>
    <w:pPr>
      <w:ind w:left="720"/>
      <w:contextualSpacing/>
    </w:pPr>
  </w:style>
  <w:style w:type="paragraph" w:customStyle="1" w:styleId="normal">
    <w:name w:val="normal"/>
    <w:rsid w:val="006746FA"/>
  </w:style>
  <w:style w:type="paragraph" w:styleId="Intestazione">
    <w:name w:val="header"/>
    <w:basedOn w:val="Normale"/>
    <w:link w:val="IntestazioneCarattere"/>
    <w:uiPriority w:val="99"/>
    <w:unhideWhenUsed/>
    <w:rsid w:val="00167F6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67F62"/>
  </w:style>
  <w:style w:type="paragraph" w:styleId="Pidipagina">
    <w:name w:val="footer"/>
    <w:basedOn w:val="Normale"/>
    <w:link w:val="PidipaginaCarattere"/>
    <w:uiPriority w:val="99"/>
    <w:unhideWhenUsed/>
    <w:rsid w:val="00167F6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67F62"/>
  </w:style>
  <w:style w:type="table" w:styleId="Grigliatabella">
    <w:name w:val="Table Grid"/>
    <w:basedOn w:val="Tabellanormale"/>
    <w:uiPriority w:val="1"/>
    <w:rsid w:val="00167F62"/>
    <w:pPr>
      <w:spacing w:line="240" w:lineRule="auto"/>
    </w:pPr>
    <w:rPr>
      <w:rFonts w:asciiTheme="minorHAnsi" w:eastAsiaTheme="minorEastAsia" w:hAnsiTheme="minorHAnsi" w:cstheme="minorBidi"/>
      <w:lang w:val="it-IT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fondochiaro-Colore1">
    <w:name w:val="Light Shading Accent 1"/>
    <w:basedOn w:val="Tabellanormale"/>
    <w:uiPriority w:val="60"/>
    <w:rsid w:val="00167F62"/>
    <w:pPr>
      <w:spacing w:line="240" w:lineRule="auto"/>
    </w:pPr>
    <w:rPr>
      <w:rFonts w:asciiTheme="minorHAnsi" w:eastAsiaTheme="minorEastAsia" w:hAnsiTheme="minorHAnsi" w:cstheme="minorBidi"/>
      <w:color w:val="365F91" w:themeColor="accent1" w:themeShade="BF"/>
      <w:lang w:val="it-IT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67F62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67F6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25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elisabetta.nicolini@joydis.it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emf"/><Relationship Id="rId10" Type="http://schemas.openxmlformats.org/officeDocument/2006/relationships/hyperlink" Target="mailto:cristiana.zappoli@joydis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DFED38-F3B6-AD48-8DD3-5DA3225A4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1257</Words>
  <Characters>7169</Characters>
  <Application>Microsoft Macintosh Word</Application>
  <DocSecurity>0</DocSecurity>
  <Lines>59</Lines>
  <Paragraphs>16</Paragraphs>
  <ScaleCrop>false</ScaleCrop>
  <Company/>
  <LinksUpToDate>false</LinksUpToDate>
  <CharactersWithSpaces>8410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utente</cp:lastModifiedBy>
  <cp:revision>13</cp:revision>
  <cp:lastPrinted>2022-03-03T17:47:00Z</cp:lastPrinted>
  <dcterms:created xsi:type="dcterms:W3CDTF">2022-03-01T16:30:00Z</dcterms:created>
  <dcterms:modified xsi:type="dcterms:W3CDTF">2022-03-04T15:22:00Z</dcterms:modified>
</cp:coreProperties>
</file>