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E0FCE9" w14:textId="196AC799" w:rsidR="00231143" w:rsidRDefault="00F650F8" w:rsidP="00604BB3">
      <w:pPr>
        <w:pStyle w:val="paragraph"/>
        <w:spacing w:before="0" w:beforeAutospacing="0" w:after="0" w:afterAutospacing="0"/>
        <w:jc w:val="center"/>
        <w:textAlignment w:val="baseline"/>
        <w:rPr>
          <w:rFonts w:ascii="Calibri Light" w:eastAsia="Calibri" w:hAnsi="Calibri Light" w:cs="Calibri"/>
          <w:b/>
          <w:sz w:val="28"/>
          <w:szCs w:val="28"/>
          <w:lang w:val="it-IT"/>
        </w:rPr>
      </w:pPr>
      <w:r>
        <w:rPr>
          <w:rFonts w:ascii="Calibri Light" w:eastAsia="Calibri" w:hAnsi="Calibri Light" w:cs="Calibri"/>
          <w:b/>
          <w:sz w:val="28"/>
          <w:szCs w:val="28"/>
          <w:lang w:val="it-IT"/>
        </w:rPr>
        <w:t xml:space="preserve">NABA </w:t>
      </w:r>
      <w:r w:rsidR="003363F8">
        <w:rPr>
          <w:rFonts w:ascii="Calibri Light" w:eastAsia="Calibri" w:hAnsi="Calibri Light" w:cs="Calibri"/>
          <w:b/>
          <w:sz w:val="28"/>
          <w:szCs w:val="28"/>
          <w:lang w:val="it-IT"/>
        </w:rPr>
        <w:t xml:space="preserve">- </w:t>
      </w:r>
      <w:r w:rsidR="00E11CE3">
        <w:rPr>
          <w:rFonts w:ascii="Calibri Light" w:eastAsia="Calibri" w:hAnsi="Calibri Light" w:cs="Calibri"/>
          <w:b/>
          <w:sz w:val="28"/>
          <w:szCs w:val="28"/>
          <w:lang w:val="it-IT"/>
        </w:rPr>
        <w:t>Percorsi d’Autore</w:t>
      </w:r>
    </w:p>
    <w:p w14:paraId="6CA647C9" w14:textId="77777777" w:rsidR="000D40DF" w:rsidRDefault="000D40DF" w:rsidP="009F3272">
      <w:pPr>
        <w:pStyle w:val="paragraph"/>
        <w:spacing w:before="0" w:beforeAutospacing="0" w:after="0" w:afterAutospacing="0"/>
        <w:jc w:val="center"/>
        <w:textAlignment w:val="baseline"/>
        <w:rPr>
          <w:rFonts w:ascii="Calibri Light" w:eastAsia="Calibri" w:hAnsi="Calibri Light" w:cs="Calibri"/>
          <w:b/>
          <w:sz w:val="28"/>
          <w:szCs w:val="28"/>
          <w:lang w:val="it-IT"/>
        </w:rPr>
      </w:pPr>
    </w:p>
    <w:p w14:paraId="230C2E72" w14:textId="77777777" w:rsidR="000054EF" w:rsidRPr="002E1B25" w:rsidRDefault="003C5C5F" w:rsidP="00033707">
      <w:pPr>
        <w:pStyle w:val="paragraph"/>
        <w:spacing w:before="0" w:beforeAutospacing="0" w:after="0" w:afterAutospacing="0"/>
        <w:jc w:val="center"/>
        <w:textAlignment w:val="baseline"/>
        <w:rPr>
          <w:rFonts w:ascii="Calibri Light" w:eastAsia="Calibri" w:hAnsi="Calibri Light" w:cs="Calibri"/>
          <w:b/>
          <w:lang w:val="it-IT"/>
        </w:rPr>
      </w:pPr>
      <w:r w:rsidRPr="002E1B25">
        <w:rPr>
          <w:rFonts w:ascii="Calibri Light" w:eastAsia="Calibri" w:hAnsi="Calibri Light" w:cs="Calibri"/>
          <w:b/>
          <w:lang w:val="it-IT"/>
        </w:rPr>
        <w:t xml:space="preserve">Il </w:t>
      </w:r>
      <w:r w:rsidR="00033707" w:rsidRPr="002E1B25">
        <w:rPr>
          <w:rFonts w:ascii="Calibri Light" w:eastAsia="Calibri" w:hAnsi="Calibri Light" w:cs="Calibri"/>
          <w:b/>
          <w:lang w:val="it-IT"/>
        </w:rPr>
        <w:t>3 febbraio</w:t>
      </w:r>
      <w:r w:rsidR="00192BD7" w:rsidRPr="002E1B25">
        <w:rPr>
          <w:rFonts w:ascii="Calibri Light" w:eastAsia="Calibri" w:hAnsi="Calibri Light" w:cs="Calibri"/>
          <w:b/>
          <w:lang w:val="it-IT"/>
        </w:rPr>
        <w:t xml:space="preserve"> </w:t>
      </w:r>
      <w:r w:rsidR="000054EF" w:rsidRPr="002E1B25">
        <w:rPr>
          <w:rFonts w:ascii="Calibri Light" w:eastAsia="Calibri" w:hAnsi="Calibri Light" w:cs="Calibri"/>
          <w:b/>
          <w:lang w:val="it-IT"/>
        </w:rPr>
        <w:t xml:space="preserve">si terrà </w:t>
      </w:r>
      <w:r w:rsidR="00192BD7" w:rsidRPr="002E1B25">
        <w:rPr>
          <w:rFonts w:ascii="Calibri Light" w:eastAsia="Calibri" w:hAnsi="Calibri Light" w:cs="Calibri"/>
          <w:b/>
          <w:lang w:val="it-IT"/>
        </w:rPr>
        <w:t>il terzo appuntamento della rassegna</w:t>
      </w:r>
      <w:r w:rsidR="00E106A6" w:rsidRPr="002E1B25">
        <w:rPr>
          <w:rFonts w:ascii="Calibri Light" w:eastAsia="Calibri" w:hAnsi="Calibri Light" w:cs="Calibri"/>
          <w:b/>
          <w:lang w:val="it-IT"/>
        </w:rPr>
        <w:t xml:space="preserve"> </w:t>
      </w:r>
    </w:p>
    <w:p w14:paraId="719657B4" w14:textId="2B89EEFB" w:rsidR="00F650F8" w:rsidRPr="002E1B25" w:rsidRDefault="00E106A6" w:rsidP="000054EF">
      <w:pPr>
        <w:pStyle w:val="paragraph"/>
        <w:spacing w:before="0" w:beforeAutospacing="0" w:after="0" w:afterAutospacing="0"/>
        <w:jc w:val="center"/>
        <w:textAlignment w:val="baseline"/>
        <w:rPr>
          <w:rFonts w:ascii="Calibri Light" w:eastAsia="Calibri" w:hAnsi="Calibri Light" w:cs="Calibri"/>
          <w:b/>
          <w:lang w:val="it-IT"/>
        </w:rPr>
      </w:pPr>
      <w:r w:rsidRPr="002E1B25">
        <w:rPr>
          <w:rFonts w:ascii="Calibri Light" w:eastAsia="Calibri" w:hAnsi="Calibri Light" w:cs="Calibri"/>
          <w:b/>
          <w:lang w:val="it-IT"/>
        </w:rPr>
        <w:t xml:space="preserve">con la proiezione </w:t>
      </w:r>
      <w:r w:rsidR="00033707" w:rsidRPr="002E1B25">
        <w:rPr>
          <w:rFonts w:ascii="Calibri Light" w:eastAsia="Calibri" w:hAnsi="Calibri Light" w:cs="Calibri"/>
          <w:b/>
          <w:lang w:val="it-IT"/>
        </w:rPr>
        <w:t>di</w:t>
      </w:r>
      <w:r w:rsidRPr="002E1B25">
        <w:rPr>
          <w:rFonts w:ascii="Calibri Light" w:eastAsia="Calibri" w:hAnsi="Calibri Light" w:cs="Calibri"/>
          <w:b/>
          <w:lang w:val="it-IT"/>
        </w:rPr>
        <w:t xml:space="preserve"> </w:t>
      </w:r>
      <w:r w:rsidR="00714D44">
        <w:rPr>
          <w:rFonts w:ascii="Calibri Light" w:eastAsia="Calibri" w:hAnsi="Calibri Light" w:cs="Calibri"/>
          <w:b/>
          <w:lang w:val="it-IT"/>
        </w:rPr>
        <w:t>“</w:t>
      </w:r>
      <w:r w:rsidRPr="002E1B25">
        <w:rPr>
          <w:rFonts w:ascii="Calibri Light" w:eastAsia="Calibri" w:hAnsi="Calibri Light" w:cs="Calibri"/>
          <w:b/>
          <w:lang w:val="it-IT"/>
        </w:rPr>
        <w:t>REAL</w:t>
      </w:r>
      <w:r w:rsidR="00714D44">
        <w:rPr>
          <w:rFonts w:ascii="Calibri Light" w:eastAsia="Calibri" w:hAnsi="Calibri Light" w:cs="Calibri"/>
          <w:b/>
          <w:lang w:val="it-IT"/>
        </w:rPr>
        <w:t>”</w:t>
      </w:r>
      <w:r w:rsidRPr="002E1B25">
        <w:rPr>
          <w:rFonts w:ascii="Calibri Light" w:eastAsia="Calibri" w:hAnsi="Calibri Light" w:cs="Calibri"/>
          <w:b/>
          <w:lang w:val="it-IT"/>
        </w:rPr>
        <w:t xml:space="preserve"> della regista Adele Tulli, ospite in sala</w:t>
      </w:r>
    </w:p>
    <w:p w14:paraId="38B455D3" w14:textId="77777777" w:rsidR="00033707" w:rsidRDefault="00033707" w:rsidP="009F3272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eastAsia="Cambria" w:hAnsiTheme="majorHAnsi" w:cstheme="majorHAnsi"/>
          <w:b/>
          <w:sz w:val="22"/>
          <w:szCs w:val="22"/>
          <w:lang w:val="it-IT"/>
        </w:rPr>
      </w:pPr>
    </w:p>
    <w:p w14:paraId="0CBB1417" w14:textId="77777777" w:rsidR="003B0F30" w:rsidRDefault="003B0F30" w:rsidP="009F3272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eastAsia="Cambria" w:hAnsiTheme="majorHAnsi" w:cstheme="majorHAnsi"/>
          <w:b/>
          <w:sz w:val="22"/>
          <w:szCs w:val="22"/>
          <w:lang w:val="it-IT"/>
        </w:rPr>
      </w:pPr>
    </w:p>
    <w:p w14:paraId="4BC736BB" w14:textId="7FCC3ECD" w:rsidR="00F650F8" w:rsidRDefault="00231143" w:rsidP="009F3272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eastAsia="Cambria" w:hAnsiTheme="majorHAnsi" w:cstheme="majorHAnsi"/>
          <w:sz w:val="22"/>
          <w:szCs w:val="22"/>
          <w:lang w:val="it-IT"/>
        </w:rPr>
      </w:pPr>
      <w:r w:rsidRPr="001C7ADA">
        <w:rPr>
          <w:rFonts w:asciiTheme="majorHAnsi" w:eastAsia="Cambria" w:hAnsiTheme="majorHAnsi" w:cstheme="majorHAnsi"/>
          <w:b/>
          <w:sz w:val="22"/>
          <w:szCs w:val="22"/>
          <w:lang w:val="it-IT"/>
        </w:rPr>
        <w:t xml:space="preserve">Milano, </w:t>
      </w:r>
      <w:r w:rsidR="00A728F7">
        <w:rPr>
          <w:rFonts w:asciiTheme="majorHAnsi" w:eastAsia="Cambria" w:hAnsiTheme="majorHAnsi" w:cstheme="majorHAnsi"/>
          <w:b/>
          <w:sz w:val="22"/>
          <w:szCs w:val="22"/>
          <w:lang w:val="it-IT"/>
        </w:rPr>
        <w:t>16</w:t>
      </w:r>
      <w:r w:rsidR="00CB00C5">
        <w:rPr>
          <w:rFonts w:asciiTheme="majorHAnsi" w:eastAsia="Cambria" w:hAnsiTheme="majorHAnsi" w:cstheme="majorHAnsi"/>
          <w:b/>
          <w:sz w:val="22"/>
          <w:szCs w:val="22"/>
          <w:lang w:val="it-IT"/>
        </w:rPr>
        <w:t xml:space="preserve"> gennaio 2025</w:t>
      </w:r>
      <w:r w:rsidRPr="001C7ADA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– </w:t>
      </w:r>
      <w:r w:rsidRPr="00F650F8"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lang w:val="it-IT"/>
        </w:rPr>
        <w:t>NABA, Nuova Accademia di Belle Arti</w:t>
      </w:r>
      <w:r w:rsidR="00F650F8" w:rsidRPr="00F650F8"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lang w:val="it-IT"/>
        </w:rPr>
        <w:t xml:space="preserve"> </w:t>
      </w:r>
      <w:r w:rsidR="00861B4F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torna con </w:t>
      </w:r>
      <w:r w:rsidR="008E09E1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un nuovo appuntamento </w:t>
      </w:r>
      <w:r w:rsidR="00861B4F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>della</w:t>
      </w:r>
      <w:r w:rsidR="00F650F8" w:rsidRPr="00F650F8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 rassegna cinematografica </w:t>
      </w:r>
      <w:r w:rsidR="00F650F8" w:rsidRPr="00F10099"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lang w:val="it-IT"/>
        </w:rPr>
        <w:t xml:space="preserve">NABA </w:t>
      </w:r>
      <w:r w:rsidR="00861B4F"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lang w:val="it-IT"/>
        </w:rPr>
        <w:t xml:space="preserve">- </w:t>
      </w:r>
      <w:r w:rsidR="00F650F8" w:rsidRPr="00F10099"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lang w:val="it-IT"/>
        </w:rPr>
        <w:t>Percorsi d’Autore</w:t>
      </w:r>
      <w:r w:rsidR="008E09E1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>. L’iniziativa, d</w:t>
      </w:r>
      <w:r w:rsidR="008D3E46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a quest’anno </w:t>
      </w:r>
      <w:r w:rsidR="008E09E1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realizzata </w:t>
      </w:r>
      <w:r w:rsidR="008D3E46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in collaborazione con </w:t>
      </w:r>
      <w:r w:rsidR="00590806" w:rsidRPr="00590806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>Anteo Palazzo del Cinema</w:t>
      </w:r>
      <w:r w:rsidR="008D3E46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, </w:t>
      </w:r>
      <w:r w:rsidR="008E09E1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>nasce</w:t>
      </w:r>
      <w:r w:rsidR="008D3E46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 </w:t>
      </w:r>
      <w:r w:rsidR="008E09E1" w:rsidRPr="00604BB3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>nell’ambito del</w:t>
      </w:r>
      <w:r w:rsidR="008E09E1" w:rsidRPr="00861B4F"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lang w:val="it-IT"/>
        </w:rPr>
        <w:t xml:space="preserve"> </w:t>
      </w:r>
      <w:hyperlink r:id="rId8" w:history="1">
        <w:r w:rsidR="008E09E1" w:rsidRPr="008D3E46">
          <w:rPr>
            <w:rStyle w:val="Collegamentoipertestuale"/>
            <w:rFonts w:asciiTheme="majorHAnsi" w:hAnsiTheme="majorHAnsi" w:cstheme="majorHAnsi"/>
            <w:b/>
            <w:bCs/>
            <w:sz w:val="22"/>
            <w:szCs w:val="22"/>
            <w:lang w:val="it-IT"/>
          </w:rPr>
          <w:t>Triennio in Cinema e Animazione</w:t>
        </w:r>
      </w:hyperlink>
      <w:r w:rsidR="008E09E1" w:rsidRPr="00F10099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>,</w:t>
      </w:r>
      <w:r w:rsidR="008E09E1" w:rsidRPr="00F650F8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 </w:t>
      </w:r>
      <w:r w:rsidR="008E09E1" w:rsidRPr="00F650F8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da un’idea del Course Leader </w:t>
      </w:r>
      <w:r w:rsidR="008E09E1" w:rsidRPr="00604BB3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>della sede di Milano dell’Accademia</w:t>
      </w:r>
      <w:r w:rsidR="008E09E1" w:rsidRPr="008D3E46">
        <w:rPr>
          <w:rFonts w:asciiTheme="majorHAnsi" w:eastAsia="Cambria" w:hAnsiTheme="majorHAnsi" w:cstheme="majorHAnsi"/>
          <w:sz w:val="22"/>
          <w:szCs w:val="22"/>
          <w:lang w:val="it-IT"/>
        </w:rPr>
        <w:t>,</w:t>
      </w:r>
      <w:r w:rsidR="008E09E1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</w:t>
      </w:r>
      <w:r w:rsidR="008E09E1" w:rsidRPr="00F650F8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>Alessandro Bertante</w:t>
      </w:r>
      <w:r w:rsidR="008E09E1" w:rsidRPr="005D3641">
        <w:rPr>
          <w:rFonts w:asciiTheme="majorHAnsi" w:eastAsia="Cambria" w:hAnsiTheme="majorHAnsi" w:cstheme="majorHAnsi"/>
          <w:sz w:val="22"/>
          <w:szCs w:val="22"/>
          <w:lang w:val="it-IT"/>
        </w:rPr>
        <w:t>,</w:t>
      </w:r>
      <w:r w:rsidR="008E09E1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 xml:space="preserve"> </w:t>
      </w:r>
      <w:r w:rsidR="008D3E46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per </w:t>
      </w:r>
      <w:r w:rsidR="008D3E46" w:rsidRPr="00581B7D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>presentare un innovativo sguardo sul mondo del cinema attraverso un viaggio tra diverse espressioni artistiche e sensibilità autoriali</w:t>
      </w:r>
      <w:r w:rsidR="00861B4F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, </w:t>
      </w:r>
      <w:r w:rsidR="008E09E1">
        <w:rPr>
          <w:rFonts w:asciiTheme="majorHAnsi" w:eastAsia="Cambria" w:hAnsiTheme="majorHAnsi" w:cstheme="majorHAnsi"/>
          <w:sz w:val="22"/>
          <w:szCs w:val="22"/>
          <w:lang w:val="it-IT"/>
        </w:rPr>
        <w:t>e vede</w:t>
      </w:r>
      <w:r w:rsidR="008E09E1" w:rsidRPr="00F10099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</w:t>
      </w:r>
      <w:r w:rsidR="00523CB2" w:rsidRPr="00F10099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la direzione artistica </w:t>
      </w:r>
      <w:r w:rsidR="0065789D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di </w:t>
      </w:r>
      <w:r w:rsidR="00523CB2" w:rsidRPr="00F650F8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>Dario Zonta</w:t>
      </w:r>
      <w:r w:rsidR="0065789D" w:rsidRPr="00604BB3">
        <w:rPr>
          <w:rFonts w:asciiTheme="majorHAnsi" w:eastAsia="Cambria" w:hAnsiTheme="majorHAnsi" w:cstheme="majorHAnsi"/>
          <w:sz w:val="22"/>
          <w:szCs w:val="22"/>
          <w:lang w:val="it-IT"/>
        </w:rPr>
        <w:t>,</w:t>
      </w:r>
      <w:r w:rsidR="0065789D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 xml:space="preserve"> </w:t>
      </w:r>
      <w:r w:rsidR="0065789D" w:rsidRPr="00F10099">
        <w:rPr>
          <w:rFonts w:asciiTheme="majorHAnsi" w:eastAsia="Cambria" w:hAnsiTheme="majorHAnsi" w:cstheme="majorHAnsi"/>
          <w:sz w:val="22"/>
          <w:szCs w:val="22"/>
          <w:lang w:val="it-IT"/>
        </w:rPr>
        <w:t>docente NABA</w:t>
      </w:r>
      <w:r w:rsidR="00F10099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. </w:t>
      </w:r>
    </w:p>
    <w:p w14:paraId="47FE0A7B" w14:textId="77777777" w:rsidR="00033707" w:rsidRDefault="00033707" w:rsidP="009379C1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eastAsia="Cambria" w:hAnsiTheme="majorHAnsi" w:cstheme="majorHAnsi"/>
          <w:sz w:val="22"/>
          <w:szCs w:val="22"/>
          <w:lang w:val="it-IT"/>
        </w:rPr>
      </w:pPr>
    </w:p>
    <w:p w14:paraId="6476A70E" w14:textId="77777777" w:rsidR="00944012" w:rsidRDefault="00F650F8" w:rsidP="00944012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eastAsia="Cambria" w:hAnsiTheme="majorHAnsi" w:cstheme="majorHAnsi"/>
          <w:sz w:val="22"/>
          <w:szCs w:val="22"/>
          <w:lang w:val="it-IT"/>
        </w:rPr>
      </w:pPr>
      <w:r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Il </w:t>
      </w:r>
      <w:r w:rsidR="009379C1">
        <w:rPr>
          <w:rFonts w:asciiTheme="majorHAnsi" w:eastAsia="Cambria" w:hAnsiTheme="majorHAnsi" w:cstheme="majorHAnsi"/>
          <w:sz w:val="22"/>
          <w:szCs w:val="22"/>
          <w:lang w:val="it-IT"/>
        </w:rPr>
        <w:t>terzo</w:t>
      </w:r>
      <w:r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appuntamento in programma nel palinsesto è previsto</w:t>
      </w:r>
      <w:r w:rsidR="008E09E1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per</w:t>
      </w:r>
      <w:r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</w:t>
      </w:r>
      <w:r w:rsidR="009379C1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 xml:space="preserve">lunedì </w:t>
      </w:r>
      <w:r w:rsidR="00033707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>3 febbraio</w:t>
      </w:r>
      <w:r w:rsidRPr="00D119CD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 xml:space="preserve"> </w:t>
      </w:r>
      <w:r w:rsidR="00D119CD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 xml:space="preserve">alle ore </w:t>
      </w:r>
      <w:r w:rsidR="00A36FD8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 xml:space="preserve">19.20 </w:t>
      </w:r>
      <w:r w:rsidR="009379C1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 xml:space="preserve">con “REAL” </w:t>
      </w:r>
      <w:r w:rsidR="009379C1" w:rsidRPr="009379C1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>della regista Adele Tulli</w:t>
      </w:r>
      <w:r w:rsidR="00E106A6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>,</w:t>
      </w:r>
      <w:r w:rsidR="00E106A6" w:rsidRPr="00E106A6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presentato in anteprima all’ultimo </w:t>
      </w:r>
      <w:r w:rsidR="00E106A6" w:rsidRPr="005D3641">
        <w:rPr>
          <w:rFonts w:asciiTheme="majorHAnsi" w:eastAsia="Cambria" w:hAnsiTheme="majorHAnsi" w:cstheme="majorHAnsi"/>
          <w:sz w:val="22"/>
          <w:szCs w:val="22"/>
          <w:lang w:val="it-IT"/>
        </w:rPr>
        <w:t>Festival di Locarno</w:t>
      </w:r>
      <w:r w:rsidR="009379C1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 xml:space="preserve">. </w:t>
      </w:r>
      <w:r w:rsidR="009379C1">
        <w:rPr>
          <w:rFonts w:asciiTheme="majorHAnsi" w:eastAsia="Cambria" w:hAnsiTheme="majorHAnsi" w:cstheme="majorHAnsi"/>
          <w:sz w:val="22"/>
          <w:szCs w:val="22"/>
          <w:lang w:val="it-IT"/>
        </w:rPr>
        <w:t>La proiezione si terrà presso la S</w:t>
      </w:r>
      <w:r w:rsidR="009379C1" w:rsidRPr="00D119CD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ala </w:t>
      </w:r>
      <w:proofErr w:type="spellStart"/>
      <w:r w:rsidR="009379C1" w:rsidRPr="00D119CD">
        <w:rPr>
          <w:rFonts w:asciiTheme="majorHAnsi" w:eastAsia="Cambria" w:hAnsiTheme="majorHAnsi" w:cstheme="majorHAnsi"/>
          <w:sz w:val="22"/>
          <w:szCs w:val="22"/>
          <w:lang w:val="it-IT"/>
        </w:rPr>
        <w:t>President</w:t>
      </w:r>
      <w:proofErr w:type="spellEnd"/>
      <w:r w:rsidR="009379C1" w:rsidRPr="00D119CD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di Anteo </w:t>
      </w:r>
      <w:r w:rsidR="009379C1">
        <w:rPr>
          <w:rFonts w:asciiTheme="majorHAnsi" w:eastAsia="Cambria" w:hAnsiTheme="majorHAnsi" w:cstheme="majorHAnsi"/>
          <w:sz w:val="22"/>
          <w:szCs w:val="22"/>
          <w:lang w:val="it-IT"/>
        </w:rPr>
        <w:t>Palazzo</w:t>
      </w:r>
      <w:r w:rsidR="009379C1" w:rsidRPr="00D119CD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del Cinema</w:t>
      </w:r>
      <w:r w:rsidR="009379C1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(</w:t>
      </w:r>
      <w:r w:rsidR="009379C1" w:rsidRPr="00861B4F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P.za XXV </w:t>
      </w:r>
      <w:proofErr w:type="gramStart"/>
      <w:r w:rsidR="009379C1" w:rsidRPr="00861B4F">
        <w:rPr>
          <w:rFonts w:asciiTheme="majorHAnsi" w:eastAsia="Cambria" w:hAnsiTheme="majorHAnsi" w:cstheme="majorHAnsi"/>
          <w:sz w:val="22"/>
          <w:szCs w:val="22"/>
          <w:lang w:val="it-IT"/>
        </w:rPr>
        <w:t>Aprile</w:t>
      </w:r>
      <w:proofErr w:type="gramEnd"/>
      <w:r w:rsidR="009379C1" w:rsidRPr="00861B4F">
        <w:rPr>
          <w:rFonts w:asciiTheme="majorHAnsi" w:eastAsia="Cambria" w:hAnsiTheme="majorHAnsi" w:cstheme="majorHAnsi"/>
          <w:sz w:val="22"/>
          <w:szCs w:val="22"/>
          <w:lang w:val="it-IT"/>
        </w:rPr>
        <w:t>, 8, Milano</w:t>
      </w:r>
      <w:r w:rsidR="009379C1">
        <w:rPr>
          <w:rFonts w:asciiTheme="majorHAnsi" w:eastAsia="Cambria" w:hAnsiTheme="majorHAnsi" w:cstheme="majorHAnsi"/>
          <w:sz w:val="22"/>
          <w:szCs w:val="22"/>
          <w:lang w:val="it-IT"/>
        </w:rPr>
        <w:t>).</w:t>
      </w:r>
      <w:r w:rsidR="00E106A6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</w:t>
      </w:r>
      <w:r w:rsidR="00944012" w:rsidRPr="00192BD7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Dopo la proiezione, riconfermando il format dell’edizione precedente, sarà possibile partecipare all’incontro-confronto con </w:t>
      </w:r>
      <w:r w:rsidR="00944012">
        <w:rPr>
          <w:rFonts w:asciiTheme="majorHAnsi" w:eastAsia="Cambria" w:hAnsiTheme="majorHAnsi" w:cstheme="majorHAnsi"/>
          <w:sz w:val="22"/>
          <w:szCs w:val="22"/>
          <w:lang w:val="it-IT"/>
        </w:rPr>
        <w:t>la</w:t>
      </w:r>
      <w:r w:rsidR="00944012" w:rsidRPr="00192BD7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regista moderato da Dario Zonta. </w:t>
      </w:r>
    </w:p>
    <w:p w14:paraId="2D1D4EF5" w14:textId="77777777" w:rsidR="00E106A6" w:rsidRDefault="00E106A6" w:rsidP="009379C1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eastAsia="Cambria" w:hAnsiTheme="majorHAnsi" w:cstheme="majorHAnsi"/>
          <w:sz w:val="22"/>
          <w:szCs w:val="22"/>
          <w:lang w:val="it-IT"/>
        </w:rPr>
      </w:pPr>
    </w:p>
    <w:p w14:paraId="1141BBAE" w14:textId="7C1B2418" w:rsidR="00546257" w:rsidRDefault="00546257" w:rsidP="009379C1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eastAsia="Cambria" w:hAnsiTheme="majorHAnsi" w:cstheme="majorHAnsi"/>
          <w:sz w:val="22"/>
          <w:szCs w:val="22"/>
          <w:lang w:val="it-IT"/>
        </w:rPr>
      </w:pPr>
      <w:r w:rsidRPr="00546257">
        <w:rPr>
          <w:rFonts w:asciiTheme="majorHAnsi" w:eastAsia="Cambria" w:hAnsiTheme="majorHAnsi" w:cstheme="majorHAnsi"/>
          <w:sz w:val="22"/>
          <w:szCs w:val="22"/>
          <w:lang w:val="it-IT"/>
        </w:rPr>
        <w:t>Adele Tulli scrive e dirige un nuovo viaggio visionario, poetico e sorprendente dentro un mondo in cui siamo quotidianamente immersi, divenuto talmente abituale da non farci rendere conto quanto sia sconosciuto ed estraniante: il mondo digitale. Una realtà che ha rivoluzionato le vite di tutti, e che il documentario indaga con le stesse lenti tecnologiche, creative e relazionali con cui è strutturata. Una mappa documentata e senza preconcetti che ci mostra con sguardo inedito e curioso un territorio ineffabile, alieno e insieme familiare.</w:t>
      </w:r>
    </w:p>
    <w:p w14:paraId="7A731A86" w14:textId="77777777" w:rsidR="00546257" w:rsidRPr="009379C1" w:rsidRDefault="00546257" w:rsidP="009379C1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eastAsia="Cambria" w:hAnsiTheme="majorHAnsi" w:cstheme="majorHAnsi"/>
          <w:sz w:val="22"/>
          <w:szCs w:val="22"/>
          <w:lang w:val="it-IT"/>
        </w:rPr>
      </w:pPr>
    </w:p>
    <w:p w14:paraId="7444F26A" w14:textId="49D1E49E" w:rsidR="00491F21" w:rsidRDefault="00033707" w:rsidP="00033707">
      <w:pPr>
        <w:pStyle w:val="paragraph"/>
        <w:spacing w:before="0" w:beforeAutospacing="0" w:after="0" w:afterAutospacing="0"/>
        <w:jc w:val="both"/>
        <w:rPr>
          <w:rFonts w:asciiTheme="majorHAnsi" w:eastAsia="Cambria" w:hAnsiTheme="majorHAnsi" w:cstheme="majorHAnsi"/>
          <w:sz w:val="22"/>
          <w:szCs w:val="22"/>
          <w:lang w:val="it-IT"/>
        </w:rPr>
      </w:pPr>
      <w:r w:rsidRPr="00033707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L’appuntamento sarà accompagnato da una diretta radiofonica, che si svolgerà nello studio di </w:t>
      </w:r>
      <w:proofErr w:type="gramStart"/>
      <w:r w:rsidRPr="00033707">
        <w:rPr>
          <w:rFonts w:asciiTheme="majorHAnsi" w:eastAsia="Cambria" w:hAnsiTheme="majorHAnsi" w:cstheme="majorHAnsi"/>
          <w:sz w:val="22"/>
          <w:szCs w:val="22"/>
          <w:lang w:val="it-IT"/>
        </w:rPr>
        <w:t>registrazione</w:t>
      </w:r>
      <w:proofErr w:type="gramEnd"/>
      <w:r w:rsidRPr="00033707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Parla con Anteo, all’interno di Anteo Palazzo del Cinema: nella cornice di </w:t>
      </w:r>
      <w:r w:rsidRPr="00033707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 xml:space="preserve">Hollywood Party </w:t>
      </w:r>
      <w:proofErr w:type="spellStart"/>
      <w:r w:rsidRPr="00033707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>Factory</w:t>
      </w:r>
      <w:proofErr w:type="spellEnd"/>
      <w:r w:rsidRPr="00033707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in onda su </w:t>
      </w:r>
      <w:r w:rsidRPr="00033707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 xml:space="preserve">Rai Radio 3, Media Partner </w:t>
      </w:r>
      <w:r w:rsidRPr="00033707">
        <w:rPr>
          <w:rFonts w:asciiTheme="majorHAnsi" w:eastAsia="Cambria" w:hAnsiTheme="majorHAnsi" w:cstheme="majorHAnsi"/>
          <w:sz w:val="22"/>
          <w:szCs w:val="22"/>
          <w:lang w:val="it-IT"/>
        </w:rPr>
        <w:t>dell’iniziativa NABA - Percorsi d’Autore,</w:t>
      </w:r>
      <w:r w:rsidRPr="00033707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 xml:space="preserve"> alle ore 19</w:t>
      </w:r>
      <w:r w:rsidRPr="00033707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, il docente NABA e direttore artistico dell’iniziativa dialogherà con il conduttore della trasmissione, Steve Della Casa, insieme </w:t>
      </w:r>
      <w:r w:rsidRPr="000054EF">
        <w:rPr>
          <w:rFonts w:asciiTheme="majorHAnsi" w:eastAsia="Cambria" w:hAnsiTheme="majorHAnsi" w:cstheme="majorHAnsi"/>
          <w:sz w:val="22"/>
          <w:szCs w:val="22"/>
          <w:lang w:val="it-IT"/>
        </w:rPr>
        <w:t>a</w:t>
      </w:r>
      <w:r w:rsidR="001239A6">
        <w:rPr>
          <w:rFonts w:asciiTheme="majorHAnsi" w:eastAsia="Cambria" w:hAnsiTheme="majorHAnsi" w:cstheme="majorHAnsi"/>
          <w:sz w:val="22"/>
          <w:szCs w:val="22"/>
          <w:lang w:val="it-IT"/>
        </w:rPr>
        <w:t>d</w:t>
      </w:r>
      <w:r w:rsidRPr="00033707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</w:t>
      </w:r>
      <w:r w:rsidRPr="000054EF">
        <w:rPr>
          <w:rFonts w:asciiTheme="majorHAnsi" w:eastAsia="Cambria" w:hAnsiTheme="majorHAnsi" w:cstheme="majorHAnsi"/>
          <w:sz w:val="22"/>
          <w:szCs w:val="22"/>
          <w:lang w:val="it-IT"/>
        </w:rPr>
        <w:t>Adele Tulli</w:t>
      </w:r>
      <w:r w:rsidRPr="00033707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e alcuni studenti dell’Accademia.</w:t>
      </w:r>
    </w:p>
    <w:p w14:paraId="1AB008EF" w14:textId="09CB4DC9" w:rsidR="00033707" w:rsidRPr="00033707" w:rsidRDefault="00033707" w:rsidP="00033707">
      <w:pPr>
        <w:pStyle w:val="paragraph"/>
        <w:spacing w:before="0" w:beforeAutospacing="0" w:after="0" w:afterAutospacing="0"/>
        <w:jc w:val="both"/>
        <w:rPr>
          <w:rFonts w:asciiTheme="majorHAnsi" w:eastAsia="Cambria" w:hAnsiTheme="majorHAnsi" w:cstheme="majorHAnsi"/>
          <w:sz w:val="22"/>
          <w:szCs w:val="22"/>
          <w:lang w:val="it-IT"/>
        </w:rPr>
      </w:pPr>
      <w:hyperlink r:id="rId9" w:history="1">
        <w:r w:rsidRPr="00033707">
          <w:rPr>
            <w:rStyle w:val="Collegamentoipertestuale"/>
            <w:rFonts w:asciiTheme="majorHAnsi" w:eastAsia="Cambria" w:hAnsiTheme="majorHAnsi" w:cstheme="majorHAnsi"/>
            <w:sz w:val="22"/>
            <w:szCs w:val="22"/>
            <w:lang w:val="it-IT"/>
          </w:rPr>
          <w:t>A questo link</w:t>
        </w:r>
      </w:hyperlink>
      <w:r w:rsidRPr="00033707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è possibile ascoltare la diretta realizzata lo scorso </w:t>
      </w:r>
      <w:r w:rsidRPr="00033707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>2 dicembre con Francesca Comencini</w:t>
      </w:r>
      <w:r w:rsidRPr="00033707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che insieme ad alcuni studenti NABA e a Dario Zonta, è stat</w:t>
      </w:r>
      <w:r>
        <w:rPr>
          <w:rFonts w:asciiTheme="majorHAnsi" w:eastAsia="Cambria" w:hAnsiTheme="majorHAnsi" w:cstheme="majorHAnsi"/>
          <w:sz w:val="22"/>
          <w:szCs w:val="22"/>
          <w:lang w:val="it-IT"/>
        </w:rPr>
        <w:t>a</w:t>
      </w:r>
      <w:r w:rsidRPr="00033707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protagonista di una conversazione. Un dialogo fra i ragazzi dell</w:t>
      </w:r>
      <w:r>
        <w:rPr>
          <w:rFonts w:asciiTheme="majorHAnsi" w:eastAsia="Cambria" w:hAnsiTheme="majorHAnsi" w:cstheme="majorHAnsi"/>
          <w:sz w:val="22"/>
          <w:szCs w:val="22"/>
          <w:lang w:val="it-IT"/>
        </w:rPr>
        <w:t>’Accademia</w:t>
      </w:r>
      <w:r w:rsidRPr="00033707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e la regista, a partire dalla sua lunga e fortunata carriera</w:t>
      </w:r>
      <w:r w:rsidR="000054EF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e dei suoi lavori</w:t>
      </w:r>
      <w:r w:rsidR="002E1B25">
        <w:rPr>
          <w:rFonts w:asciiTheme="majorHAnsi" w:eastAsia="Cambria" w:hAnsiTheme="majorHAnsi" w:cstheme="majorHAnsi"/>
          <w:sz w:val="22"/>
          <w:szCs w:val="22"/>
          <w:lang w:val="it-IT"/>
        </w:rPr>
        <w:t>,</w:t>
      </w:r>
      <w:r w:rsidR="000054EF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da </w:t>
      </w:r>
      <w:r w:rsidR="000054EF" w:rsidRPr="000054EF">
        <w:rPr>
          <w:rFonts w:asciiTheme="majorHAnsi" w:eastAsia="Cambria" w:hAnsiTheme="majorHAnsi" w:cstheme="majorHAnsi"/>
          <w:sz w:val="22"/>
          <w:szCs w:val="22"/>
          <w:lang w:val="it-IT"/>
        </w:rPr>
        <w:t>"Mobbing"</w:t>
      </w:r>
      <w:r w:rsidR="000054EF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a</w:t>
      </w:r>
      <w:r w:rsidR="000054EF" w:rsidRPr="000054EF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"Il Tempo che ci vuole". </w:t>
      </w:r>
      <w:r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</w:t>
      </w:r>
    </w:p>
    <w:p w14:paraId="14DB00BA" w14:textId="77777777" w:rsidR="004731A8" w:rsidRDefault="004731A8" w:rsidP="00033707">
      <w:pPr>
        <w:pStyle w:val="paragraph"/>
        <w:rPr>
          <w:rFonts w:asciiTheme="majorHAnsi" w:eastAsia="Cambria" w:hAnsiTheme="majorHAnsi" w:cstheme="majorHAnsi"/>
          <w:sz w:val="22"/>
          <w:szCs w:val="22"/>
          <w:lang w:val="it-IT"/>
        </w:rPr>
      </w:pPr>
    </w:p>
    <w:p w14:paraId="0C8E50AD" w14:textId="77777777" w:rsidR="004731A8" w:rsidRDefault="004731A8" w:rsidP="00033707">
      <w:pPr>
        <w:pStyle w:val="paragraph"/>
        <w:rPr>
          <w:rFonts w:asciiTheme="majorHAnsi" w:eastAsia="Cambria" w:hAnsiTheme="majorHAnsi" w:cstheme="majorHAnsi"/>
          <w:sz w:val="22"/>
          <w:szCs w:val="22"/>
          <w:lang w:val="it-IT"/>
        </w:rPr>
      </w:pPr>
    </w:p>
    <w:p w14:paraId="3FA9AD16" w14:textId="30B78C4E" w:rsidR="0006456C" w:rsidRPr="006545C9" w:rsidRDefault="0006456C" w:rsidP="00033707">
      <w:pPr>
        <w:pStyle w:val="paragraph"/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</w:pPr>
      <w:r w:rsidRPr="006545C9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lastRenderedPageBreak/>
        <w:t xml:space="preserve">Media Partner </w:t>
      </w:r>
    </w:p>
    <w:p w14:paraId="5ED175A1" w14:textId="5676605A" w:rsidR="009F3272" w:rsidRDefault="009D08E0" w:rsidP="00604BB3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eastAsia="Cambria" w:hAnsiTheme="majorHAnsi" w:cstheme="majorHAnsi"/>
          <w:sz w:val="22"/>
          <w:szCs w:val="22"/>
          <w:lang w:val="it-IT"/>
        </w:rPr>
      </w:pPr>
      <w:r>
        <w:rPr>
          <w:rFonts w:asciiTheme="majorHAnsi" w:eastAsia="Cambria" w:hAnsiTheme="majorHAnsi" w:cstheme="majorHAnsi"/>
          <w:noProof/>
          <w:sz w:val="22"/>
          <w:szCs w:val="22"/>
          <w:lang w:val="it-IT"/>
        </w:rPr>
        <w:drawing>
          <wp:inline distT="0" distB="0" distL="0" distR="0" wp14:anchorId="0CAC7155" wp14:editId="5D430696">
            <wp:extent cx="1998264" cy="609600"/>
            <wp:effectExtent l="0" t="0" r="2540" b="0"/>
            <wp:docPr id="71207961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1799" cy="610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85D408" w14:textId="77777777" w:rsidR="00B61DC0" w:rsidRDefault="00B61DC0" w:rsidP="009F3272">
      <w:pPr>
        <w:rPr>
          <w:rFonts w:asciiTheme="majorHAnsi" w:hAnsiTheme="majorHAnsi" w:cstheme="majorHAnsi"/>
          <w:sz w:val="22"/>
          <w:szCs w:val="22"/>
        </w:rPr>
      </w:pPr>
    </w:p>
    <w:p w14:paraId="14A852C3" w14:textId="77777777" w:rsidR="00B61DC0" w:rsidRDefault="00B61DC0" w:rsidP="009F3272">
      <w:pPr>
        <w:rPr>
          <w:rFonts w:asciiTheme="majorHAnsi" w:hAnsiTheme="majorHAnsi" w:cstheme="majorHAnsi"/>
          <w:sz w:val="22"/>
          <w:szCs w:val="22"/>
        </w:rPr>
      </w:pPr>
    </w:p>
    <w:p w14:paraId="601BEFEB" w14:textId="77777777" w:rsidR="00B61DC0" w:rsidRDefault="00B61DC0" w:rsidP="009F3272">
      <w:pPr>
        <w:rPr>
          <w:rFonts w:asciiTheme="majorHAnsi" w:hAnsiTheme="majorHAnsi" w:cstheme="majorHAnsi"/>
          <w:sz w:val="22"/>
          <w:szCs w:val="22"/>
        </w:rPr>
      </w:pPr>
    </w:p>
    <w:p w14:paraId="1E4F42DD" w14:textId="187BCAB3" w:rsidR="00D17E2A" w:rsidRPr="00D17E2A" w:rsidRDefault="00D17E2A" w:rsidP="009F3272">
      <w:pPr>
        <w:rPr>
          <w:rStyle w:val="Collegamentoipertestuale"/>
          <w:rFonts w:asciiTheme="majorHAnsi" w:hAnsiTheme="majorHAnsi" w:cstheme="majorHAnsi"/>
          <w:sz w:val="22"/>
          <w:szCs w:val="22"/>
        </w:rPr>
      </w:pPr>
      <w:r w:rsidRPr="00D17E2A">
        <w:rPr>
          <w:rFonts w:asciiTheme="majorHAnsi" w:hAnsiTheme="majorHAnsi" w:cstheme="majorHAnsi"/>
          <w:sz w:val="22"/>
          <w:szCs w:val="22"/>
        </w:rPr>
        <w:t xml:space="preserve">Per scoprire di più visita </w:t>
      </w:r>
      <w:hyperlink r:id="rId11" w:history="1">
        <w:r w:rsidRPr="00D17E2A">
          <w:rPr>
            <w:rStyle w:val="Collegamentoipertestuale"/>
            <w:rFonts w:asciiTheme="majorHAnsi" w:hAnsiTheme="majorHAnsi" w:cstheme="majorHAnsi"/>
            <w:sz w:val="22"/>
            <w:szCs w:val="22"/>
          </w:rPr>
          <w:t>www.naba.it</w:t>
        </w:r>
      </w:hyperlink>
    </w:p>
    <w:p w14:paraId="0507FBB0" w14:textId="77777777" w:rsidR="00D17E2A" w:rsidRPr="00D119CD" w:rsidRDefault="00D17E2A" w:rsidP="00604BB3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color w:val="000000" w:themeColor="text1"/>
          <w:sz w:val="20"/>
          <w:szCs w:val="20"/>
          <w:lang w:val="it-IT"/>
        </w:rPr>
      </w:pPr>
    </w:p>
    <w:p w14:paraId="129CC3AB" w14:textId="77777777" w:rsidR="00CA1C27" w:rsidRDefault="00CA1C27" w:rsidP="009F3272">
      <w:pPr>
        <w:shd w:val="clear" w:color="auto" w:fill="FFFFFF"/>
        <w:jc w:val="center"/>
        <w:rPr>
          <w:rFonts w:ascii="Calibri Light" w:hAnsi="Calibri Light" w:cs="Calibri Light"/>
          <w:b/>
          <w:sz w:val="28"/>
          <w:szCs w:val="28"/>
          <w:lang w:eastAsia="de-DE"/>
        </w:rPr>
      </w:pPr>
    </w:p>
    <w:p w14:paraId="74D4FE1C" w14:textId="3269743B" w:rsidR="00D119CD" w:rsidRDefault="00D119CD" w:rsidP="009F3272">
      <w:pPr>
        <w:shd w:val="clear" w:color="auto" w:fill="FFFFFF"/>
        <w:jc w:val="center"/>
        <w:rPr>
          <w:rFonts w:ascii="Calibri Light" w:hAnsi="Calibri Light" w:cs="Calibri Light"/>
          <w:b/>
          <w:sz w:val="28"/>
          <w:szCs w:val="28"/>
          <w:lang w:eastAsia="de-DE"/>
        </w:rPr>
      </w:pPr>
      <w:r w:rsidRPr="0028629C">
        <w:rPr>
          <w:rFonts w:ascii="Calibri Light" w:hAnsi="Calibri Light" w:cs="Calibri Light"/>
          <w:b/>
          <w:sz w:val="28"/>
          <w:szCs w:val="28"/>
          <w:lang w:eastAsia="de-DE"/>
        </w:rPr>
        <w:t>NABA - PERCORSI D’AUTORE</w:t>
      </w:r>
    </w:p>
    <w:p w14:paraId="41B85328" w14:textId="4100AA7F" w:rsidR="00D17E2A" w:rsidRPr="00033707" w:rsidRDefault="00033707" w:rsidP="009F3272">
      <w:pPr>
        <w:shd w:val="clear" w:color="auto" w:fill="FFFFFF"/>
        <w:jc w:val="center"/>
        <w:rPr>
          <w:rFonts w:ascii="Calibri Light" w:hAnsi="Calibri Light" w:cs="Calibri Light"/>
          <w:b/>
          <w:sz w:val="28"/>
          <w:szCs w:val="28"/>
          <w:lang w:eastAsia="de-DE"/>
        </w:rPr>
      </w:pPr>
      <w:r>
        <w:rPr>
          <w:rFonts w:ascii="Calibri Light" w:hAnsi="Calibri Light" w:cs="Calibri Light"/>
          <w:b/>
          <w:sz w:val="28"/>
          <w:szCs w:val="28"/>
          <w:lang w:eastAsia="de-DE"/>
        </w:rPr>
        <w:t>3 febbraio 2025 ore</w:t>
      </w:r>
      <w:r w:rsidR="00D17E2A" w:rsidRPr="00033707">
        <w:rPr>
          <w:rFonts w:ascii="Calibri Light" w:hAnsi="Calibri Light" w:cs="Calibri Light"/>
          <w:b/>
          <w:sz w:val="28"/>
          <w:szCs w:val="28"/>
          <w:lang w:eastAsia="de-DE"/>
        </w:rPr>
        <w:t xml:space="preserve"> 1</w:t>
      </w:r>
      <w:r w:rsidR="00A36FD8" w:rsidRPr="00033707">
        <w:rPr>
          <w:rFonts w:ascii="Calibri Light" w:hAnsi="Calibri Light" w:cs="Calibri Light"/>
          <w:b/>
          <w:sz w:val="28"/>
          <w:szCs w:val="28"/>
          <w:lang w:eastAsia="de-DE"/>
        </w:rPr>
        <w:t>9.20</w:t>
      </w:r>
    </w:p>
    <w:p w14:paraId="517C6336" w14:textId="77777777" w:rsidR="00D15325" w:rsidRPr="00D17E2A" w:rsidRDefault="00D15325" w:rsidP="009F3272">
      <w:pPr>
        <w:shd w:val="clear" w:color="auto" w:fill="FFFFFF"/>
        <w:jc w:val="center"/>
        <w:rPr>
          <w:rFonts w:ascii="Calibri Light" w:eastAsia="Calibri" w:hAnsi="Calibri Light" w:cs="Calibri Light"/>
          <w:b/>
          <w:u w:val="single"/>
        </w:rPr>
      </w:pPr>
    </w:p>
    <w:p w14:paraId="651E05A1" w14:textId="775A8EEE" w:rsidR="00D119CD" w:rsidRPr="00D17E2A" w:rsidRDefault="00D119CD" w:rsidP="009F3272">
      <w:pPr>
        <w:shd w:val="clear" w:color="auto" w:fill="FFFFFF"/>
        <w:jc w:val="center"/>
        <w:rPr>
          <w:rFonts w:ascii="Calibri Light" w:eastAsia="Calibri" w:hAnsi="Calibri Light" w:cs="Calibri Light"/>
          <w:b/>
          <w:sz w:val="22"/>
          <w:szCs w:val="22"/>
        </w:rPr>
      </w:pPr>
      <w:r w:rsidRPr="00D17E2A">
        <w:rPr>
          <w:rFonts w:ascii="Calibri Light" w:eastAsia="Calibri" w:hAnsi="Calibri Light" w:cs="Calibri Light"/>
          <w:b/>
          <w:sz w:val="22"/>
          <w:szCs w:val="22"/>
        </w:rPr>
        <w:t>Proiezione “</w:t>
      </w:r>
      <w:r w:rsidR="004B774A">
        <w:rPr>
          <w:rFonts w:ascii="Calibri Light" w:eastAsia="Calibri" w:hAnsi="Calibri Light" w:cs="Calibri Light"/>
          <w:b/>
          <w:sz w:val="22"/>
          <w:szCs w:val="22"/>
        </w:rPr>
        <w:t>REAL</w:t>
      </w:r>
      <w:r w:rsidRPr="00D17E2A">
        <w:rPr>
          <w:rFonts w:ascii="Calibri Light" w:eastAsia="Calibri" w:hAnsi="Calibri Light" w:cs="Calibri Light"/>
          <w:b/>
          <w:sz w:val="22"/>
          <w:szCs w:val="22"/>
        </w:rPr>
        <w:t xml:space="preserve">” di </w:t>
      </w:r>
      <w:r w:rsidR="00033707">
        <w:rPr>
          <w:rFonts w:ascii="Calibri Light" w:eastAsia="Calibri" w:hAnsi="Calibri Light" w:cs="Calibri Light"/>
          <w:b/>
          <w:sz w:val="22"/>
          <w:szCs w:val="22"/>
        </w:rPr>
        <w:t>Adele Tulli</w:t>
      </w:r>
    </w:p>
    <w:p w14:paraId="43C4CF76" w14:textId="682A3F9D" w:rsidR="00D119CD" w:rsidRDefault="00D119CD" w:rsidP="009F3272">
      <w:pPr>
        <w:shd w:val="clear" w:color="auto" w:fill="FFFFFF"/>
        <w:jc w:val="center"/>
        <w:rPr>
          <w:rFonts w:ascii="Calibri Light" w:eastAsia="Calibri" w:hAnsi="Calibri Light" w:cs="Calibri Light"/>
          <w:b/>
          <w:sz w:val="22"/>
          <w:szCs w:val="22"/>
        </w:rPr>
      </w:pPr>
      <w:r w:rsidRPr="00D17E2A">
        <w:rPr>
          <w:rFonts w:ascii="Calibri Light" w:eastAsia="Calibri" w:hAnsi="Calibri Light" w:cs="Calibri Light"/>
          <w:b/>
          <w:sz w:val="22"/>
          <w:szCs w:val="22"/>
        </w:rPr>
        <w:t xml:space="preserve">Ospite in sala </w:t>
      </w:r>
      <w:r w:rsidR="002A2877">
        <w:rPr>
          <w:rFonts w:ascii="Calibri Light" w:eastAsia="Calibri" w:hAnsi="Calibri Light" w:cs="Calibri Light"/>
          <w:b/>
          <w:sz w:val="22"/>
          <w:szCs w:val="22"/>
        </w:rPr>
        <w:t>la</w:t>
      </w:r>
      <w:r w:rsidR="002A2877" w:rsidRPr="00D17E2A">
        <w:rPr>
          <w:rFonts w:ascii="Calibri Light" w:eastAsia="Calibri" w:hAnsi="Calibri Light" w:cs="Calibri Light"/>
          <w:b/>
          <w:sz w:val="22"/>
          <w:szCs w:val="22"/>
        </w:rPr>
        <w:t xml:space="preserve"> </w:t>
      </w:r>
      <w:r w:rsidRPr="00D17E2A">
        <w:rPr>
          <w:rFonts w:ascii="Calibri Light" w:eastAsia="Calibri" w:hAnsi="Calibri Light" w:cs="Calibri Light"/>
          <w:b/>
          <w:sz w:val="22"/>
          <w:szCs w:val="22"/>
        </w:rPr>
        <w:t>regista, modera: Dario Zonta</w:t>
      </w:r>
    </w:p>
    <w:p w14:paraId="5DC86A0A" w14:textId="77777777" w:rsidR="00D15325" w:rsidRPr="00D17E2A" w:rsidRDefault="00D15325" w:rsidP="009F3272">
      <w:pPr>
        <w:shd w:val="clear" w:color="auto" w:fill="FFFFFF"/>
        <w:jc w:val="center"/>
        <w:rPr>
          <w:rFonts w:ascii="Calibri Light" w:eastAsia="Calibri" w:hAnsi="Calibri Light" w:cs="Calibri Light"/>
          <w:b/>
          <w:sz w:val="22"/>
          <w:szCs w:val="22"/>
        </w:rPr>
      </w:pPr>
    </w:p>
    <w:p w14:paraId="2A2573F4" w14:textId="64513674" w:rsidR="00D119CD" w:rsidRDefault="00D17E2A" w:rsidP="009F3272">
      <w:pPr>
        <w:shd w:val="clear" w:color="auto" w:fill="FFFFFF"/>
        <w:jc w:val="center"/>
        <w:rPr>
          <w:rFonts w:ascii="Calibri Light" w:eastAsia="Calibri" w:hAnsi="Calibri Light" w:cs="Calibri Light"/>
          <w:b/>
          <w:sz w:val="22"/>
          <w:szCs w:val="22"/>
        </w:rPr>
      </w:pPr>
      <w:r w:rsidRPr="00D17E2A">
        <w:rPr>
          <w:rFonts w:ascii="Calibri Light" w:eastAsia="Calibri" w:hAnsi="Calibri Light" w:cs="Calibri Light"/>
          <w:b/>
          <w:sz w:val="22"/>
          <w:szCs w:val="22"/>
        </w:rPr>
        <w:t xml:space="preserve">Sala </w:t>
      </w:r>
      <w:proofErr w:type="spellStart"/>
      <w:r w:rsidRPr="00D17E2A">
        <w:rPr>
          <w:rFonts w:ascii="Calibri Light" w:eastAsia="Calibri" w:hAnsi="Calibri Light" w:cs="Calibri Light"/>
          <w:b/>
          <w:sz w:val="22"/>
          <w:szCs w:val="22"/>
        </w:rPr>
        <w:t>Presiden</w:t>
      </w:r>
      <w:r w:rsidR="000E3C95">
        <w:rPr>
          <w:rFonts w:ascii="Calibri Light" w:eastAsia="Calibri" w:hAnsi="Calibri Light" w:cs="Calibri Light"/>
          <w:b/>
          <w:sz w:val="22"/>
          <w:szCs w:val="22"/>
        </w:rPr>
        <w:t>t</w:t>
      </w:r>
      <w:proofErr w:type="spellEnd"/>
      <w:r w:rsidR="000E3C95">
        <w:rPr>
          <w:rFonts w:ascii="Calibri Light" w:eastAsia="Calibri" w:hAnsi="Calibri Light" w:cs="Calibri Light"/>
          <w:b/>
          <w:sz w:val="22"/>
          <w:szCs w:val="22"/>
        </w:rPr>
        <w:t xml:space="preserve">, </w:t>
      </w:r>
      <w:r w:rsidRPr="00D17E2A">
        <w:rPr>
          <w:rFonts w:ascii="Calibri Light" w:eastAsia="Calibri" w:hAnsi="Calibri Light" w:cs="Calibri Light"/>
          <w:b/>
          <w:sz w:val="22"/>
          <w:szCs w:val="22"/>
        </w:rPr>
        <w:t>Anteo Palazzo del Cinema</w:t>
      </w:r>
    </w:p>
    <w:p w14:paraId="0AD7F569" w14:textId="024B5489" w:rsidR="000E3C95" w:rsidRDefault="000E3C95" w:rsidP="009F3272">
      <w:pPr>
        <w:shd w:val="clear" w:color="auto" w:fill="FFFFFF"/>
        <w:jc w:val="center"/>
        <w:rPr>
          <w:rFonts w:ascii="Calibri Light" w:eastAsia="Calibri" w:hAnsi="Calibri Light" w:cs="Calibri Light"/>
          <w:bCs/>
          <w:sz w:val="22"/>
          <w:szCs w:val="22"/>
        </w:rPr>
      </w:pPr>
      <w:r w:rsidRPr="00604BB3">
        <w:rPr>
          <w:rFonts w:ascii="Calibri Light" w:eastAsia="Calibri" w:hAnsi="Calibri Light" w:cs="Calibri Light"/>
          <w:bCs/>
          <w:sz w:val="22"/>
          <w:szCs w:val="22"/>
        </w:rPr>
        <w:t xml:space="preserve">P.za XXV </w:t>
      </w:r>
      <w:proofErr w:type="gramStart"/>
      <w:r w:rsidRPr="00604BB3">
        <w:rPr>
          <w:rFonts w:ascii="Calibri Light" w:eastAsia="Calibri" w:hAnsi="Calibri Light" w:cs="Calibri Light"/>
          <w:bCs/>
          <w:sz w:val="22"/>
          <w:szCs w:val="22"/>
        </w:rPr>
        <w:t>Aprile</w:t>
      </w:r>
      <w:proofErr w:type="gramEnd"/>
      <w:r w:rsidRPr="00604BB3">
        <w:rPr>
          <w:rFonts w:ascii="Calibri Light" w:eastAsia="Calibri" w:hAnsi="Calibri Light" w:cs="Calibri Light"/>
          <w:bCs/>
          <w:sz w:val="22"/>
          <w:szCs w:val="22"/>
        </w:rPr>
        <w:t>, 8, Milano</w:t>
      </w:r>
    </w:p>
    <w:p w14:paraId="18864B02" w14:textId="299F2F0E" w:rsidR="008E5F7E" w:rsidRDefault="009C6854" w:rsidP="009F3272">
      <w:pPr>
        <w:shd w:val="clear" w:color="auto" w:fill="FFFFFF"/>
        <w:jc w:val="center"/>
        <w:rPr>
          <w:rFonts w:ascii="Calibri Light" w:eastAsia="Calibri" w:hAnsi="Calibri Light" w:cs="Calibri Light"/>
          <w:bCs/>
          <w:sz w:val="22"/>
          <w:szCs w:val="22"/>
        </w:rPr>
      </w:pPr>
      <w:r w:rsidRPr="009C6854">
        <w:rPr>
          <w:rFonts w:ascii="Calibri Light" w:eastAsia="Calibri" w:hAnsi="Calibri Light" w:cs="Calibri Light"/>
          <w:bCs/>
          <w:sz w:val="22"/>
          <w:szCs w:val="22"/>
        </w:rPr>
        <w:t xml:space="preserve">Ingresso su prenotazione </w:t>
      </w:r>
      <w:hyperlink r:id="rId12" w:history="1">
        <w:r w:rsidRPr="005D3641">
          <w:rPr>
            <w:rStyle w:val="Collegamentoipertestuale"/>
          </w:rPr>
          <w:t>a questo link</w:t>
        </w:r>
      </w:hyperlink>
      <w:r w:rsidR="00E435BC" w:rsidRPr="000054EF">
        <w:rPr>
          <w:rFonts w:ascii="Calibri Light" w:eastAsia="Calibri" w:hAnsi="Calibri Light" w:cs="Calibri Light"/>
          <w:bCs/>
          <w:color w:val="FF0000"/>
          <w:sz w:val="22"/>
          <w:szCs w:val="22"/>
        </w:rPr>
        <w:br/>
      </w:r>
    </w:p>
    <w:p w14:paraId="259D455A" w14:textId="77777777" w:rsidR="00D15325" w:rsidRPr="00604BB3" w:rsidRDefault="00D15325" w:rsidP="009F3272">
      <w:pPr>
        <w:shd w:val="clear" w:color="auto" w:fill="FFFFFF"/>
        <w:jc w:val="center"/>
        <w:rPr>
          <w:rFonts w:ascii="Calibri Light" w:eastAsia="Calibri" w:hAnsi="Calibri Light" w:cs="Calibri Light"/>
          <w:bCs/>
          <w:sz w:val="22"/>
          <w:szCs w:val="22"/>
        </w:rPr>
      </w:pPr>
    </w:p>
    <w:p w14:paraId="637D19A9" w14:textId="77777777" w:rsidR="00D119CD" w:rsidRPr="0028629C" w:rsidRDefault="00D119CD" w:rsidP="009F3272">
      <w:pPr>
        <w:shd w:val="clear" w:color="auto" w:fill="FFFFFF"/>
        <w:jc w:val="center"/>
        <w:rPr>
          <w:rFonts w:ascii="Calibri Light" w:hAnsi="Calibri Light" w:cs="Calibri Light"/>
          <w:b/>
          <w:sz w:val="28"/>
          <w:szCs w:val="28"/>
          <w:lang w:eastAsia="de-DE"/>
        </w:rPr>
      </w:pPr>
    </w:p>
    <w:p w14:paraId="74A968DB" w14:textId="77777777" w:rsidR="007401C7" w:rsidRDefault="007401C7" w:rsidP="009F3272">
      <w:pPr>
        <w:autoSpaceDE w:val="0"/>
        <w:autoSpaceDN w:val="0"/>
        <w:rPr>
          <w:rStyle w:val="Collegamentoipertestuale"/>
          <w:rFonts w:ascii="Calibri Light" w:hAnsi="Calibri Light" w:cs="Calibri Light"/>
          <w:sz w:val="22"/>
          <w:szCs w:val="22"/>
        </w:rPr>
      </w:pPr>
    </w:p>
    <w:p w14:paraId="36652414" w14:textId="77777777" w:rsidR="00C161FE" w:rsidRDefault="00C161FE" w:rsidP="009F3272">
      <w:pPr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4D59D0D1" w14:textId="77777777" w:rsidR="00791FCD" w:rsidRPr="00320E8E" w:rsidRDefault="00791FCD" w:rsidP="009F3272">
      <w:pPr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1C83B6A7" w14:textId="77777777" w:rsidR="00342444" w:rsidRPr="00342444" w:rsidRDefault="00342444" w:rsidP="009F3272">
      <w:pPr>
        <w:jc w:val="both"/>
        <w:rPr>
          <w:rStyle w:val="Nessuno"/>
          <w:rFonts w:ascii="Calibri Light" w:eastAsia="Carlito" w:hAnsi="Calibri Light" w:cs="Calibri Light"/>
          <w:b/>
          <w:bCs/>
          <w:sz w:val="20"/>
          <w:szCs w:val="20"/>
        </w:rPr>
      </w:pPr>
      <w:r w:rsidRPr="00342444">
        <w:rPr>
          <w:rStyle w:val="Nessuno"/>
          <w:rFonts w:ascii="Calibri Light" w:hAnsi="Calibri Light" w:cs="Calibri Light"/>
          <w:b/>
          <w:bCs/>
          <w:sz w:val="20"/>
          <w:szCs w:val="20"/>
        </w:rPr>
        <w:t>NABA, Nuova Accademia di Belle Arti</w:t>
      </w:r>
    </w:p>
    <w:p w14:paraId="0402EA21" w14:textId="77777777" w:rsidR="00342444" w:rsidRPr="00342444" w:rsidRDefault="00342444" w:rsidP="009F3272">
      <w:pPr>
        <w:jc w:val="both"/>
        <w:rPr>
          <w:rStyle w:val="Nessuno"/>
          <w:rFonts w:ascii="Calibri Light" w:eastAsia="Calibri Light" w:hAnsi="Calibri Light" w:cs="Calibri Light"/>
          <w:sz w:val="20"/>
          <w:szCs w:val="20"/>
        </w:rPr>
      </w:pPr>
      <w:r w:rsidRPr="00342444">
        <w:rPr>
          <w:rStyle w:val="Nessuno"/>
          <w:rFonts w:ascii="Calibri Light" w:hAnsi="Calibri Light" w:cs="Calibri Light"/>
          <w:sz w:val="20"/>
          <w:szCs w:val="20"/>
        </w:rPr>
        <w:t xml:space="preserve">NABA è un’Accademia di formazione all’arte e al design: è la più grande Accademia di Belle Arti in Italia e la prima ad aver conseguito, nel 1981, il riconoscimento ufficiale del Ministero dell’Università e della Ricerca (MUR). Con i suoi due campus di Milano e Roma, offre corsi di primo e secondo livello nei campi del design, fashion design, grafica e comunicazione, arti multimediali, nuove tecnologie, scenografia e arti visive, per i quali rilascia diplomi accademici equipollenti ai diplomi di laurea universitari, oltre a PhD e Special </w:t>
      </w:r>
      <w:proofErr w:type="spellStart"/>
      <w:r w:rsidRPr="00342444">
        <w:rPr>
          <w:rStyle w:val="Nessuno"/>
          <w:rFonts w:ascii="Calibri Light" w:hAnsi="Calibri Light" w:cs="Calibri Light"/>
          <w:sz w:val="20"/>
          <w:szCs w:val="20"/>
        </w:rPr>
        <w:t>Programmes</w:t>
      </w:r>
      <w:proofErr w:type="spellEnd"/>
      <w:r w:rsidRPr="00342444">
        <w:rPr>
          <w:rStyle w:val="Nessuno"/>
          <w:rFonts w:ascii="Calibri Light" w:hAnsi="Calibri Light" w:cs="Calibri Light"/>
          <w:sz w:val="20"/>
          <w:szCs w:val="20"/>
        </w:rPr>
        <w:t xml:space="preserve">. Fondata da Ausonio Zappa a Milano nel 1980, coinvolgendo in una prima fase Guido Ballo e Tito Varisco, e poi attivando un nucleo di artisti tra cui Gianni Colombo, l’Accademia ha avuto da sempre l’obiettivo di contestare la rigidità della tradizione accademica e di introdurre visioni e linguaggi più vicini alle pratiche artistiche contemporanee e al sistema dell’arte e delle professioni creative. NABA è stata selezionata da QS World University Rankings® by </w:t>
      </w:r>
      <w:proofErr w:type="spellStart"/>
      <w:r w:rsidRPr="00342444">
        <w:rPr>
          <w:rStyle w:val="Nessuno"/>
          <w:rFonts w:ascii="Calibri Light" w:hAnsi="Calibri Light" w:cs="Calibri Light"/>
          <w:sz w:val="20"/>
          <w:szCs w:val="20"/>
        </w:rPr>
        <w:t>Subject</w:t>
      </w:r>
      <w:proofErr w:type="spellEnd"/>
      <w:r w:rsidRPr="00342444">
        <w:rPr>
          <w:rStyle w:val="Nessuno"/>
          <w:rFonts w:ascii="Calibri Light" w:hAnsi="Calibri Light" w:cs="Calibri Light"/>
          <w:sz w:val="20"/>
          <w:szCs w:val="20"/>
        </w:rPr>
        <w:t xml:space="preserve"> come la migliore Accademia di Belle Arti italiana e tra le prime 100 istituzioni al mondo in ambito Art &amp; Design, è stata </w:t>
      </w:r>
      <w:r w:rsidRPr="00342444">
        <w:rPr>
          <w:rStyle w:val="Nessuno"/>
          <w:rFonts w:ascii="Calibri Light" w:hAnsi="Calibri Light" w:cs="Calibri Light"/>
          <w:sz w:val="20"/>
          <w:szCs w:val="20"/>
        </w:rPr>
        <w:lastRenderedPageBreak/>
        <w:t xml:space="preserve">inserita da Domus Magazine tra le 100 migliori scuole di Design e Architettura in Europa, e da Frame tra le 30 migliori scuole </w:t>
      </w:r>
      <w:proofErr w:type="spellStart"/>
      <w:r w:rsidRPr="00342444">
        <w:rPr>
          <w:rStyle w:val="Nessuno"/>
          <w:rFonts w:ascii="Calibri Light" w:hAnsi="Calibri Light" w:cs="Calibri Light"/>
          <w:sz w:val="20"/>
          <w:szCs w:val="20"/>
        </w:rPr>
        <w:t>postgraduate</w:t>
      </w:r>
      <w:proofErr w:type="spellEnd"/>
      <w:r w:rsidRPr="00342444">
        <w:rPr>
          <w:rStyle w:val="Nessuno"/>
          <w:rFonts w:ascii="Calibri Light" w:hAnsi="Calibri Light" w:cs="Calibri Light"/>
          <w:sz w:val="20"/>
          <w:szCs w:val="20"/>
        </w:rPr>
        <w:t xml:space="preserve"> di Design e Fashion al mondo.</w:t>
      </w:r>
    </w:p>
    <w:p w14:paraId="7EDCB612" w14:textId="77777777" w:rsidR="00342444" w:rsidRPr="00435085" w:rsidRDefault="00342444" w:rsidP="009F3272">
      <w:pPr>
        <w:jc w:val="both"/>
        <w:rPr>
          <w:rStyle w:val="Nessuno"/>
          <w:rFonts w:ascii="Calibri Light" w:eastAsia="Calibri Light" w:hAnsi="Calibri Light" w:cs="Calibri Light"/>
        </w:rPr>
      </w:pPr>
      <w:hyperlink r:id="rId13" w:history="1">
        <w:r w:rsidRPr="00435085">
          <w:rPr>
            <w:rStyle w:val="Hyperlink3"/>
          </w:rPr>
          <w:t>www.naba.it</w:t>
        </w:r>
      </w:hyperlink>
      <w:r w:rsidRPr="00435085">
        <w:rPr>
          <w:rStyle w:val="Nessuno"/>
          <w:rFonts w:ascii="Calibri Light" w:hAnsi="Calibri Light" w:cs="Calibri Light"/>
        </w:rPr>
        <w:t xml:space="preserve"> </w:t>
      </w:r>
    </w:p>
    <w:p w14:paraId="7441D8AE" w14:textId="77777777" w:rsidR="00342444" w:rsidRPr="00435085" w:rsidRDefault="00342444" w:rsidP="009F3272">
      <w:pPr>
        <w:jc w:val="both"/>
        <w:rPr>
          <w:rStyle w:val="Nessuno"/>
          <w:rFonts w:ascii="Calibri Light" w:eastAsia="Calibri Light" w:hAnsi="Calibri Light" w:cs="Calibri Light"/>
        </w:rPr>
      </w:pPr>
    </w:p>
    <w:p w14:paraId="1D228D10" w14:textId="77777777" w:rsidR="00342444" w:rsidRPr="00342444" w:rsidRDefault="00342444" w:rsidP="009F3272">
      <w:pPr>
        <w:rPr>
          <w:rStyle w:val="Nessuno"/>
          <w:rFonts w:ascii="Calibri Light" w:eastAsia="Calibri Light" w:hAnsi="Calibri Light" w:cs="Calibri Light"/>
          <w:b/>
          <w:bCs/>
          <w:sz w:val="18"/>
          <w:szCs w:val="18"/>
        </w:rPr>
      </w:pPr>
      <w:r w:rsidRPr="00342444">
        <w:rPr>
          <w:rStyle w:val="Nessuno"/>
          <w:rFonts w:ascii="Calibri Light" w:hAnsi="Calibri Light" w:cs="Calibri Light"/>
          <w:b/>
          <w:bCs/>
          <w:sz w:val="18"/>
          <w:szCs w:val="18"/>
        </w:rPr>
        <w:t>Per informazioni:</w:t>
      </w:r>
    </w:p>
    <w:p w14:paraId="518A7069" w14:textId="77777777" w:rsidR="00342444" w:rsidRPr="00342444" w:rsidRDefault="00342444" w:rsidP="009F3272">
      <w:pPr>
        <w:rPr>
          <w:rStyle w:val="Nessuno"/>
          <w:rFonts w:ascii="Calibri Light" w:eastAsia="Carlito" w:hAnsi="Calibri Light" w:cs="Calibri Light"/>
          <w:b/>
          <w:bCs/>
          <w:sz w:val="18"/>
          <w:szCs w:val="18"/>
        </w:rPr>
      </w:pPr>
      <w:r w:rsidRPr="00342444">
        <w:rPr>
          <w:rStyle w:val="Nessuno"/>
          <w:rFonts w:ascii="Calibri Light" w:hAnsi="Calibri Light" w:cs="Calibri Light"/>
          <w:b/>
          <w:bCs/>
          <w:sz w:val="18"/>
          <w:szCs w:val="18"/>
        </w:rPr>
        <w:t>WEBER SHANDWICK ITALIA</w:t>
      </w:r>
      <w:r w:rsidRPr="00342444">
        <w:rPr>
          <w:rStyle w:val="Nessuno"/>
          <w:rFonts w:ascii="Calibri Light" w:hAnsi="Calibri Light" w:cs="Calibri Light"/>
          <w:b/>
          <w:bCs/>
          <w:sz w:val="18"/>
          <w:szCs w:val="18"/>
        </w:rPr>
        <w:tab/>
      </w:r>
    </w:p>
    <w:p w14:paraId="47073E91" w14:textId="77777777" w:rsidR="00342444" w:rsidRPr="00342444" w:rsidRDefault="00342444" w:rsidP="009F3272">
      <w:pPr>
        <w:rPr>
          <w:rStyle w:val="Nessuno"/>
          <w:rFonts w:ascii="Calibri Light" w:eastAsia="Calibri Light" w:hAnsi="Calibri Light" w:cs="Calibri Light"/>
          <w:sz w:val="18"/>
          <w:szCs w:val="18"/>
        </w:rPr>
      </w:pPr>
      <w:r w:rsidRPr="00435085">
        <w:rPr>
          <w:rStyle w:val="Nessuno"/>
          <w:rFonts w:ascii="Calibri Light" w:hAnsi="Calibri Light" w:cs="Calibri Light"/>
          <w:sz w:val="18"/>
          <w:szCs w:val="18"/>
        </w:rPr>
        <w:t xml:space="preserve">Elisa Pescetto </w:t>
      </w:r>
      <w:hyperlink r:id="rId14" w:history="1">
        <w:r w:rsidRPr="00342444">
          <w:rPr>
            <w:rStyle w:val="Hyperlink5"/>
            <w:rFonts w:eastAsia="Arial Unicode MS"/>
            <w:u w:val="none"/>
          </w:rPr>
          <w:t>epescetto@webershandwickitalia.it</w:t>
        </w:r>
      </w:hyperlink>
      <w:r w:rsidRPr="00342444">
        <w:rPr>
          <w:rStyle w:val="Hyperlink5"/>
          <w:rFonts w:eastAsia="Arial Unicode MS"/>
          <w:u w:val="none"/>
        </w:rPr>
        <w:t xml:space="preserve"> |</w:t>
      </w:r>
      <w:r w:rsidRPr="00342444">
        <w:rPr>
          <w:rStyle w:val="Nessuno"/>
          <w:rFonts w:ascii="Calibri Light" w:hAnsi="Calibri Light" w:cs="Calibri Light"/>
          <w:sz w:val="18"/>
          <w:szCs w:val="18"/>
        </w:rPr>
        <w:t xml:space="preserve"> M +39 345 9742071     </w:t>
      </w:r>
    </w:p>
    <w:p w14:paraId="7BF81305" w14:textId="66982F38" w:rsidR="00342444" w:rsidRPr="00342444" w:rsidRDefault="00342444" w:rsidP="009F3272">
      <w:pPr>
        <w:rPr>
          <w:rFonts w:ascii="Calibri Light" w:eastAsia="Calibri Light" w:hAnsi="Calibri Light" w:cs="Calibri Light"/>
          <w:sz w:val="18"/>
          <w:szCs w:val="18"/>
        </w:rPr>
      </w:pPr>
      <w:r w:rsidRPr="00342444">
        <w:rPr>
          <w:rStyle w:val="Nessuno"/>
          <w:rFonts w:ascii="Calibri Light" w:hAnsi="Calibri Light" w:cs="Calibri Light"/>
          <w:sz w:val="18"/>
          <w:szCs w:val="18"/>
        </w:rPr>
        <w:t xml:space="preserve">Laura Vecchi </w:t>
      </w:r>
      <w:hyperlink r:id="rId15" w:history="1">
        <w:r w:rsidRPr="00342444">
          <w:rPr>
            <w:rStyle w:val="Hyperlink5"/>
            <w:rFonts w:eastAsia="Arial Unicode MS"/>
            <w:u w:val="none"/>
          </w:rPr>
          <w:t>lvecchi@webershandwickitalia.it|</w:t>
        </w:r>
      </w:hyperlink>
      <w:r w:rsidRPr="00342444">
        <w:rPr>
          <w:rStyle w:val="Nessuno"/>
          <w:rFonts w:ascii="Calibri Light" w:hAnsi="Calibri Light" w:cs="Calibri Light"/>
          <w:sz w:val="18"/>
          <w:szCs w:val="18"/>
        </w:rPr>
        <w:t xml:space="preserve"> M +39 335 5311465</w:t>
      </w:r>
    </w:p>
    <w:p w14:paraId="3323C62F" w14:textId="375AFB41" w:rsidR="001F7B45" w:rsidRDefault="00C97FCB" w:rsidP="009F3272">
      <w:pPr>
        <w:jc w:val="both"/>
        <w:rPr>
          <w:rFonts w:ascii="Calibri Light" w:hAnsi="Calibri Light"/>
          <w:color w:val="000000" w:themeColor="text1"/>
          <w:sz w:val="18"/>
          <w:szCs w:val="18"/>
        </w:rPr>
      </w:pPr>
      <w:r>
        <w:rPr>
          <w:rFonts w:ascii="Calibri Light" w:hAnsi="Calibri Light"/>
          <w:color w:val="000000" w:themeColor="text1"/>
          <w:sz w:val="18"/>
          <w:szCs w:val="18"/>
        </w:rPr>
        <w:t xml:space="preserve">Valentina Castiglia </w:t>
      </w:r>
      <w:hyperlink r:id="rId16" w:history="1">
        <w:r w:rsidRPr="00C41456">
          <w:rPr>
            <w:rStyle w:val="Collegamentoipertestuale"/>
            <w:rFonts w:ascii="Calibri Light" w:hAnsi="Calibri Light"/>
            <w:sz w:val="18"/>
            <w:szCs w:val="18"/>
          </w:rPr>
          <w:t>vcastiglia@webershandwickitalia.it</w:t>
        </w:r>
      </w:hyperlink>
      <w:r>
        <w:rPr>
          <w:rFonts w:ascii="Calibri Light" w:hAnsi="Calibri Light"/>
          <w:color w:val="000000" w:themeColor="text1"/>
          <w:sz w:val="18"/>
          <w:szCs w:val="18"/>
        </w:rPr>
        <w:t xml:space="preserve"> | M</w:t>
      </w:r>
      <w:r>
        <w:rPr>
          <w:rStyle w:val="Nessuno"/>
          <w:rFonts w:ascii="Calibri Light" w:hAnsi="Calibri Light" w:cs="Calibri Light"/>
          <w:sz w:val="18"/>
          <w:szCs w:val="18"/>
        </w:rPr>
        <w:t xml:space="preserve"> +39 335 7698074</w:t>
      </w:r>
    </w:p>
    <w:sectPr w:rsidR="001F7B45" w:rsidSect="00A90187">
      <w:headerReference w:type="default" r:id="rId17"/>
      <w:footerReference w:type="default" r:id="rId18"/>
      <w:type w:val="continuous"/>
      <w:pgSz w:w="11900" w:h="16840"/>
      <w:pgMar w:top="3969" w:right="851" w:bottom="2552" w:left="851" w:header="851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2CF60A" w14:textId="77777777" w:rsidR="007A739D" w:rsidRDefault="007A739D" w:rsidP="00BF158B">
      <w:r>
        <w:separator/>
      </w:r>
    </w:p>
  </w:endnote>
  <w:endnote w:type="continuationSeparator" w:id="0">
    <w:p w14:paraId="501A72C4" w14:textId="77777777" w:rsidR="007A739D" w:rsidRDefault="007A739D" w:rsidP="00BF1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percu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rlito">
    <w:altName w:val="Times New Roman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5CEA7F" w14:textId="28A9944E" w:rsidR="00210EB7" w:rsidRPr="005249D2" w:rsidRDefault="00FE4011" w:rsidP="009247E7">
    <w:pPr>
      <w:suppressAutoHyphens/>
      <w:autoSpaceDE w:val="0"/>
      <w:autoSpaceDN w:val="0"/>
      <w:adjustRightInd w:val="0"/>
      <w:spacing w:before="57" w:line="288" w:lineRule="auto"/>
      <w:ind w:left="-851"/>
      <w:textAlignment w:val="center"/>
      <w:rPr>
        <w:rFonts w:ascii="Arial" w:hAnsi="Arial" w:cs="Arial"/>
        <w:b/>
        <w:bCs/>
        <w:color w:val="000000"/>
        <w:sz w:val="16"/>
        <w:szCs w:val="16"/>
      </w:rPr>
    </w:pPr>
    <w:r>
      <w:rPr>
        <w:rFonts w:ascii="Arial" w:hAnsi="Arial" w:cs="Arial"/>
        <w:b/>
        <w:bCs/>
        <w:noProof/>
        <w:sz w:val="16"/>
        <w:szCs w:val="16"/>
        <w:lang w:eastAsia="it-IT"/>
      </w:rPr>
      <w:drawing>
        <wp:anchor distT="0" distB="0" distL="114300" distR="114300" simplePos="0" relativeHeight="251663360" behindDoc="1" locked="1" layoutInCell="1" allowOverlap="0" wp14:anchorId="1EEAD5D3" wp14:editId="606508FB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7480300" cy="1601470"/>
          <wp:effectExtent l="0" t="0" r="6350" b="0"/>
          <wp:wrapNone/>
          <wp:docPr id="894167203" name="Immagine 2" descr="Immagine che contiene testo, schermata, Caratte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 descr="Immagine che contiene testo, schermata, Caratter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80300" cy="16014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3D0C6B" w14:textId="77777777" w:rsidR="007A739D" w:rsidRDefault="007A739D" w:rsidP="00BF158B">
      <w:r>
        <w:separator/>
      </w:r>
    </w:p>
  </w:footnote>
  <w:footnote w:type="continuationSeparator" w:id="0">
    <w:p w14:paraId="21D564A9" w14:textId="77777777" w:rsidR="007A739D" w:rsidRDefault="007A739D" w:rsidP="00BF1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74F70" w14:textId="77D73BCD" w:rsidR="00BF158B" w:rsidRDefault="00E13C3E">
    <w:pPr>
      <w:pStyle w:val="Intestazione"/>
    </w:pPr>
    <w:r>
      <w:rPr>
        <w:rFonts w:ascii="Calibri Light" w:eastAsia="Calibri" w:hAnsi="Calibri Light"/>
        <w:b/>
        <w:noProof/>
        <w:sz w:val="28"/>
        <w:szCs w:val="28"/>
      </w:rPr>
      <w:drawing>
        <wp:anchor distT="0" distB="0" distL="114300" distR="114300" simplePos="0" relativeHeight="251664384" behindDoc="0" locked="0" layoutInCell="1" allowOverlap="1" wp14:anchorId="627522A6" wp14:editId="424C4365">
          <wp:simplePos x="0" y="0"/>
          <wp:positionH relativeFrom="margin">
            <wp:align>right</wp:align>
          </wp:positionH>
          <wp:positionV relativeFrom="paragraph">
            <wp:posOffset>202565</wp:posOffset>
          </wp:positionV>
          <wp:extent cx="1762125" cy="1135380"/>
          <wp:effectExtent l="0" t="0" r="9525" b="7620"/>
          <wp:wrapSquare wrapText="bothSides"/>
          <wp:docPr id="181935708" name="Picture 1" descr="A red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935708" name="Picture 1" descr="A red and black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135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F158B">
      <w:rPr>
        <w:noProof/>
        <w:lang w:eastAsia="it-IT"/>
      </w:rPr>
      <w:drawing>
        <wp:inline distT="0" distB="0" distL="0" distR="0" wp14:anchorId="6AA9DF7A" wp14:editId="17E1AFF1">
          <wp:extent cx="1440000" cy="1440000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03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0000" cy="144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63B19">
      <w:t xml:space="preserve">                                                   </w:t>
    </w:r>
  </w:p>
  <w:p w14:paraId="22AF5887" w14:textId="77777777" w:rsidR="00210EB7" w:rsidRDefault="00210EB7"/>
  <w:p w14:paraId="612FD73E" w14:textId="77777777" w:rsidR="003D69B3" w:rsidRDefault="003D69B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46152E"/>
    <w:multiLevelType w:val="multilevel"/>
    <w:tmpl w:val="666E0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6367451B"/>
    <w:multiLevelType w:val="hybridMultilevel"/>
    <w:tmpl w:val="D4E4D64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1481490">
    <w:abstractNumId w:val="0"/>
  </w:num>
  <w:num w:numId="2" w16cid:durableId="1976696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de-DE" w:vendorID="64" w:dllVersion="6" w:nlCheck="1" w:checkStyle="0"/>
  <w:activeWritingStyle w:appName="MSWord" w:lang="en-US" w:vendorID="64" w:dllVersion="0" w:nlCheck="1" w:checkStyle="0"/>
  <w:activeWritingStyle w:appName="MSWord" w:lang="it-IT" w:vendorID="64" w:dllVersion="0" w:nlCheck="1" w:checkStyle="0"/>
  <w:activeWritingStyle w:appName="MSWord" w:lang="de-DE" w:vendorID="64" w:dllVersion="0" w:nlCheck="1" w:checkStyle="0"/>
  <w:activeWritingStyle w:appName="MSWord" w:lang="en-GB" w:vendorID="64" w:dllVersion="0" w:nlCheck="1" w:checkStyle="0"/>
  <w:proofState w:spelling="clean" w:grammar="clean"/>
  <w:defaultTabStop w:val="709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158B"/>
    <w:rsid w:val="0000232F"/>
    <w:rsid w:val="000027FE"/>
    <w:rsid w:val="00003B67"/>
    <w:rsid w:val="00004029"/>
    <w:rsid w:val="000054EF"/>
    <w:rsid w:val="0000633E"/>
    <w:rsid w:val="00013256"/>
    <w:rsid w:val="0001362A"/>
    <w:rsid w:val="000147C3"/>
    <w:rsid w:val="00020D8D"/>
    <w:rsid w:val="00022E35"/>
    <w:rsid w:val="00027368"/>
    <w:rsid w:val="00031653"/>
    <w:rsid w:val="000321C3"/>
    <w:rsid w:val="00032CBC"/>
    <w:rsid w:val="00033707"/>
    <w:rsid w:val="00035150"/>
    <w:rsid w:val="00044858"/>
    <w:rsid w:val="000457A1"/>
    <w:rsid w:val="00047322"/>
    <w:rsid w:val="00047EEB"/>
    <w:rsid w:val="00051647"/>
    <w:rsid w:val="00052517"/>
    <w:rsid w:val="00056CDB"/>
    <w:rsid w:val="0006456C"/>
    <w:rsid w:val="000654B3"/>
    <w:rsid w:val="00066FCD"/>
    <w:rsid w:val="00067B62"/>
    <w:rsid w:val="00067EE0"/>
    <w:rsid w:val="00070F91"/>
    <w:rsid w:val="00076B38"/>
    <w:rsid w:val="000846E5"/>
    <w:rsid w:val="00091D6D"/>
    <w:rsid w:val="00091D91"/>
    <w:rsid w:val="000A0826"/>
    <w:rsid w:val="000A40F0"/>
    <w:rsid w:val="000A5DCA"/>
    <w:rsid w:val="000B1509"/>
    <w:rsid w:val="000B2494"/>
    <w:rsid w:val="000B31A0"/>
    <w:rsid w:val="000B5756"/>
    <w:rsid w:val="000B64C4"/>
    <w:rsid w:val="000C17A9"/>
    <w:rsid w:val="000C2027"/>
    <w:rsid w:val="000D40DF"/>
    <w:rsid w:val="000D79B2"/>
    <w:rsid w:val="000E3C95"/>
    <w:rsid w:val="000E493D"/>
    <w:rsid w:val="000F2F28"/>
    <w:rsid w:val="000F34C6"/>
    <w:rsid w:val="000F38A3"/>
    <w:rsid w:val="000F3DC5"/>
    <w:rsid w:val="00100A93"/>
    <w:rsid w:val="00104602"/>
    <w:rsid w:val="00110371"/>
    <w:rsid w:val="00111CC7"/>
    <w:rsid w:val="001239A6"/>
    <w:rsid w:val="00126D9C"/>
    <w:rsid w:val="00127D3A"/>
    <w:rsid w:val="0013090B"/>
    <w:rsid w:val="00142CE8"/>
    <w:rsid w:val="00146BF5"/>
    <w:rsid w:val="00152EB9"/>
    <w:rsid w:val="00156139"/>
    <w:rsid w:val="00156413"/>
    <w:rsid w:val="0016091F"/>
    <w:rsid w:val="001656C0"/>
    <w:rsid w:val="00167638"/>
    <w:rsid w:val="00176390"/>
    <w:rsid w:val="00184983"/>
    <w:rsid w:val="00184BF9"/>
    <w:rsid w:val="00184E1B"/>
    <w:rsid w:val="00185F70"/>
    <w:rsid w:val="00190A53"/>
    <w:rsid w:val="00190B9E"/>
    <w:rsid w:val="00192BD7"/>
    <w:rsid w:val="00192CA9"/>
    <w:rsid w:val="001933EC"/>
    <w:rsid w:val="001939A0"/>
    <w:rsid w:val="001A13A9"/>
    <w:rsid w:val="001A2AFC"/>
    <w:rsid w:val="001A618B"/>
    <w:rsid w:val="001A64E7"/>
    <w:rsid w:val="001A6CE2"/>
    <w:rsid w:val="001B2C58"/>
    <w:rsid w:val="001B2CAE"/>
    <w:rsid w:val="001B4313"/>
    <w:rsid w:val="001B72B7"/>
    <w:rsid w:val="001C0B0F"/>
    <w:rsid w:val="001C0F49"/>
    <w:rsid w:val="001C7ADA"/>
    <w:rsid w:val="001D3296"/>
    <w:rsid w:val="001E1292"/>
    <w:rsid w:val="001E289D"/>
    <w:rsid w:val="001F11F1"/>
    <w:rsid w:val="001F7B45"/>
    <w:rsid w:val="00210EB7"/>
    <w:rsid w:val="00211555"/>
    <w:rsid w:val="00211DDA"/>
    <w:rsid w:val="002164ED"/>
    <w:rsid w:val="00217576"/>
    <w:rsid w:val="00217CA5"/>
    <w:rsid w:val="00230E0A"/>
    <w:rsid w:val="00231143"/>
    <w:rsid w:val="00231E80"/>
    <w:rsid w:val="00253F01"/>
    <w:rsid w:val="00262F46"/>
    <w:rsid w:val="0027291A"/>
    <w:rsid w:val="002805FE"/>
    <w:rsid w:val="00287B5D"/>
    <w:rsid w:val="00290FC0"/>
    <w:rsid w:val="00291916"/>
    <w:rsid w:val="00292A3A"/>
    <w:rsid w:val="002A24DD"/>
    <w:rsid w:val="002A2877"/>
    <w:rsid w:val="002A44B5"/>
    <w:rsid w:val="002B127A"/>
    <w:rsid w:val="002B26AE"/>
    <w:rsid w:val="002B2AA9"/>
    <w:rsid w:val="002B4865"/>
    <w:rsid w:val="002C0687"/>
    <w:rsid w:val="002C1C9C"/>
    <w:rsid w:val="002C3EA3"/>
    <w:rsid w:val="002D0DAD"/>
    <w:rsid w:val="002D2818"/>
    <w:rsid w:val="002D2997"/>
    <w:rsid w:val="002D43E0"/>
    <w:rsid w:val="002E1B25"/>
    <w:rsid w:val="002E6461"/>
    <w:rsid w:val="002E70CC"/>
    <w:rsid w:val="002F622C"/>
    <w:rsid w:val="00302F2D"/>
    <w:rsid w:val="00307A10"/>
    <w:rsid w:val="003104B7"/>
    <w:rsid w:val="003117C6"/>
    <w:rsid w:val="00315448"/>
    <w:rsid w:val="00320617"/>
    <w:rsid w:val="00320E8E"/>
    <w:rsid w:val="003363F8"/>
    <w:rsid w:val="003372A0"/>
    <w:rsid w:val="00340F34"/>
    <w:rsid w:val="00342444"/>
    <w:rsid w:val="003439A7"/>
    <w:rsid w:val="00344738"/>
    <w:rsid w:val="00350985"/>
    <w:rsid w:val="00351BE4"/>
    <w:rsid w:val="003529D1"/>
    <w:rsid w:val="00353E1D"/>
    <w:rsid w:val="00355A71"/>
    <w:rsid w:val="00356B5A"/>
    <w:rsid w:val="00361A6A"/>
    <w:rsid w:val="0036499A"/>
    <w:rsid w:val="00364E25"/>
    <w:rsid w:val="003650B2"/>
    <w:rsid w:val="003650B5"/>
    <w:rsid w:val="00372BFB"/>
    <w:rsid w:val="0037527A"/>
    <w:rsid w:val="00376F8A"/>
    <w:rsid w:val="00385236"/>
    <w:rsid w:val="003863AD"/>
    <w:rsid w:val="003925AF"/>
    <w:rsid w:val="00392B79"/>
    <w:rsid w:val="0039391F"/>
    <w:rsid w:val="003A0197"/>
    <w:rsid w:val="003A08D9"/>
    <w:rsid w:val="003A1744"/>
    <w:rsid w:val="003A4963"/>
    <w:rsid w:val="003A5ACA"/>
    <w:rsid w:val="003A5B40"/>
    <w:rsid w:val="003B0F30"/>
    <w:rsid w:val="003B5FAB"/>
    <w:rsid w:val="003B7DA2"/>
    <w:rsid w:val="003C5C5F"/>
    <w:rsid w:val="003D459D"/>
    <w:rsid w:val="003D69B3"/>
    <w:rsid w:val="003E4D2D"/>
    <w:rsid w:val="003E5B52"/>
    <w:rsid w:val="0040134B"/>
    <w:rsid w:val="00415467"/>
    <w:rsid w:val="00416DC7"/>
    <w:rsid w:val="00422F63"/>
    <w:rsid w:val="004230F7"/>
    <w:rsid w:val="00426179"/>
    <w:rsid w:val="0043079A"/>
    <w:rsid w:val="004373A2"/>
    <w:rsid w:val="00442241"/>
    <w:rsid w:val="004541C9"/>
    <w:rsid w:val="004542C6"/>
    <w:rsid w:val="00463A04"/>
    <w:rsid w:val="00465372"/>
    <w:rsid w:val="00466143"/>
    <w:rsid w:val="004714FB"/>
    <w:rsid w:val="004731A8"/>
    <w:rsid w:val="00474193"/>
    <w:rsid w:val="00474433"/>
    <w:rsid w:val="00475BE5"/>
    <w:rsid w:val="00476E67"/>
    <w:rsid w:val="00491F21"/>
    <w:rsid w:val="00492032"/>
    <w:rsid w:val="00493A52"/>
    <w:rsid w:val="004A0B38"/>
    <w:rsid w:val="004A2AF1"/>
    <w:rsid w:val="004A3D11"/>
    <w:rsid w:val="004A3DE1"/>
    <w:rsid w:val="004A759F"/>
    <w:rsid w:val="004B774A"/>
    <w:rsid w:val="004C5508"/>
    <w:rsid w:val="004C7967"/>
    <w:rsid w:val="004C7A6D"/>
    <w:rsid w:val="004D1305"/>
    <w:rsid w:val="004D15E0"/>
    <w:rsid w:val="004D620C"/>
    <w:rsid w:val="004D7508"/>
    <w:rsid w:val="004D75AA"/>
    <w:rsid w:val="004E4091"/>
    <w:rsid w:val="004E5C79"/>
    <w:rsid w:val="004F15C9"/>
    <w:rsid w:val="004F27C5"/>
    <w:rsid w:val="004F3598"/>
    <w:rsid w:val="004F5F41"/>
    <w:rsid w:val="00500777"/>
    <w:rsid w:val="00500D17"/>
    <w:rsid w:val="0050126B"/>
    <w:rsid w:val="00505E53"/>
    <w:rsid w:val="00511B44"/>
    <w:rsid w:val="00517003"/>
    <w:rsid w:val="00522A61"/>
    <w:rsid w:val="00523CB2"/>
    <w:rsid w:val="005249D2"/>
    <w:rsid w:val="00526766"/>
    <w:rsid w:val="005279BF"/>
    <w:rsid w:val="00532036"/>
    <w:rsid w:val="00546257"/>
    <w:rsid w:val="005462DB"/>
    <w:rsid w:val="005468D9"/>
    <w:rsid w:val="00547C77"/>
    <w:rsid w:val="00552AD8"/>
    <w:rsid w:val="00561831"/>
    <w:rsid w:val="00563B19"/>
    <w:rsid w:val="00582D65"/>
    <w:rsid w:val="00585A79"/>
    <w:rsid w:val="00585F96"/>
    <w:rsid w:val="005862BA"/>
    <w:rsid w:val="00590806"/>
    <w:rsid w:val="005925F8"/>
    <w:rsid w:val="005949F1"/>
    <w:rsid w:val="00596123"/>
    <w:rsid w:val="005969D3"/>
    <w:rsid w:val="005A41CB"/>
    <w:rsid w:val="005A5B5D"/>
    <w:rsid w:val="005A6CFD"/>
    <w:rsid w:val="005B197E"/>
    <w:rsid w:val="005C331B"/>
    <w:rsid w:val="005D1A85"/>
    <w:rsid w:val="005D3641"/>
    <w:rsid w:val="005E0273"/>
    <w:rsid w:val="005E46F2"/>
    <w:rsid w:val="005F469B"/>
    <w:rsid w:val="005F7D91"/>
    <w:rsid w:val="00602AC1"/>
    <w:rsid w:val="00604BB3"/>
    <w:rsid w:val="00607B8F"/>
    <w:rsid w:val="00617AB9"/>
    <w:rsid w:val="0062158D"/>
    <w:rsid w:val="00624930"/>
    <w:rsid w:val="0062575A"/>
    <w:rsid w:val="0063198A"/>
    <w:rsid w:val="00632BAF"/>
    <w:rsid w:val="006334DE"/>
    <w:rsid w:val="00635F5B"/>
    <w:rsid w:val="006429C2"/>
    <w:rsid w:val="00644685"/>
    <w:rsid w:val="0064640A"/>
    <w:rsid w:val="00647530"/>
    <w:rsid w:val="006545C9"/>
    <w:rsid w:val="00655C6C"/>
    <w:rsid w:val="0065789D"/>
    <w:rsid w:val="00660D5E"/>
    <w:rsid w:val="00661033"/>
    <w:rsid w:val="00661229"/>
    <w:rsid w:val="006876DE"/>
    <w:rsid w:val="006960FF"/>
    <w:rsid w:val="00696478"/>
    <w:rsid w:val="006975D2"/>
    <w:rsid w:val="006A6782"/>
    <w:rsid w:val="006B48E0"/>
    <w:rsid w:val="006C3C2A"/>
    <w:rsid w:val="006D618D"/>
    <w:rsid w:val="006E4612"/>
    <w:rsid w:val="006F0C7C"/>
    <w:rsid w:val="006F66E0"/>
    <w:rsid w:val="006F6F4C"/>
    <w:rsid w:val="006F7E4C"/>
    <w:rsid w:val="00702AF6"/>
    <w:rsid w:val="007072FE"/>
    <w:rsid w:val="00712942"/>
    <w:rsid w:val="00712D9B"/>
    <w:rsid w:val="007135A8"/>
    <w:rsid w:val="007140B1"/>
    <w:rsid w:val="00714D44"/>
    <w:rsid w:val="007174EC"/>
    <w:rsid w:val="0072148E"/>
    <w:rsid w:val="007268B5"/>
    <w:rsid w:val="00727C57"/>
    <w:rsid w:val="00730206"/>
    <w:rsid w:val="00736994"/>
    <w:rsid w:val="00736DF6"/>
    <w:rsid w:val="007401C7"/>
    <w:rsid w:val="0074150D"/>
    <w:rsid w:val="00741E82"/>
    <w:rsid w:val="00745ABC"/>
    <w:rsid w:val="00745D16"/>
    <w:rsid w:val="0075631F"/>
    <w:rsid w:val="007569E9"/>
    <w:rsid w:val="007631E2"/>
    <w:rsid w:val="007664E7"/>
    <w:rsid w:val="00770496"/>
    <w:rsid w:val="0077049E"/>
    <w:rsid w:val="00776998"/>
    <w:rsid w:val="00785EE1"/>
    <w:rsid w:val="00791811"/>
    <w:rsid w:val="00791FCD"/>
    <w:rsid w:val="0079554D"/>
    <w:rsid w:val="007957C4"/>
    <w:rsid w:val="007A4844"/>
    <w:rsid w:val="007A4F0C"/>
    <w:rsid w:val="007A739D"/>
    <w:rsid w:val="007B1C08"/>
    <w:rsid w:val="007B3080"/>
    <w:rsid w:val="007C7372"/>
    <w:rsid w:val="007D4BDF"/>
    <w:rsid w:val="007D5AD5"/>
    <w:rsid w:val="007E300C"/>
    <w:rsid w:val="007E399D"/>
    <w:rsid w:val="007E427E"/>
    <w:rsid w:val="007F047D"/>
    <w:rsid w:val="007F7487"/>
    <w:rsid w:val="008006BB"/>
    <w:rsid w:val="00801755"/>
    <w:rsid w:val="00806539"/>
    <w:rsid w:val="00806FE9"/>
    <w:rsid w:val="00807030"/>
    <w:rsid w:val="00810E17"/>
    <w:rsid w:val="00813332"/>
    <w:rsid w:val="0081771D"/>
    <w:rsid w:val="00822CFD"/>
    <w:rsid w:val="00823D89"/>
    <w:rsid w:val="00827574"/>
    <w:rsid w:val="00832BA4"/>
    <w:rsid w:val="00832E2F"/>
    <w:rsid w:val="00834807"/>
    <w:rsid w:val="008354CA"/>
    <w:rsid w:val="00835735"/>
    <w:rsid w:val="00835C8C"/>
    <w:rsid w:val="00835ED8"/>
    <w:rsid w:val="00841A81"/>
    <w:rsid w:val="00841B64"/>
    <w:rsid w:val="00845335"/>
    <w:rsid w:val="00845D94"/>
    <w:rsid w:val="00846B11"/>
    <w:rsid w:val="0085379E"/>
    <w:rsid w:val="008538DB"/>
    <w:rsid w:val="00861B4F"/>
    <w:rsid w:val="00863989"/>
    <w:rsid w:val="00867DBC"/>
    <w:rsid w:val="0088133B"/>
    <w:rsid w:val="00887F6A"/>
    <w:rsid w:val="00891B30"/>
    <w:rsid w:val="00892673"/>
    <w:rsid w:val="008943CA"/>
    <w:rsid w:val="00897703"/>
    <w:rsid w:val="008A4397"/>
    <w:rsid w:val="008A57F3"/>
    <w:rsid w:val="008A7212"/>
    <w:rsid w:val="008B440F"/>
    <w:rsid w:val="008C07B9"/>
    <w:rsid w:val="008C0C3E"/>
    <w:rsid w:val="008C335A"/>
    <w:rsid w:val="008D115A"/>
    <w:rsid w:val="008D319B"/>
    <w:rsid w:val="008D3E46"/>
    <w:rsid w:val="008D7198"/>
    <w:rsid w:val="008E09E1"/>
    <w:rsid w:val="008E3DAC"/>
    <w:rsid w:val="008E5F7E"/>
    <w:rsid w:val="008F1945"/>
    <w:rsid w:val="008F330D"/>
    <w:rsid w:val="009247E7"/>
    <w:rsid w:val="00934856"/>
    <w:rsid w:val="00935609"/>
    <w:rsid w:val="0093591C"/>
    <w:rsid w:val="00936ED6"/>
    <w:rsid w:val="009379C1"/>
    <w:rsid w:val="00944012"/>
    <w:rsid w:val="00944376"/>
    <w:rsid w:val="009553E7"/>
    <w:rsid w:val="0096717B"/>
    <w:rsid w:val="00973031"/>
    <w:rsid w:val="00984E1B"/>
    <w:rsid w:val="009851F6"/>
    <w:rsid w:val="00986495"/>
    <w:rsid w:val="00990938"/>
    <w:rsid w:val="00990B9D"/>
    <w:rsid w:val="0099212F"/>
    <w:rsid w:val="00994A00"/>
    <w:rsid w:val="009955CB"/>
    <w:rsid w:val="0099610D"/>
    <w:rsid w:val="00997057"/>
    <w:rsid w:val="009A0EEE"/>
    <w:rsid w:val="009A250B"/>
    <w:rsid w:val="009B081D"/>
    <w:rsid w:val="009B09C6"/>
    <w:rsid w:val="009B5C43"/>
    <w:rsid w:val="009B6E88"/>
    <w:rsid w:val="009C221E"/>
    <w:rsid w:val="009C26DE"/>
    <w:rsid w:val="009C6854"/>
    <w:rsid w:val="009C75E0"/>
    <w:rsid w:val="009D08E0"/>
    <w:rsid w:val="009D3E49"/>
    <w:rsid w:val="009D5E5C"/>
    <w:rsid w:val="009E2185"/>
    <w:rsid w:val="009F0EB0"/>
    <w:rsid w:val="009F2D10"/>
    <w:rsid w:val="009F3272"/>
    <w:rsid w:val="009F47E1"/>
    <w:rsid w:val="009F6A77"/>
    <w:rsid w:val="009F7CF3"/>
    <w:rsid w:val="00A0089E"/>
    <w:rsid w:val="00A018FD"/>
    <w:rsid w:val="00A1410A"/>
    <w:rsid w:val="00A21890"/>
    <w:rsid w:val="00A2685D"/>
    <w:rsid w:val="00A36FD8"/>
    <w:rsid w:val="00A42806"/>
    <w:rsid w:val="00A46B97"/>
    <w:rsid w:val="00A572C1"/>
    <w:rsid w:val="00A602FD"/>
    <w:rsid w:val="00A728F7"/>
    <w:rsid w:val="00A82D66"/>
    <w:rsid w:val="00A83D77"/>
    <w:rsid w:val="00A83E5A"/>
    <w:rsid w:val="00A8656A"/>
    <w:rsid w:val="00A87345"/>
    <w:rsid w:val="00A90187"/>
    <w:rsid w:val="00A91BDA"/>
    <w:rsid w:val="00A966AB"/>
    <w:rsid w:val="00AA17D3"/>
    <w:rsid w:val="00AA3496"/>
    <w:rsid w:val="00AA6EE3"/>
    <w:rsid w:val="00AB1C08"/>
    <w:rsid w:val="00AB3020"/>
    <w:rsid w:val="00AB355C"/>
    <w:rsid w:val="00AB42E0"/>
    <w:rsid w:val="00AB5353"/>
    <w:rsid w:val="00AC21FF"/>
    <w:rsid w:val="00AC48E4"/>
    <w:rsid w:val="00AC6440"/>
    <w:rsid w:val="00AC686F"/>
    <w:rsid w:val="00AD7E15"/>
    <w:rsid w:val="00AE59D4"/>
    <w:rsid w:val="00B002DD"/>
    <w:rsid w:val="00B06EE5"/>
    <w:rsid w:val="00B11388"/>
    <w:rsid w:val="00B11C66"/>
    <w:rsid w:val="00B11C98"/>
    <w:rsid w:val="00B140DA"/>
    <w:rsid w:val="00B16ECD"/>
    <w:rsid w:val="00B208B8"/>
    <w:rsid w:val="00B224AC"/>
    <w:rsid w:val="00B2346B"/>
    <w:rsid w:val="00B261D6"/>
    <w:rsid w:val="00B26B3F"/>
    <w:rsid w:val="00B30391"/>
    <w:rsid w:val="00B30DEA"/>
    <w:rsid w:val="00B41DEE"/>
    <w:rsid w:val="00B421B4"/>
    <w:rsid w:val="00B454E6"/>
    <w:rsid w:val="00B4597B"/>
    <w:rsid w:val="00B509CB"/>
    <w:rsid w:val="00B51F50"/>
    <w:rsid w:val="00B529BC"/>
    <w:rsid w:val="00B61DC0"/>
    <w:rsid w:val="00B63EE3"/>
    <w:rsid w:val="00B66CDB"/>
    <w:rsid w:val="00B7195C"/>
    <w:rsid w:val="00B74CF5"/>
    <w:rsid w:val="00B76340"/>
    <w:rsid w:val="00B92356"/>
    <w:rsid w:val="00BA189D"/>
    <w:rsid w:val="00BA37A1"/>
    <w:rsid w:val="00BA6CCB"/>
    <w:rsid w:val="00BB0F0D"/>
    <w:rsid w:val="00BB0FE1"/>
    <w:rsid w:val="00BC6859"/>
    <w:rsid w:val="00BD0154"/>
    <w:rsid w:val="00BD23AF"/>
    <w:rsid w:val="00BD7558"/>
    <w:rsid w:val="00BE2C04"/>
    <w:rsid w:val="00BF158B"/>
    <w:rsid w:val="00C00E8A"/>
    <w:rsid w:val="00C03F43"/>
    <w:rsid w:val="00C045B5"/>
    <w:rsid w:val="00C05930"/>
    <w:rsid w:val="00C161FE"/>
    <w:rsid w:val="00C3606F"/>
    <w:rsid w:val="00C360E4"/>
    <w:rsid w:val="00C46364"/>
    <w:rsid w:val="00C50137"/>
    <w:rsid w:val="00C509B0"/>
    <w:rsid w:val="00C50A1E"/>
    <w:rsid w:val="00C55EF7"/>
    <w:rsid w:val="00C634B8"/>
    <w:rsid w:val="00C66B2A"/>
    <w:rsid w:val="00C66CF3"/>
    <w:rsid w:val="00C670D6"/>
    <w:rsid w:val="00C70DD7"/>
    <w:rsid w:val="00C75637"/>
    <w:rsid w:val="00C800BB"/>
    <w:rsid w:val="00C81FDD"/>
    <w:rsid w:val="00C84909"/>
    <w:rsid w:val="00C92368"/>
    <w:rsid w:val="00C948F0"/>
    <w:rsid w:val="00C9503A"/>
    <w:rsid w:val="00C97FCB"/>
    <w:rsid w:val="00CA0EA0"/>
    <w:rsid w:val="00CA1C27"/>
    <w:rsid w:val="00CA2AE8"/>
    <w:rsid w:val="00CB00C5"/>
    <w:rsid w:val="00CB38FA"/>
    <w:rsid w:val="00CB76D0"/>
    <w:rsid w:val="00CB7C43"/>
    <w:rsid w:val="00CC53B4"/>
    <w:rsid w:val="00CD4CD9"/>
    <w:rsid w:val="00CD52C1"/>
    <w:rsid w:val="00CD7EA7"/>
    <w:rsid w:val="00CE202F"/>
    <w:rsid w:val="00CE6937"/>
    <w:rsid w:val="00CF1FB5"/>
    <w:rsid w:val="00CF6C32"/>
    <w:rsid w:val="00D00D2E"/>
    <w:rsid w:val="00D02283"/>
    <w:rsid w:val="00D0655E"/>
    <w:rsid w:val="00D119CD"/>
    <w:rsid w:val="00D12957"/>
    <w:rsid w:val="00D15325"/>
    <w:rsid w:val="00D17E2A"/>
    <w:rsid w:val="00D21E51"/>
    <w:rsid w:val="00D22AD5"/>
    <w:rsid w:val="00D32FE2"/>
    <w:rsid w:val="00D45400"/>
    <w:rsid w:val="00D51A7A"/>
    <w:rsid w:val="00D64E66"/>
    <w:rsid w:val="00D8083D"/>
    <w:rsid w:val="00D80B51"/>
    <w:rsid w:val="00D83E10"/>
    <w:rsid w:val="00D908E2"/>
    <w:rsid w:val="00DA163E"/>
    <w:rsid w:val="00DA4BB3"/>
    <w:rsid w:val="00DB6F9D"/>
    <w:rsid w:val="00DC1FAC"/>
    <w:rsid w:val="00DC7FCA"/>
    <w:rsid w:val="00DD1A8F"/>
    <w:rsid w:val="00DD20A5"/>
    <w:rsid w:val="00DD261F"/>
    <w:rsid w:val="00DE0B51"/>
    <w:rsid w:val="00DE5CF6"/>
    <w:rsid w:val="00DF012F"/>
    <w:rsid w:val="00DF1F4C"/>
    <w:rsid w:val="00E00F40"/>
    <w:rsid w:val="00E106A6"/>
    <w:rsid w:val="00E11CE3"/>
    <w:rsid w:val="00E1201E"/>
    <w:rsid w:val="00E12770"/>
    <w:rsid w:val="00E13C3E"/>
    <w:rsid w:val="00E152DE"/>
    <w:rsid w:val="00E16E73"/>
    <w:rsid w:val="00E2487B"/>
    <w:rsid w:val="00E27E7F"/>
    <w:rsid w:val="00E30F16"/>
    <w:rsid w:val="00E33BEF"/>
    <w:rsid w:val="00E33C08"/>
    <w:rsid w:val="00E35227"/>
    <w:rsid w:val="00E4092C"/>
    <w:rsid w:val="00E435BC"/>
    <w:rsid w:val="00E44BA9"/>
    <w:rsid w:val="00E455B9"/>
    <w:rsid w:val="00E47597"/>
    <w:rsid w:val="00E52297"/>
    <w:rsid w:val="00E776AA"/>
    <w:rsid w:val="00E8276A"/>
    <w:rsid w:val="00E876F3"/>
    <w:rsid w:val="00E90320"/>
    <w:rsid w:val="00E903E6"/>
    <w:rsid w:val="00E911E3"/>
    <w:rsid w:val="00E92838"/>
    <w:rsid w:val="00E93C52"/>
    <w:rsid w:val="00E97C98"/>
    <w:rsid w:val="00EA2D8A"/>
    <w:rsid w:val="00EA3037"/>
    <w:rsid w:val="00EA48BB"/>
    <w:rsid w:val="00EA7BE9"/>
    <w:rsid w:val="00EB5BF2"/>
    <w:rsid w:val="00EB6AD8"/>
    <w:rsid w:val="00EB7383"/>
    <w:rsid w:val="00EC4290"/>
    <w:rsid w:val="00ED5A96"/>
    <w:rsid w:val="00EE0111"/>
    <w:rsid w:val="00EE4BF2"/>
    <w:rsid w:val="00EE5FC2"/>
    <w:rsid w:val="00EE6129"/>
    <w:rsid w:val="00EF0030"/>
    <w:rsid w:val="00F00752"/>
    <w:rsid w:val="00F00B7B"/>
    <w:rsid w:val="00F02DD1"/>
    <w:rsid w:val="00F05D86"/>
    <w:rsid w:val="00F06802"/>
    <w:rsid w:val="00F074A7"/>
    <w:rsid w:val="00F10099"/>
    <w:rsid w:val="00F211F6"/>
    <w:rsid w:val="00F24C55"/>
    <w:rsid w:val="00F25909"/>
    <w:rsid w:val="00F37439"/>
    <w:rsid w:val="00F504B3"/>
    <w:rsid w:val="00F50EFB"/>
    <w:rsid w:val="00F5194E"/>
    <w:rsid w:val="00F5262C"/>
    <w:rsid w:val="00F55A66"/>
    <w:rsid w:val="00F57C57"/>
    <w:rsid w:val="00F6062B"/>
    <w:rsid w:val="00F636FB"/>
    <w:rsid w:val="00F650F8"/>
    <w:rsid w:val="00F65BA7"/>
    <w:rsid w:val="00F811A8"/>
    <w:rsid w:val="00F85812"/>
    <w:rsid w:val="00F8703D"/>
    <w:rsid w:val="00F9029B"/>
    <w:rsid w:val="00F96F6B"/>
    <w:rsid w:val="00F97823"/>
    <w:rsid w:val="00FA0EAC"/>
    <w:rsid w:val="00FA78CE"/>
    <w:rsid w:val="00FB6F09"/>
    <w:rsid w:val="00FC24BC"/>
    <w:rsid w:val="00FD11A8"/>
    <w:rsid w:val="00FD7502"/>
    <w:rsid w:val="00FE2D74"/>
    <w:rsid w:val="00FE4011"/>
    <w:rsid w:val="00FF012D"/>
    <w:rsid w:val="00FF1C19"/>
    <w:rsid w:val="00FF21F7"/>
    <w:rsid w:val="00FF32A7"/>
    <w:rsid w:val="00FF3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5B8A77D"/>
  <w15:chartTrackingRefBased/>
  <w15:docId w15:val="{E0847795-774C-7241-8459-4D5C3A582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90187"/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A349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F158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F158B"/>
  </w:style>
  <w:style w:type="paragraph" w:styleId="Pidipagina">
    <w:name w:val="footer"/>
    <w:basedOn w:val="Normale"/>
    <w:link w:val="PidipaginaCarattere"/>
    <w:uiPriority w:val="99"/>
    <w:unhideWhenUsed/>
    <w:rsid w:val="00BF158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F158B"/>
  </w:style>
  <w:style w:type="paragraph" w:customStyle="1" w:styleId="Paragrafobase">
    <w:name w:val="[Paragrafo base]"/>
    <w:basedOn w:val="Normale"/>
    <w:uiPriority w:val="99"/>
    <w:rsid w:val="003B5FAB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character" w:styleId="Rimandocommento">
    <w:name w:val="annotation reference"/>
    <w:basedOn w:val="Carpredefinitoparagrafo"/>
    <w:uiPriority w:val="99"/>
    <w:semiHidden/>
    <w:unhideWhenUsed/>
    <w:rsid w:val="00A90187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A90187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A90187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90187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90187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0187"/>
    <w:rPr>
      <w:rFonts w:ascii="Times New Roman" w:hAnsi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0187"/>
    <w:rPr>
      <w:rFonts w:ascii="Times New Roman" w:hAnsi="Times New Roman"/>
      <w:sz w:val="18"/>
      <w:szCs w:val="18"/>
    </w:rPr>
  </w:style>
  <w:style w:type="character" w:styleId="Collegamentoipertestuale">
    <w:name w:val="Hyperlink"/>
    <w:uiPriority w:val="99"/>
    <w:unhideWhenUsed/>
    <w:rsid w:val="001F7B45"/>
    <w:rPr>
      <w:color w:val="0000FF"/>
      <w:u w:val="single"/>
    </w:rPr>
  </w:style>
  <w:style w:type="paragraph" w:customStyle="1" w:styleId="paragraph">
    <w:name w:val="paragraph"/>
    <w:basedOn w:val="Normale"/>
    <w:rsid w:val="001F7B45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BB0FE1"/>
    <w:rPr>
      <w:color w:val="605E5C"/>
      <w:shd w:val="clear" w:color="auto" w:fill="E1DFDD"/>
    </w:rPr>
  </w:style>
  <w:style w:type="character" w:customStyle="1" w:styleId="normaltextrun">
    <w:name w:val="normaltextrun"/>
    <w:basedOn w:val="Carpredefinitoparagrafo"/>
    <w:rsid w:val="0036499A"/>
  </w:style>
  <w:style w:type="character" w:customStyle="1" w:styleId="eop">
    <w:name w:val="eop"/>
    <w:basedOn w:val="Carpredefinitoparagrafo"/>
    <w:rsid w:val="0036499A"/>
  </w:style>
  <w:style w:type="character" w:customStyle="1" w:styleId="spellingerror">
    <w:name w:val="spellingerror"/>
    <w:basedOn w:val="Carpredefinitoparagrafo"/>
    <w:rsid w:val="0036499A"/>
  </w:style>
  <w:style w:type="character" w:styleId="Collegamentovisitato">
    <w:name w:val="FollowedHyperlink"/>
    <w:basedOn w:val="Carpredefinitoparagrafo"/>
    <w:uiPriority w:val="99"/>
    <w:semiHidden/>
    <w:unhideWhenUsed/>
    <w:rsid w:val="009851F6"/>
    <w:rPr>
      <w:color w:val="954F72" w:themeColor="followedHyperlink"/>
      <w:u w:val="single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F5194E"/>
    <w:rPr>
      <w:color w:val="605E5C"/>
      <w:shd w:val="clear" w:color="auto" w:fill="E1DFDD"/>
    </w:rPr>
  </w:style>
  <w:style w:type="paragraph" w:customStyle="1" w:styleId="Default">
    <w:name w:val="Default"/>
    <w:rsid w:val="001939A0"/>
    <w:pPr>
      <w:autoSpaceDE w:val="0"/>
      <w:autoSpaceDN w:val="0"/>
      <w:adjustRightInd w:val="0"/>
    </w:pPr>
    <w:rPr>
      <w:rFonts w:ascii="Apercu" w:hAnsi="Apercu" w:cs="Apercu"/>
      <w:color w:val="000000"/>
    </w:rPr>
  </w:style>
  <w:style w:type="paragraph" w:customStyle="1" w:styleId="Pa4">
    <w:name w:val="Pa4"/>
    <w:basedOn w:val="Default"/>
    <w:next w:val="Default"/>
    <w:uiPriority w:val="99"/>
    <w:rsid w:val="001939A0"/>
    <w:pPr>
      <w:spacing w:line="241" w:lineRule="atLeast"/>
    </w:pPr>
    <w:rPr>
      <w:rFonts w:cstheme="minorBidi"/>
      <w:color w:val="auto"/>
    </w:rPr>
  </w:style>
  <w:style w:type="character" w:customStyle="1" w:styleId="A1">
    <w:name w:val="A1"/>
    <w:uiPriority w:val="99"/>
    <w:rsid w:val="001939A0"/>
    <w:rPr>
      <w:rFonts w:cs="Apercu"/>
      <w:b/>
      <w:bCs/>
      <w:color w:val="000000"/>
      <w:sz w:val="14"/>
      <w:szCs w:val="14"/>
    </w:rPr>
  </w:style>
  <w:style w:type="character" w:customStyle="1" w:styleId="ui-provider">
    <w:name w:val="ui-provider"/>
    <w:basedOn w:val="Carpredefinitoparagrafo"/>
    <w:rsid w:val="00730206"/>
  </w:style>
  <w:style w:type="paragraph" w:styleId="Testonormale">
    <w:name w:val="Plain Text"/>
    <w:basedOn w:val="Normale"/>
    <w:link w:val="TestonormaleCarattere"/>
    <w:uiPriority w:val="99"/>
    <w:unhideWhenUsed/>
    <w:rsid w:val="00211555"/>
    <w:rPr>
      <w:rFonts w:ascii="Consolas" w:eastAsia="Cambria" w:hAnsi="Consolas" w:cs="Times New Roman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211555"/>
    <w:rPr>
      <w:rFonts w:ascii="Consolas" w:eastAsia="Cambria" w:hAnsi="Consolas" w:cs="Times New Roman"/>
      <w:sz w:val="21"/>
      <w:szCs w:val="21"/>
    </w:rPr>
  </w:style>
  <w:style w:type="character" w:styleId="Enfasigrassetto">
    <w:name w:val="Strong"/>
    <w:basedOn w:val="Carpredefinitoparagrafo"/>
    <w:uiPriority w:val="22"/>
    <w:qFormat/>
    <w:rsid w:val="0062575A"/>
    <w:rPr>
      <w:b/>
      <w:bCs/>
    </w:rPr>
  </w:style>
  <w:style w:type="character" w:styleId="Enfasicorsivo">
    <w:name w:val="Emphasis"/>
    <w:basedOn w:val="Carpredefinitoparagrafo"/>
    <w:uiPriority w:val="20"/>
    <w:qFormat/>
    <w:rsid w:val="0062575A"/>
    <w:rPr>
      <w:i/>
      <w:iCs/>
    </w:rPr>
  </w:style>
  <w:style w:type="character" w:customStyle="1" w:styleId="Nessuno">
    <w:name w:val="Nessuno"/>
    <w:rsid w:val="003372A0"/>
  </w:style>
  <w:style w:type="character" w:customStyle="1" w:styleId="UnresolvedMention1">
    <w:name w:val="Unresolved Mention1"/>
    <w:basedOn w:val="Carpredefinitoparagrafo"/>
    <w:uiPriority w:val="99"/>
    <w:semiHidden/>
    <w:unhideWhenUsed/>
    <w:rsid w:val="004A0B38"/>
    <w:rPr>
      <w:color w:val="605E5C"/>
      <w:shd w:val="clear" w:color="auto" w:fill="E1DFDD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A349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Revisione">
    <w:name w:val="Revision"/>
    <w:hidden/>
    <w:uiPriority w:val="99"/>
    <w:semiHidden/>
    <w:rsid w:val="00CE6937"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465372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465372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465372"/>
    <w:rPr>
      <w:vertAlign w:val="superscript"/>
    </w:rPr>
  </w:style>
  <w:style w:type="paragraph" w:customStyle="1" w:styleId="pf0">
    <w:name w:val="pf0"/>
    <w:basedOn w:val="Normale"/>
    <w:rsid w:val="005E46F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cf01">
    <w:name w:val="cf01"/>
    <w:basedOn w:val="Carpredefinitoparagrafo"/>
    <w:rsid w:val="005E46F2"/>
    <w:rPr>
      <w:rFonts w:ascii="Segoe UI" w:hAnsi="Segoe UI" w:cs="Segoe UI" w:hint="default"/>
      <w:sz w:val="18"/>
      <w:szCs w:val="18"/>
    </w:rPr>
  </w:style>
  <w:style w:type="character" w:customStyle="1" w:styleId="UnresolvedMention2">
    <w:name w:val="Unresolved Mention2"/>
    <w:basedOn w:val="Carpredefinitoparagrafo"/>
    <w:uiPriority w:val="99"/>
    <w:semiHidden/>
    <w:unhideWhenUsed/>
    <w:rsid w:val="00211DDA"/>
    <w:rPr>
      <w:color w:val="605E5C"/>
      <w:shd w:val="clear" w:color="auto" w:fill="E1DFDD"/>
    </w:rPr>
  </w:style>
  <w:style w:type="character" w:styleId="Menzionenonrisolta">
    <w:name w:val="Unresolved Mention"/>
    <w:basedOn w:val="Carpredefinitoparagrafo"/>
    <w:uiPriority w:val="99"/>
    <w:semiHidden/>
    <w:unhideWhenUsed/>
    <w:rsid w:val="00047EEB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0B64C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Hyperlink3">
    <w:name w:val="Hyperlink.3"/>
    <w:basedOn w:val="Nessuno"/>
    <w:rsid w:val="00342444"/>
    <w:rPr>
      <w:rFonts w:ascii="Calibri Light" w:eastAsia="Calibri Light" w:hAnsi="Calibri Light" w:cs="Calibri Light"/>
      <w:outline w:val="0"/>
      <w:color w:val="000000"/>
      <w:sz w:val="20"/>
      <w:szCs w:val="20"/>
      <w:u w:val="single"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Hyperlink5">
    <w:name w:val="Hyperlink.5"/>
    <w:basedOn w:val="Nessuno"/>
    <w:rsid w:val="00342444"/>
    <w:rPr>
      <w:rFonts w:ascii="Calibri Light" w:eastAsia="Calibri Light" w:hAnsi="Calibri Light" w:cs="Calibri Light"/>
      <w:outline w:val="0"/>
      <w:color w:val="000000"/>
      <w:sz w:val="18"/>
      <w:szCs w:val="18"/>
      <w:u w:val="single" w:color="000000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67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25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4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6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6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2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7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4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7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8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4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6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6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7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5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0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89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5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02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5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0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33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56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8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2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2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6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2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0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6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2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0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75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13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5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4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9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2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9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0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5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8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13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aba.it/it/lauree-triennali/corsi-cinema-animazione" TargetMode="External"/><Relationship Id="rId13" Type="http://schemas.openxmlformats.org/officeDocument/2006/relationships/hyperlink" Target="http://www.naba.it/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anteo.spaziocinema.18tickets.it/film/27213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mailto:vcastiglia@webershandwickitalia.it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naba.i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lvecchi@webershandwickitalia.it%7C" TargetMode="External"/><Relationship Id="rId10" Type="http://schemas.openxmlformats.org/officeDocument/2006/relationships/image" Target="media/image1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raiplaysound.it/audio/2024/12/Hollywood-Party-del-02122024-509e813f-f8e2-4f46-a78c-92ee9328fea7.html" TargetMode="External"/><Relationship Id="rId14" Type="http://schemas.openxmlformats.org/officeDocument/2006/relationships/hyperlink" Target="mailto:epescetto@webershandwickitalia.it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E36FB06-FC9C-44BF-A923-055EBCA9B1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683</Words>
  <Characters>4345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Laura Vecchi</cp:lastModifiedBy>
  <cp:revision>5</cp:revision>
  <cp:lastPrinted>2023-06-19T10:46:00Z</cp:lastPrinted>
  <dcterms:created xsi:type="dcterms:W3CDTF">2025-01-13T14:58:00Z</dcterms:created>
  <dcterms:modified xsi:type="dcterms:W3CDTF">2025-01-16T09:55:00Z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7548b238cb23705eddc2eb9e5ea6de7225f1950c3005c2d21a09d694caf7b79c</vt:lpwstr>
  </property>
</Properties>
</file>