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1A2D7" w14:textId="77777777" w:rsidR="00B17399" w:rsidRPr="00A56FC7" w:rsidRDefault="00B17399" w:rsidP="00A369C6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A56FC7">
        <w:rPr>
          <w:rFonts w:ascii="Times New Roman" w:hAnsi="Times New Roman" w:cs="Times New Roman"/>
          <w:sz w:val="40"/>
          <w:szCs w:val="40"/>
          <w:u w:val="single"/>
        </w:rPr>
        <w:t>COMUNICATO STAMPA</w:t>
      </w:r>
    </w:p>
    <w:p w14:paraId="3D9BB161" w14:textId="77777777" w:rsidR="00C55186" w:rsidRPr="00C55186" w:rsidRDefault="00C55186" w:rsidP="00B17399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612D963C" w14:textId="77777777" w:rsidR="00C55186" w:rsidRDefault="00C55186" w:rsidP="00B17399">
      <w:pPr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528F9F0F" w14:textId="2C234C29" w:rsidR="00A56FC7" w:rsidRDefault="00B17399" w:rsidP="00B17399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56FC7">
        <w:rPr>
          <w:rFonts w:ascii="Times New Roman" w:hAnsi="Times New Roman" w:cs="Times New Roman"/>
          <w:b/>
          <w:bCs/>
          <w:i/>
          <w:iCs/>
          <w:sz w:val="28"/>
          <w:szCs w:val="28"/>
        </w:rPr>
        <w:t>CELESTIA</w:t>
      </w:r>
      <w:r w:rsidRPr="00A56FC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322B3" w:rsidRPr="00A56FC7">
        <w:rPr>
          <w:rFonts w:ascii="Times New Roman" w:hAnsi="Times New Roman" w:cs="Times New Roman"/>
          <w:b/>
          <w:bCs/>
          <w:sz w:val="28"/>
          <w:szCs w:val="28"/>
        </w:rPr>
        <w:t>IN</w:t>
      </w:r>
      <w:r w:rsidRPr="00A56FC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1136A" w:rsidRPr="00A56FC7">
        <w:rPr>
          <w:rFonts w:ascii="Times New Roman" w:hAnsi="Times New Roman" w:cs="Times New Roman"/>
          <w:b/>
          <w:bCs/>
          <w:sz w:val="28"/>
          <w:szCs w:val="28"/>
        </w:rPr>
        <w:t>MOSTRA</w:t>
      </w:r>
      <w:r w:rsidRPr="00A56FC7">
        <w:rPr>
          <w:rFonts w:ascii="Times New Roman" w:hAnsi="Times New Roman" w:cs="Times New Roman"/>
          <w:b/>
          <w:bCs/>
          <w:sz w:val="28"/>
          <w:szCs w:val="28"/>
        </w:rPr>
        <w:t>: LE TAVOLE ORIGINALI DEL</w:t>
      </w:r>
      <w:r w:rsidR="006322B3" w:rsidRPr="00A56FC7">
        <w:rPr>
          <w:rFonts w:ascii="Times New Roman" w:hAnsi="Times New Roman" w:cs="Times New Roman"/>
          <w:b/>
          <w:bCs/>
          <w:sz w:val="28"/>
          <w:szCs w:val="28"/>
        </w:rPr>
        <w:t>L’ULTIMO</w:t>
      </w:r>
      <w:r w:rsidRPr="00A56FC7">
        <w:rPr>
          <w:rFonts w:ascii="Times New Roman" w:hAnsi="Times New Roman" w:cs="Times New Roman"/>
          <w:b/>
          <w:bCs/>
          <w:sz w:val="28"/>
          <w:szCs w:val="28"/>
        </w:rPr>
        <w:t xml:space="preserve"> GRA</w:t>
      </w:r>
      <w:r w:rsidR="0041136A" w:rsidRPr="00A56FC7">
        <w:rPr>
          <w:rFonts w:ascii="Times New Roman" w:hAnsi="Times New Roman" w:cs="Times New Roman"/>
          <w:b/>
          <w:bCs/>
          <w:sz w:val="28"/>
          <w:szCs w:val="28"/>
        </w:rPr>
        <w:t>PHIC-</w:t>
      </w:r>
      <w:r w:rsidRPr="00A56FC7">
        <w:rPr>
          <w:rFonts w:ascii="Times New Roman" w:hAnsi="Times New Roman" w:cs="Times New Roman"/>
          <w:b/>
          <w:bCs/>
          <w:sz w:val="28"/>
          <w:szCs w:val="28"/>
        </w:rPr>
        <w:t>NOVEL DI MANUEL</w:t>
      </w:r>
      <w:r w:rsidR="006B7D54" w:rsidRPr="00A56FC7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A56FC7">
        <w:rPr>
          <w:rFonts w:ascii="Times New Roman" w:hAnsi="Times New Roman" w:cs="Times New Roman"/>
          <w:b/>
          <w:bCs/>
          <w:sz w:val="28"/>
          <w:szCs w:val="28"/>
        </w:rPr>
        <w:t xml:space="preserve"> FIOR </w:t>
      </w:r>
      <w:r w:rsidRPr="00BE144A">
        <w:rPr>
          <w:rFonts w:ascii="Times New Roman" w:hAnsi="Times New Roman" w:cs="Times New Roman"/>
          <w:b/>
          <w:bCs/>
          <w:sz w:val="28"/>
          <w:szCs w:val="28"/>
        </w:rPr>
        <w:t xml:space="preserve">ESPOSTE </w:t>
      </w:r>
      <w:r w:rsidR="00B715F2">
        <w:rPr>
          <w:rFonts w:ascii="Times New Roman" w:hAnsi="Times New Roman" w:cs="Times New Roman"/>
          <w:b/>
          <w:bCs/>
          <w:sz w:val="28"/>
          <w:szCs w:val="28"/>
        </w:rPr>
        <w:t>PER LA PRIMA VOLTA A MILANO.</w:t>
      </w:r>
    </w:p>
    <w:p w14:paraId="6AD5F6D0" w14:textId="77777777" w:rsidR="00A56FC7" w:rsidRPr="00A56FC7" w:rsidRDefault="00A56FC7" w:rsidP="00B17399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2D6A66C6" w14:textId="59490D95" w:rsidR="004530FC" w:rsidRPr="00A56FC7" w:rsidRDefault="00B17399" w:rsidP="00B17399">
      <w:pPr>
        <w:spacing w:line="360" w:lineRule="auto"/>
        <w:rPr>
          <w:rFonts w:ascii="Times New Roman" w:hAnsi="Times New Roman" w:cs="Times New Roman"/>
        </w:rPr>
      </w:pPr>
      <w:r w:rsidRPr="00A56FC7">
        <w:rPr>
          <w:rFonts w:ascii="Times New Roman" w:hAnsi="Times New Roman" w:cs="Times New Roman"/>
          <w:b/>
          <w:bCs/>
        </w:rPr>
        <w:t xml:space="preserve">Milano, </w:t>
      </w:r>
      <w:r w:rsidR="00C55186">
        <w:rPr>
          <w:rFonts w:ascii="Times New Roman" w:hAnsi="Times New Roman" w:cs="Times New Roman"/>
          <w:b/>
          <w:bCs/>
        </w:rPr>
        <w:t>1</w:t>
      </w:r>
      <w:r w:rsidR="00745D6D">
        <w:rPr>
          <w:rFonts w:ascii="Times New Roman" w:hAnsi="Times New Roman" w:cs="Times New Roman"/>
          <w:b/>
          <w:bCs/>
        </w:rPr>
        <w:t>5</w:t>
      </w:r>
      <w:r w:rsidR="00C55186">
        <w:rPr>
          <w:rFonts w:ascii="Times New Roman" w:hAnsi="Times New Roman" w:cs="Times New Roman"/>
          <w:b/>
          <w:bCs/>
        </w:rPr>
        <w:t xml:space="preserve"> settembre 2020</w:t>
      </w:r>
      <w:r w:rsidR="00A56FC7">
        <w:rPr>
          <w:rFonts w:ascii="Times New Roman" w:hAnsi="Times New Roman" w:cs="Times New Roman"/>
          <w:b/>
          <w:bCs/>
        </w:rPr>
        <w:t>.</w:t>
      </w:r>
      <w:r w:rsidRPr="00A56FC7">
        <w:rPr>
          <w:rFonts w:ascii="Times New Roman" w:hAnsi="Times New Roman" w:cs="Times New Roman"/>
          <w:b/>
          <w:bCs/>
        </w:rPr>
        <w:t xml:space="preserve"> </w:t>
      </w:r>
      <w:r w:rsidRPr="00A56FC7">
        <w:rPr>
          <w:rFonts w:ascii="Times New Roman" w:hAnsi="Times New Roman" w:cs="Times New Roman"/>
        </w:rPr>
        <w:t>Inaugura</w:t>
      </w:r>
      <w:r w:rsidR="00C55186">
        <w:rPr>
          <w:rFonts w:ascii="Times New Roman" w:hAnsi="Times New Roman" w:cs="Times New Roman"/>
        </w:rPr>
        <w:t xml:space="preserve"> in due giorni,</w:t>
      </w:r>
      <w:r w:rsidRPr="00A56FC7">
        <w:rPr>
          <w:rFonts w:ascii="Times New Roman" w:hAnsi="Times New Roman" w:cs="Times New Roman"/>
        </w:rPr>
        <w:t xml:space="preserve"> </w:t>
      </w:r>
      <w:r w:rsidR="00C55186" w:rsidRPr="00C55186">
        <w:rPr>
          <w:rFonts w:ascii="Times New Roman" w:hAnsi="Times New Roman" w:cs="Times New Roman"/>
          <w:b/>
          <w:bCs/>
        </w:rPr>
        <w:t xml:space="preserve">il 30 settembre e il </w:t>
      </w:r>
      <w:proofErr w:type="gramStart"/>
      <w:r w:rsidR="00C55186" w:rsidRPr="00C55186">
        <w:rPr>
          <w:rFonts w:ascii="Times New Roman" w:hAnsi="Times New Roman" w:cs="Times New Roman"/>
          <w:b/>
          <w:bCs/>
        </w:rPr>
        <w:t>1</w:t>
      </w:r>
      <w:r w:rsidR="0004179E">
        <w:rPr>
          <w:rFonts w:ascii="Times New Roman" w:hAnsi="Times New Roman" w:cs="Times New Roman"/>
          <w:b/>
          <w:bCs/>
        </w:rPr>
        <w:t xml:space="preserve"> </w:t>
      </w:r>
      <w:r w:rsidR="00C55186" w:rsidRPr="00C55186">
        <w:rPr>
          <w:rFonts w:ascii="Times New Roman" w:hAnsi="Times New Roman" w:cs="Times New Roman"/>
          <w:b/>
          <w:bCs/>
        </w:rPr>
        <w:t>ottobre</w:t>
      </w:r>
      <w:proofErr w:type="gramEnd"/>
      <w:r w:rsidR="0041136A" w:rsidRPr="00A56FC7">
        <w:rPr>
          <w:rFonts w:ascii="Times New Roman" w:hAnsi="Times New Roman" w:cs="Times New Roman"/>
        </w:rPr>
        <w:t>,</w:t>
      </w:r>
      <w:r w:rsidRPr="00A56FC7">
        <w:rPr>
          <w:rFonts w:ascii="Times New Roman" w:hAnsi="Times New Roman" w:cs="Times New Roman"/>
        </w:rPr>
        <w:t xml:space="preserve"> negli spazi espositivi di Bonvini 1909 a Milano, </w:t>
      </w:r>
      <w:r w:rsidR="006B7D54" w:rsidRPr="00A56FC7">
        <w:rPr>
          <w:rFonts w:ascii="Times New Roman" w:hAnsi="Times New Roman" w:cs="Times New Roman"/>
        </w:rPr>
        <w:t xml:space="preserve">in via Tagliamento 1, </w:t>
      </w:r>
      <w:r w:rsidRPr="00A56FC7">
        <w:rPr>
          <w:rFonts w:ascii="Times New Roman" w:hAnsi="Times New Roman" w:cs="Times New Roman"/>
        </w:rPr>
        <w:t>“MANUELE FIOR. CELESTIA</w:t>
      </w:r>
      <w:r w:rsidR="00DB5C3C">
        <w:rPr>
          <w:rFonts w:ascii="Times New Roman" w:hAnsi="Times New Roman" w:cs="Times New Roman"/>
        </w:rPr>
        <w:t>.</w:t>
      </w:r>
      <w:r w:rsidRPr="00A56FC7">
        <w:rPr>
          <w:rFonts w:ascii="Times New Roman" w:hAnsi="Times New Roman" w:cs="Times New Roman"/>
        </w:rPr>
        <w:t>”</w:t>
      </w:r>
      <w:r w:rsidR="00C55186">
        <w:rPr>
          <w:rFonts w:ascii="Times New Roman" w:hAnsi="Times New Roman" w:cs="Times New Roman"/>
        </w:rPr>
        <w:t>, aperta fino al 24 ottobre 2020.</w:t>
      </w:r>
    </w:p>
    <w:p w14:paraId="65F59245" w14:textId="4F4C81AF" w:rsidR="00B17399" w:rsidRPr="00A56FC7" w:rsidRDefault="00B17399" w:rsidP="0041136A">
      <w:pPr>
        <w:spacing w:line="360" w:lineRule="auto"/>
        <w:rPr>
          <w:rFonts w:ascii="Times New Roman" w:hAnsi="Times New Roman" w:cs="Times New Roman"/>
        </w:rPr>
      </w:pPr>
      <w:r w:rsidRPr="00A56FC7">
        <w:rPr>
          <w:rFonts w:ascii="Times New Roman" w:hAnsi="Times New Roman" w:cs="Times New Roman"/>
        </w:rPr>
        <w:t xml:space="preserve">La </w:t>
      </w:r>
      <w:r w:rsidR="00C44155">
        <w:rPr>
          <w:rFonts w:ascii="Times New Roman" w:hAnsi="Times New Roman" w:cs="Times New Roman"/>
        </w:rPr>
        <w:t xml:space="preserve">mostra </w:t>
      </w:r>
      <w:r w:rsidRPr="00A56FC7">
        <w:rPr>
          <w:rFonts w:ascii="Times New Roman" w:hAnsi="Times New Roman" w:cs="Times New Roman"/>
        </w:rPr>
        <w:t xml:space="preserve">personale </w:t>
      </w:r>
      <w:r w:rsidR="0041136A" w:rsidRPr="00A56FC7">
        <w:rPr>
          <w:rFonts w:ascii="Times New Roman" w:hAnsi="Times New Roman" w:cs="Times New Roman"/>
        </w:rPr>
        <w:t>di Manuele Fior (Ces</w:t>
      </w:r>
      <w:r w:rsidR="006322B3" w:rsidRPr="00A56FC7">
        <w:rPr>
          <w:rFonts w:ascii="Times New Roman" w:hAnsi="Times New Roman" w:cs="Times New Roman"/>
        </w:rPr>
        <w:t>e</w:t>
      </w:r>
      <w:r w:rsidR="0041136A" w:rsidRPr="00A56FC7">
        <w:rPr>
          <w:rFonts w:ascii="Times New Roman" w:hAnsi="Times New Roman" w:cs="Times New Roman"/>
        </w:rPr>
        <w:t xml:space="preserve">na, 1975), fumettista e illustratore italiano, è dedicata ai due volumi dell’ultimo </w:t>
      </w:r>
      <w:r w:rsidR="0041136A" w:rsidRPr="00A56FC7">
        <w:rPr>
          <w:rFonts w:ascii="Times New Roman" w:hAnsi="Times New Roman" w:cs="Times New Roman"/>
          <w:i/>
          <w:iCs/>
        </w:rPr>
        <w:t>graphic-</w:t>
      </w:r>
      <w:proofErr w:type="spellStart"/>
      <w:r w:rsidR="0041136A" w:rsidRPr="00A56FC7">
        <w:rPr>
          <w:rFonts w:ascii="Times New Roman" w:hAnsi="Times New Roman" w:cs="Times New Roman"/>
          <w:i/>
          <w:iCs/>
        </w:rPr>
        <w:t>novel</w:t>
      </w:r>
      <w:proofErr w:type="spellEnd"/>
      <w:r w:rsidR="0041136A" w:rsidRPr="00A56FC7">
        <w:rPr>
          <w:rFonts w:ascii="Times New Roman" w:hAnsi="Times New Roman" w:cs="Times New Roman"/>
        </w:rPr>
        <w:t xml:space="preserve"> pubblicato in Italia, “</w:t>
      </w:r>
      <w:proofErr w:type="spellStart"/>
      <w:r w:rsidR="0041136A" w:rsidRPr="00A56FC7">
        <w:rPr>
          <w:rFonts w:ascii="Times New Roman" w:hAnsi="Times New Roman" w:cs="Times New Roman"/>
        </w:rPr>
        <w:t>Celestia</w:t>
      </w:r>
      <w:proofErr w:type="spellEnd"/>
      <w:r w:rsidR="0041136A" w:rsidRPr="00A56FC7">
        <w:rPr>
          <w:rFonts w:ascii="Times New Roman" w:hAnsi="Times New Roman" w:cs="Times New Roman"/>
        </w:rPr>
        <w:t>”</w:t>
      </w:r>
      <w:r w:rsidR="00A56FC7">
        <w:rPr>
          <w:rFonts w:ascii="Times New Roman" w:hAnsi="Times New Roman" w:cs="Times New Roman"/>
        </w:rPr>
        <w:t>: una</w:t>
      </w:r>
      <w:r w:rsidR="0041136A" w:rsidRPr="00A56FC7">
        <w:rPr>
          <w:rFonts w:ascii="Times New Roman" w:hAnsi="Times New Roman" w:cs="Times New Roman"/>
        </w:rPr>
        <w:t xml:space="preserve"> saga in due libri, </w:t>
      </w:r>
      <w:r w:rsidR="00DB5C3C">
        <w:rPr>
          <w:rFonts w:ascii="Times New Roman" w:hAnsi="Times New Roman" w:cs="Times New Roman"/>
        </w:rPr>
        <w:t>pubblicati</w:t>
      </w:r>
      <w:r w:rsidR="0041136A" w:rsidRPr="00A56FC7">
        <w:rPr>
          <w:rFonts w:ascii="Times New Roman" w:hAnsi="Times New Roman" w:cs="Times New Roman"/>
        </w:rPr>
        <w:t xml:space="preserve"> da </w:t>
      </w:r>
      <w:proofErr w:type="spellStart"/>
      <w:r w:rsidR="0041136A" w:rsidRPr="008957F2">
        <w:rPr>
          <w:rFonts w:ascii="Times New Roman" w:hAnsi="Times New Roman" w:cs="Times New Roman"/>
        </w:rPr>
        <w:t>Oblomov</w:t>
      </w:r>
      <w:proofErr w:type="spellEnd"/>
      <w:r w:rsidR="0041136A" w:rsidRPr="008957F2">
        <w:rPr>
          <w:rFonts w:ascii="Times New Roman" w:hAnsi="Times New Roman" w:cs="Times New Roman"/>
        </w:rPr>
        <w:t xml:space="preserve"> </w:t>
      </w:r>
      <w:r w:rsidR="00DB5C3C">
        <w:rPr>
          <w:rFonts w:ascii="Times New Roman" w:hAnsi="Times New Roman" w:cs="Times New Roman"/>
        </w:rPr>
        <w:t xml:space="preserve">edizioni </w:t>
      </w:r>
      <w:r w:rsidR="0041136A" w:rsidRPr="00A56FC7">
        <w:rPr>
          <w:rFonts w:ascii="Times New Roman" w:hAnsi="Times New Roman" w:cs="Times New Roman"/>
        </w:rPr>
        <w:t xml:space="preserve">nel 2019 e 2020, </w:t>
      </w:r>
      <w:r w:rsidR="006322B3" w:rsidRPr="00A56FC7">
        <w:rPr>
          <w:rFonts w:ascii="Times New Roman" w:hAnsi="Times New Roman" w:cs="Times New Roman"/>
        </w:rPr>
        <w:t>che ci conduce nell’avventura di</w:t>
      </w:r>
      <w:r w:rsidR="00DB5C3C">
        <w:rPr>
          <w:rFonts w:ascii="Times New Roman" w:hAnsi="Times New Roman" w:cs="Times New Roman"/>
        </w:rPr>
        <w:t xml:space="preserve"> Dora e Pierrot,</w:t>
      </w:r>
      <w:r w:rsidR="0041136A" w:rsidRPr="00A56FC7">
        <w:rPr>
          <w:rFonts w:ascii="Times New Roman" w:hAnsi="Times New Roman" w:cs="Times New Roman"/>
        </w:rPr>
        <w:t xml:space="preserve"> due ragazzi in fuga da </w:t>
      </w:r>
      <w:r w:rsidR="00AB4FD2">
        <w:rPr>
          <w:rFonts w:ascii="Times New Roman" w:hAnsi="Times New Roman" w:cs="Times New Roman"/>
        </w:rPr>
        <w:t>sé</w:t>
      </w:r>
      <w:r w:rsidR="0041136A" w:rsidRPr="00A56FC7">
        <w:rPr>
          <w:rFonts w:ascii="Times New Roman" w:hAnsi="Times New Roman" w:cs="Times New Roman"/>
        </w:rPr>
        <w:t xml:space="preserve"> stessi, dalle proprie paure, in cerca del proprio ruolo in un’epoca di grandi mutamenti. La metafora di un’isola</w:t>
      </w:r>
      <w:r w:rsidR="006B7D54" w:rsidRPr="00A56FC7">
        <w:rPr>
          <w:rFonts w:ascii="Times New Roman" w:hAnsi="Times New Roman" w:cs="Times New Roman"/>
        </w:rPr>
        <w:t xml:space="preserve">, </w:t>
      </w:r>
      <w:proofErr w:type="spellStart"/>
      <w:r w:rsidR="006B7D54" w:rsidRPr="00A56FC7">
        <w:rPr>
          <w:rFonts w:ascii="Times New Roman" w:hAnsi="Times New Roman" w:cs="Times New Roman"/>
          <w:i/>
          <w:iCs/>
        </w:rPr>
        <w:t>Celestia</w:t>
      </w:r>
      <w:proofErr w:type="spellEnd"/>
      <w:r w:rsidR="006B7D54" w:rsidRPr="00A56FC7">
        <w:rPr>
          <w:rFonts w:ascii="Times New Roman" w:hAnsi="Times New Roman" w:cs="Times New Roman"/>
        </w:rPr>
        <w:t xml:space="preserve">, </w:t>
      </w:r>
      <w:r w:rsidR="0041136A" w:rsidRPr="00A56FC7">
        <w:rPr>
          <w:rFonts w:ascii="Times New Roman" w:hAnsi="Times New Roman" w:cs="Times New Roman"/>
        </w:rPr>
        <w:t>che, nella crisi del mondo intorno, ritrova la sua centralità nella storia.</w:t>
      </w:r>
    </w:p>
    <w:p w14:paraId="18F940D4" w14:textId="49CAA19A" w:rsidR="0041136A" w:rsidRPr="00A56FC7" w:rsidRDefault="0041136A" w:rsidP="0041136A">
      <w:pPr>
        <w:spacing w:line="360" w:lineRule="auto"/>
        <w:rPr>
          <w:rFonts w:ascii="Times New Roman" w:hAnsi="Times New Roman" w:cs="Times New Roman"/>
        </w:rPr>
      </w:pPr>
      <w:r w:rsidRPr="00A56FC7">
        <w:rPr>
          <w:rFonts w:ascii="Times New Roman" w:hAnsi="Times New Roman" w:cs="Times New Roman"/>
        </w:rPr>
        <w:t xml:space="preserve">Con questa </w:t>
      </w:r>
      <w:r w:rsidR="008957F2">
        <w:rPr>
          <w:rFonts w:ascii="Times New Roman" w:hAnsi="Times New Roman" w:cs="Times New Roman"/>
        </w:rPr>
        <w:t>mostra</w:t>
      </w:r>
      <w:r w:rsidRPr="00A56FC7">
        <w:rPr>
          <w:rFonts w:ascii="Times New Roman" w:hAnsi="Times New Roman" w:cs="Times New Roman"/>
        </w:rPr>
        <w:t>,</w:t>
      </w:r>
      <w:r w:rsidR="006B7D54" w:rsidRPr="00A56FC7">
        <w:rPr>
          <w:rFonts w:ascii="Times New Roman" w:hAnsi="Times New Roman" w:cs="Times New Roman"/>
        </w:rPr>
        <w:t xml:space="preserve"> la programmazione culturale</w:t>
      </w:r>
      <w:r w:rsidRPr="00A56FC7">
        <w:rPr>
          <w:rFonts w:ascii="Times New Roman" w:hAnsi="Times New Roman" w:cs="Times New Roman"/>
        </w:rPr>
        <w:t xml:space="preserve"> Bonvini1909 si apre alla “nona arte”</w:t>
      </w:r>
      <w:r w:rsidR="00DB5C3C">
        <w:rPr>
          <w:rFonts w:ascii="Times New Roman" w:hAnsi="Times New Roman" w:cs="Times New Roman"/>
        </w:rPr>
        <w:t xml:space="preserve"> e l’Atelier1909 accoglie un</w:t>
      </w:r>
      <w:r w:rsidR="006B7D54" w:rsidRPr="00A56FC7">
        <w:rPr>
          <w:rFonts w:ascii="Times New Roman" w:hAnsi="Times New Roman" w:cs="Times New Roman"/>
        </w:rPr>
        <w:t>o dei più talentuosi interpreti del fumetto d’autore contemporaneo, con un racconto intenso c</w:t>
      </w:r>
      <w:r w:rsidR="006322B3" w:rsidRPr="00A56FC7">
        <w:rPr>
          <w:rFonts w:ascii="Times New Roman" w:hAnsi="Times New Roman" w:cs="Times New Roman"/>
        </w:rPr>
        <w:t>he</w:t>
      </w:r>
      <w:r w:rsidR="006B7D54" w:rsidRPr="00A56FC7">
        <w:rPr>
          <w:rFonts w:ascii="Times New Roman" w:hAnsi="Times New Roman" w:cs="Times New Roman"/>
        </w:rPr>
        <w:t xml:space="preserve"> coniuga immaginazione e realtà con emozione e intelligenza. </w:t>
      </w:r>
      <w:r w:rsidR="006B7D54" w:rsidRPr="00C44155">
        <w:rPr>
          <w:rFonts w:ascii="Times New Roman" w:hAnsi="Times New Roman" w:cs="Times New Roman"/>
        </w:rPr>
        <w:t>Le oltre 40</w:t>
      </w:r>
      <w:r w:rsidR="008957F2">
        <w:rPr>
          <w:rFonts w:ascii="Times New Roman" w:hAnsi="Times New Roman" w:cs="Times New Roman"/>
        </w:rPr>
        <w:t xml:space="preserve"> </w:t>
      </w:r>
      <w:r w:rsidR="006322B3" w:rsidRPr="00A56FC7">
        <w:rPr>
          <w:rFonts w:ascii="Times New Roman" w:hAnsi="Times New Roman" w:cs="Times New Roman"/>
        </w:rPr>
        <w:t xml:space="preserve">opere </w:t>
      </w:r>
      <w:r w:rsidR="006B7D54" w:rsidRPr="00A56FC7">
        <w:rPr>
          <w:rFonts w:ascii="Times New Roman" w:hAnsi="Times New Roman" w:cs="Times New Roman"/>
        </w:rPr>
        <w:t>esposte, tempere su carta, sono una selezione d</w:t>
      </w:r>
      <w:r w:rsidR="006322B3" w:rsidRPr="00A56FC7">
        <w:rPr>
          <w:rFonts w:ascii="Times New Roman" w:hAnsi="Times New Roman" w:cs="Times New Roman"/>
        </w:rPr>
        <w:t>elle tavole</w:t>
      </w:r>
      <w:r w:rsidR="006B7D54" w:rsidRPr="00A56FC7">
        <w:rPr>
          <w:rFonts w:ascii="Times New Roman" w:hAnsi="Times New Roman" w:cs="Times New Roman"/>
        </w:rPr>
        <w:t xml:space="preserve"> </w:t>
      </w:r>
      <w:r w:rsidR="008957F2">
        <w:rPr>
          <w:rFonts w:ascii="Times New Roman" w:hAnsi="Times New Roman" w:cs="Times New Roman"/>
        </w:rPr>
        <w:t xml:space="preserve">illustrate </w:t>
      </w:r>
      <w:r w:rsidR="006B7D54" w:rsidRPr="00A56FC7">
        <w:rPr>
          <w:rFonts w:ascii="Times New Roman" w:hAnsi="Times New Roman" w:cs="Times New Roman"/>
        </w:rPr>
        <w:t xml:space="preserve">dei due </w:t>
      </w:r>
      <w:r w:rsidR="006322B3" w:rsidRPr="00A56FC7">
        <w:rPr>
          <w:rFonts w:ascii="Times New Roman" w:hAnsi="Times New Roman" w:cs="Times New Roman"/>
        </w:rPr>
        <w:t xml:space="preserve">libri </w:t>
      </w:r>
      <w:r w:rsidR="00A56FC7" w:rsidRPr="00A56FC7">
        <w:rPr>
          <w:rFonts w:ascii="Times New Roman" w:hAnsi="Times New Roman" w:cs="Times New Roman"/>
        </w:rPr>
        <w:t>e</w:t>
      </w:r>
      <w:r w:rsidR="006322B3" w:rsidRPr="00A56FC7">
        <w:rPr>
          <w:rFonts w:ascii="Times New Roman" w:hAnsi="Times New Roman" w:cs="Times New Roman"/>
        </w:rPr>
        <w:t xml:space="preserve"> consentono di scoprire il processo creativo dell’artista</w:t>
      </w:r>
      <w:r w:rsidR="006B7D54" w:rsidRPr="00A56FC7">
        <w:rPr>
          <w:rFonts w:ascii="Times New Roman" w:hAnsi="Times New Roman" w:cs="Times New Roman"/>
        </w:rPr>
        <w:t xml:space="preserve"> </w:t>
      </w:r>
      <w:r w:rsidR="00DB5C3C">
        <w:rPr>
          <w:rFonts w:ascii="Times New Roman" w:hAnsi="Times New Roman" w:cs="Times New Roman"/>
        </w:rPr>
        <w:t xml:space="preserve">entrando </w:t>
      </w:r>
      <w:r w:rsidR="00A56FC7" w:rsidRPr="00A56FC7">
        <w:rPr>
          <w:rFonts w:ascii="Times New Roman" w:hAnsi="Times New Roman" w:cs="Times New Roman"/>
        </w:rPr>
        <w:t>dietro le quinte del suo lavoro.</w:t>
      </w:r>
    </w:p>
    <w:p w14:paraId="2D38BDBD" w14:textId="77777777" w:rsidR="004530FC" w:rsidRDefault="00A56FC7" w:rsidP="0041136A">
      <w:pPr>
        <w:spacing w:line="360" w:lineRule="auto"/>
        <w:rPr>
          <w:rFonts w:ascii="Times New Roman" w:hAnsi="Times New Roman" w:cs="Times New Roman"/>
        </w:rPr>
      </w:pPr>
      <w:r w:rsidRPr="00A56FC7">
        <w:rPr>
          <w:rFonts w:ascii="Times New Roman" w:hAnsi="Times New Roman" w:cs="Times New Roman"/>
        </w:rPr>
        <w:t>Sono inoltre pr</w:t>
      </w:r>
      <w:r w:rsidR="008957F2">
        <w:rPr>
          <w:rFonts w:ascii="Times New Roman" w:hAnsi="Times New Roman" w:cs="Times New Roman"/>
        </w:rPr>
        <w:t>esentate</w:t>
      </w:r>
      <w:r w:rsidRPr="00A56FC7">
        <w:rPr>
          <w:rFonts w:ascii="Times New Roman" w:hAnsi="Times New Roman" w:cs="Times New Roman"/>
        </w:rPr>
        <w:t xml:space="preserve"> </w:t>
      </w:r>
      <w:r w:rsidR="008957F2">
        <w:rPr>
          <w:rFonts w:ascii="Times New Roman" w:hAnsi="Times New Roman" w:cs="Times New Roman"/>
        </w:rPr>
        <w:t>alcune</w:t>
      </w:r>
      <w:r w:rsidRPr="00A56FC7">
        <w:rPr>
          <w:rFonts w:ascii="Times New Roman" w:hAnsi="Times New Roman" w:cs="Times New Roman"/>
        </w:rPr>
        <w:t xml:space="preserve"> edizioni </w:t>
      </w:r>
      <w:r w:rsidRPr="008957F2">
        <w:rPr>
          <w:rFonts w:ascii="Times New Roman" w:hAnsi="Times New Roman" w:cs="Times New Roman"/>
          <w:i/>
          <w:iCs/>
        </w:rPr>
        <w:t>fine-art</w:t>
      </w:r>
      <w:r w:rsidRPr="00A56FC7">
        <w:rPr>
          <w:rFonts w:ascii="Times New Roman" w:hAnsi="Times New Roman" w:cs="Times New Roman"/>
        </w:rPr>
        <w:t xml:space="preserve"> in tiratura limitata, proposte </w:t>
      </w:r>
      <w:r w:rsidR="006B7D54" w:rsidRPr="00A56FC7">
        <w:rPr>
          <w:rFonts w:ascii="Times New Roman" w:hAnsi="Times New Roman" w:cs="Times New Roman"/>
        </w:rPr>
        <w:t>in vendita al pubblico</w:t>
      </w:r>
      <w:r w:rsidR="00A369C6" w:rsidRPr="00A56FC7">
        <w:rPr>
          <w:rFonts w:ascii="Times New Roman" w:hAnsi="Times New Roman" w:cs="Times New Roman"/>
        </w:rPr>
        <w:t>, insieme a</w:t>
      </w:r>
      <w:r w:rsidR="008957F2">
        <w:rPr>
          <w:rFonts w:ascii="Times New Roman" w:hAnsi="Times New Roman" w:cs="Times New Roman"/>
        </w:rPr>
        <w:t>l catalogo dei</w:t>
      </w:r>
      <w:r w:rsidR="00A369C6" w:rsidRPr="00A56FC7">
        <w:rPr>
          <w:rFonts w:ascii="Times New Roman" w:hAnsi="Times New Roman" w:cs="Times New Roman"/>
        </w:rPr>
        <w:t xml:space="preserve"> libri dell’autore</w:t>
      </w:r>
      <w:r w:rsidR="008957F2">
        <w:rPr>
          <w:rFonts w:ascii="Times New Roman" w:hAnsi="Times New Roman" w:cs="Times New Roman"/>
        </w:rPr>
        <w:t xml:space="preserve"> editi da </w:t>
      </w:r>
      <w:proofErr w:type="spellStart"/>
      <w:r w:rsidR="00A369C6" w:rsidRPr="00A56FC7">
        <w:rPr>
          <w:rFonts w:ascii="Times New Roman" w:hAnsi="Times New Roman" w:cs="Times New Roman"/>
        </w:rPr>
        <w:t>Oblomov</w:t>
      </w:r>
      <w:proofErr w:type="spellEnd"/>
      <w:r w:rsidR="00A369C6" w:rsidRPr="00A56FC7">
        <w:rPr>
          <w:rFonts w:ascii="Times New Roman" w:hAnsi="Times New Roman" w:cs="Times New Roman"/>
        </w:rPr>
        <w:t xml:space="preserve"> e </w:t>
      </w:r>
      <w:proofErr w:type="spellStart"/>
      <w:r w:rsidR="00A369C6" w:rsidRPr="00A56FC7">
        <w:rPr>
          <w:rFonts w:ascii="Times New Roman" w:hAnsi="Times New Roman" w:cs="Times New Roman"/>
        </w:rPr>
        <w:t>Coconino</w:t>
      </w:r>
      <w:proofErr w:type="spellEnd"/>
      <w:r w:rsidR="00A369C6" w:rsidRPr="00A56FC7">
        <w:rPr>
          <w:rFonts w:ascii="Times New Roman" w:hAnsi="Times New Roman" w:cs="Times New Roman"/>
        </w:rPr>
        <w:t xml:space="preserve"> </w:t>
      </w:r>
      <w:r w:rsidRPr="00A56FC7">
        <w:rPr>
          <w:rFonts w:ascii="Times New Roman" w:hAnsi="Times New Roman" w:cs="Times New Roman"/>
        </w:rPr>
        <w:t>P</w:t>
      </w:r>
      <w:r w:rsidR="00A369C6" w:rsidRPr="00A56FC7">
        <w:rPr>
          <w:rFonts w:ascii="Times New Roman" w:hAnsi="Times New Roman" w:cs="Times New Roman"/>
        </w:rPr>
        <w:t>ress.</w:t>
      </w:r>
    </w:p>
    <w:p w14:paraId="67233454" w14:textId="5AB7B51B" w:rsidR="006B7D54" w:rsidRDefault="00A56FC7" w:rsidP="0041136A">
      <w:pPr>
        <w:spacing w:line="360" w:lineRule="auto"/>
        <w:rPr>
          <w:rFonts w:ascii="Times New Roman" w:hAnsi="Times New Roman" w:cs="Times New Roman"/>
        </w:rPr>
      </w:pPr>
      <w:r w:rsidRPr="00A56FC7">
        <w:rPr>
          <w:rFonts w:ascii="Times New Roman" w:hAnsi="Times New Roman" w:cs="Times New Roman"/>
        </w:rPr>
        <w:t xml:space="preserve">Manuele Fior </w:t>
      </w:r>
      <w:r w:rsidR="006B7D54" w:rsidRPr="00A56FC7">
        <w:rPr>
          <w:rFonts w:ascii="Times New Roman" w:hAnsi="Times New Roman" w:cs="Times New Roman"/>
        </w:rPr>
        <w:t xml:space="preserve">sarà presente </w:t>
      </w:r>
      <w:r w:rsidR="00C55186">
        <w:rPr>
          <w:rFonts w:ascii="Times New Roman" w:hAnsi="Times New Roman" w:cs="Times New Roman"/>
        </w:rPr>
        <w:t xml:space="preserve">in </w:t>
      </w:r>
      <w:r w:rsidR="00745D6D">
        <w:rPr>
          <w:rFonts w:ascii="Times New Roman" w:hAnsi="Times New Roman" w:cs="Times New Roman"/>
        </w:rPr>
        <w:t xml:space="preserve">due occasioni: venerdì, 2 ottobre alle 18.45 in </w:t>
      </w:r>
      <w:r w:rsidR="006B7D54" w:rsidRPr="00A56FC7">
        <w:rPr>
          <w:rFonts w:ascii="Times New Roman" w:hAnsi="Times New Roman" w:cs="Times New Roman"/>
        </w:rPr>
        <w:t xml:space="preserve">un talk </w:t>
      </w:r>
      <w:r w:rsidR="008957F2">
        <w:rPr>
          <w:rFonts w:ascii="Times New Roman" w:hAnsi="Times New Roman" w:cs="Times New Roman"/>
        </w:rPr>
        <w:t>tra Manuele Fior e</w:t>
      </w:r>
      <w:r w:rsidR="008957F2" w:rsidRPr="00A56FC7">
        <w:rPr>
          <w:rFonts w:ascii="Times New Roman" w:hAnsi="Times New Roman" w:cs="Times New Roman"/>
        </w:rPr>
        <w:t xml:space="preserve"> Paolo </w:t>
      </w:r>
      <w:proofErr w:type="spellStart"/>
      <w:r w:rsidR="008957F2" w:rsidRPr="00A56FC7">
        <w:rPr>
          <w:rFonts w:ascii="Times New Roman" w:hAnsi="Times New Roman" w:cs="Times New Roman"/>
        </w:rPr>
        <w:t>Interdonato</w:t>
      </w:r>
      <w:proofErr w:type="spellEnd"/>
      <w:r w:rsidR="008957F2" w:rsidRPr="00A56FC7">
        <w:rPr>
          <w:rFonts w:ascii="Times New Roman" w:hAnsi="Times New Roman" w:cs="Times New Roman"/>
        </w:rPr>
        <w:t>, storico e critico del fumetto</w:t>
      </w:r>
      <w:r w:rsidR="008957F2">
        <w:rPr>
          <w:rFonts w:ascii="Times New Roman" w:hAnsi="Times New Roman" w:cs="Times New Roman"/>
        </w:rPr>
        <w:t>,</w:t>
      </w:r>
      <w:r w:rsidR="008957F2" w:rsidRPr="00A56FC7">
        <w:rPr>
          <w:rFonts w:ascii="Times New Roman" w:hAnsi="Times New Roman" w:cs="Times New Roman"/>
        </w:rPr>
        <w:t xml:space="preserve"> per parlare di </w:t>
      </w:r>
      <w:r w:rsidR="008957F2">
        <w:rPr>
          <w:rFonts w:ascii="Times New Roman" w:hAnsi="Times New Roman" w:cs="Times New Roman"/>
        </w:rPr>
        <w:t>“</w:t>
      </w:r>
      <w:proofErr w:type="spellStart"/>
      <w:r w:rsidR="008957F2" w:rsidRPr="00A56FC7">
        <w:rPr>
          <w:rFonts w:ascii="Times New Roman" w:hAnsi="Times New Roman" w:cs="Times New Roman"/>
        </w:rPr>
        <w:t>Celestia</w:t>
      </w:r>
      <w:proofErr w:type="spellEnd"/>
      <w:r w:rsidR="008957F2">
        <w:rPr>
          <w:rFonts w:ascii="Times New Roman" w:hAnsi="Times New Roman" w:cs="Times New Roman"/>
        </w:rPr>
        <w:t>”</w:t>
      </w:r>
      <w:r w:rsidR="008957F2" w:rsidRPr="00A56FC7">
        <w:rPr>
          <w:rFonts w:ascii="Times New Roman" w:hAnsi="Times New Roman" w:cs="Times New Roman"/>
        </w:rPr>
        <w:t xml:space="preserve"> e graphic-</w:t>
      </w:r>
      <w:proofErr w:type="spellStart"/>
      <w:r w:rsidR="008957F2" w:rsidRPr="00A56FC7">
        <w:rPr>
          <w:rFonts w:ascii="Times New Roman" w:hAnsi="Times New Roman" w:cs="Times New Roman"/>
        </w:rPr>
        <w:t>novel</w:t>
      </w:r>
      <w:proofErr w:type="spellEnd"/>
      <w:r w:rsidR="008957F2" w:rsidRPr="00A56FC7">
        <w:rPr>
          <w:rFonts w:ascii="Times New Roman" w:hAnsi="Times New Roman" w:cs="Times New Roman"/>
        </w:rPr>
        <w:t xml:space="preserve"> in Italia</w:t>
      </w:r>
      <w:r w:rsidR="008957F2">
        <w:rPr>
          <w:rFonts w:ascii="Times New Roman" w:hAnsi="Times New Roman" w:cs="Times New Roman"/>
        </w:rPr>
        <w:t xml:space="preserve">; </w:t>
      </w:r>
      <w:r w:rsidR="00745D6D">
        <w:rPr>
          <w:rFonts w:ascii="Times New Roman" w:hAnsi="Times New Roman" w:cs="Times New Roman"/>
        </w:rPr>
        <w:t>sabato, 3 ottobre dalle ore 15.00 a</w:t>
      </w:r>
      <w:r w:rsidR="008957F2">
        <w:rPr>
          <w:rFonts w:ascii="Times New Roman" w:hAnsi="Times New Roman" w:cs="Times New Roman"/>
        </w:rPr>
        <w:t xml:space="preserve"> seguire,</w:t>
      </w:r>
      <w:r w:rsidR="00745D6D">
        <w:rPr>
          <w:rFonts w:ascii="Times New Roman" w:hAnsi="Times New Roman" w:cs="Times New Roman"/>
        </w:rPr>
        <w:t xml:space="preserve"> per</w:t>
      </w:r>
      <w:r w:rsidR="008957F2">
        <w:rPr>
          <w:rFonts w:ascii="Times New Roman" w:hAnsi="Times New Roman" w:cs="Times New Roman"/>
        </w:rPr>
        <w:t xml:space="preserve"> una</w:t>
      </w:r>
      <w:r w:rsidR="006B7D54" w:rsidRPr="00A56FC7">
        <w:rPr>
          <w:rFonts w:ascii="Times New Roman" w:hAnsi="Times New Roman" w:cs="Times New Roman"/>
        </w:rPr>
        <w:t xml:space="preserve"> sessione firmacopie</w:t>
      </w:r>
      <w:r w:rsidR="00A369C6" w:rsidRPr="00A56FC7">
        <w:rPr>
          <w:rFonts w:ascii="Times New Roman" w:hAnsi="Times New Roman" w:cs="Times New Roman"/>
        </w:rPr>
        <w:t xml:space="preserve"> </w:t>
      </w:r>
      <w:r w:rsidR="00C55186">
        <w:rPr>
          <w:rFonts w:ascii="Times New Roman" w:hAnsi="Times New Roman" w:cs="Times New Roman"/>
        </w:rPr>
        <w:t>dei</w:t>
      </w:r>
      <w:r w:rsidR="008957F2" w:rsidRPr="00A56FC7">
        <w:rPr>
          <w:rFonts w:ascii="Times New Roman" w:hAnsi="Times New Roman" w:cs="Times New Roman"/>
        </w:rPr>
        <w:t xml:space="preserve"> fumetti dell’autore</w:t>
      </w:r>
      <w:r w:rsidR="008957F2">
        <w:rPr>
          <w:rFonts w:ascii="Times New Roman" w:hAnsi="Times New Roman" w:cs="Times New Roman"/>
        </w:rPr>
        <w:t xml:space="preserve">, tutto </w:t>
      </w:r>
      <w:r w:rsidR="008957F2" w:rsidRPr="00A56FC7">
        <w:rPr>
          <w:rFonts w:ascii="Times New Roman" w:hAnsi="Times New Roman" w:cs="Times New Roman"/>
        </w:rPr>
        <w:t>nell’Atelier di Bonvini</w:t>
      </w:r>
      <w:r w:rsidR="008957F2">
        <w:rPr>
          <w:rFonts w:ascii="Times New Roman" w:hAnsi="Times New Roman" w:cs="Times New Roman"/>
        </w:rPr>
        <w:t>1909.</w:t>
      </w:r>
    </w:p>
    <w:p w14:paraId="4C9B6357" w14:textId="3321CF79" w:rsidR="008957F2" w:rsidRDefault="008957F2" w:rsidP="0041136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 ringrazia il </w:t>
      </w:r>
      <w:proofErr w:type="spellStart"/>
      <w:r w:rsidR="00C44155" w:rsidRPr="00C44155">
        <w:rPr>
          <w:rFonts w:ascii="Times New Roman" w:hAnsi="Times New Roman" w:cs="Times New Roman"/>
          <w:b/>
          <w:bCs/>
        </w:rPr>
        <w:t>Mimaster</w:t>
      </w:r>
      <w:proofErr w:type="spellEnd"/>
      <w:r w:rsidR="00C44155" w:rsidRPr="00C44155">
        <w:rPr>
          <w:rFonts w:ascii="Times New Roman" w:hAnsi="Times New Roman" w:cs="Times New Roman"/>
          <w:b/>
          <w:bCs/>
        </w:rPr>
        <w:t xml:space="preserve"> Illustrazione</w:t>
      </w:r>
      <w:r>
        <w:rPr>
          <w:rFonts w:ascii="Times New Roman" w:hAnsi="Times New Roman" w:cs="Times New Roman"/>
        </w:rPr>
        <w:t>, punto di riferimento nazionale per la formazione e la divulgazione degli illustratori.</w:t>
      </w:r>
    </w:p>
    <w:p w14:paraId="003EDEDF" w14:textId="77777777" w:rsidR="008957F2" w:rsidRPr="00A56FC7" w:rsidRDefault="008957F2" w:rsidP="0041136A">
      <w:pPr>
        <w:spacing w:line="360" w:lineRule="auto"/>
        <w:rPr>
          <w:rFonts w:ascii="Times New Roman" w:hAnsi="Times New Roman" w:cs="Times New Roman"/>
        </w:rPr>
      </w:pPr>
    </w:p>
    <w:p w14:paraId="7F2783A4" w14:textId="77777777" w:rsidR="00C55186" w:rsidRDefault="00C55186" w:rsidP="0004179E">
      <w:pPr>
        <w:spacing w:line="360" w:lineRule="auto"/>
        <w:rPr>
          <w:rFonts w:ascii="Times New Roman" w:hAnsi="Times New Roman" w:cs="Times New Roman"/>
        </w:rPr>
      </w:pPr>
    </w:p>
    <w:p w14:paraId="06F8B176" w14:textId="63EC6690" w:rsidR="0041136A" w:rsidRDefault="004530FC" w:rsidP="004530FC">
      <w:pPr>
        <w:spacing w:line="360" w:lineRule="auto"/>
        <w:jc w:val="center"/>
        <w:rPr>
          <w:rFonts w:ascii="Times New Roman" w:hAnsi="Times New Roman" w:cs="Times New Roman"/>
        </w:rPr>
      </w:pPr>
      <w:r w:rsidRPr="004530FC">
        <w:rPr>
          <w:rFonts w:ascii="Times New Roman" w:hAnsi="Times New Roman" w:cs="Times New Roman"/>
        </w:rPr>
        <w:lastRenderedPageBreak/>
        <w:t>INFORMAZIONI</w:t>
      </w:r>
    </w:p>
    <w:p w14:paraId="0DBCA1F0" w14:textId="77777777" w:rsidR="004530FC" w:rsidRPr="004530FC" w:rsidRDefault="004530FC" w:rsidP="004530FC">
      <w:pPr>
        <w:spacing w:line="360" w:lineRule="auto"/>
        <w:jc w:val="center"/>
        <w:rPr>
          <w:rFonts w:ascii="Times New Roman" w:hAnsi="Times New Roman" w:cs="Times New Roman"/>
        </w:rPr>
      </w:pPr>
    </w:p>
    <w:p w14:paraId="189D1A2B" w14:textId="77777777" w:rsidR="008957F2" w:rsidRPr="00920B7A" w:rsidRDefault="008957F2" w:rsidP="008957F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20B7A">
        <w:rPr>
          <w:rFonts w:ascii="Times New Roman" w:hAnsi="Times New Roman" w:cs="Times New Roman"/>
          <w:b/>
          <w:bCs/>
          <w:sz w:val="32"/>
          <w:szCs w:val="32"/>
        </w:rPr>
        <w:t>MANUELE FIOR</w:t>
      </w:r>
      <w:r w:rsidR="004530FC" w:rsidRPr="00920B7A"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r w:rsidRPr="00920B7A">
        <w:rPr>
          <w:rFonts w:ascii="Times New Roman" w:hAnsi="Times New Roman" w:cs="Times New Roman"/>
          <w:b/>
          <w:bCs/>
          <w:sz w:val="32"/>
          <w:szCs w:val="32"/>
        </w:rPr>
        <w:t>CELESTIA</w:t>
      </w:r>
      <w:r w:rsidR="004530FC" w:rsidRPr="00920B7A"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p w14:paraId="5E01B1BB" w14:textId="69D65659" w:rsidR="004530FC" w:rsidRDefault="00C55186" w:rsidP="00895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settembre</w:t>
      </w:r>
      <w:r w:rsidR="008957F2" w:rsidRPr="008957F2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24 ottobre 2020</w:t>
      </w:r>
    </w:p>
    <w:p w14:paraId="020C4DC8" w14:textId="2A31EEF9" w:rsidR="008957F2" w:rsidRDefault="004530FC" w:rsidP="008957F2">
      <w:pPr>
        <w:rPr>
          <w:rFonts w:ascii="Times New Roman" w:hAnsi="Times New Roman" w:cs="Times New Roman"/>
        </w:rPr>
      </w:pPr>
      <w:r w:rsidRPr="008957F2">
        <w:rPr>
          <w:rFonts w:ascii="Times New Roman" w:hAnsi="Times New Roman" w:cs="Times New Roman"/>
        </w:rPr>
        <w:t>orari di apertura: martedì – sabato 15.00 - 19.00</w:t>
      </w:r>
      <w:r w:rsidR="00C55186">
        <w:rPr>
          <w:rFonts w:ascii="Times New Roman" w:hAnsi="Times New Roman" w:cs="Times New Roman"/>
        </w:rPr>
        <w:t xml:space="preserve"> e</w:t>
      </w:r>
      <w:r w:rsidRPr="008957F2">
        <w:rPr>
          <w:rFonts w:ascii="Times New Roman" w:hAnsi="Times New Roman" w:cs="Times New Roman"/>
        </w:rPr>
        <w:t xml:space="preserve"> su appuntamento</w:t>
      </w:r>
    </w:p>
    <w:p w14:paraId="2D10B099" w14:textId="77777777" w:rsidR="004530FC" w:rsidRPr="008957F2" w:rsidRDefault="004530FC" w:rsidP="008957F2">
      <w:pPr>
        <w:rPr>
          <w:rFonts w:ascii="Times New Roman" w:hAnsi="Times New Roman" w:cs="Times New Roman"/>
        </w:rPr>
      </w:pPr>
    </w:p>
    <w:p w14:paraId="2F9C9659" w14:textId="0D51E4C7" w:rsidR="00C55186" w:rsidRDefault="00C55186" w:rsidP="00895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settembre</w:t>
      </w:r>
      <w:r w:rsidR="008957F2" w:rsidRPr="008957F2">
        <w:rPr>
          <w:rFonts w:ascii="Times New Roman" w:hAnsi="Times New Roman" w:cs="Times New Roman"/>
        </w:rPr>
        <w:t xml:space="preserve"> | 1</w:t>
      </w:r>
      <w:r>
        <w:rPr>
          <w:rFonts w:ascii="Times New Roman" w:hAnsi="Times New Roman" w:cs="Times New Roman"/>
        </w:rPr>
        <w:t>7.00 – 18.00 – 19.00 – 20.</w:t>
      </w:r>
      <w:r w:rsidR="008957F2" w:rsidRPr="008957F2">
        <w:rPr>
          <w:rFonts w:ascii="Times New Roman" w:hAnsi="Times New Roman" w:cs="Times New Roman"/>
        </w:rPr>
        <w:t xml:space="preserve">00 | </w:t>
      </w:r>
      <w:r w:rsidR="008957F2" w:rsidRPr="008957F2">
        <w:rPr>
          <w:rFonts w:ascii="Times New Roman" w:hAnsi="Times New Roman" w:cs="Times New Roman"/>
          <w:b/>
          <w:bCs/>
        </w:rPr>
        <w:t>Inaugurazione</w:t>
      </w:r>
      <w:r w:rsidR="008957F2" w:rsidRPr="008957F2">
        <w:rPr>
          <w:rFonts w:ascii="Times New Roman" w:hAnsi="Times New Roman" w:cs="Times New Roman"/>
        </w:rPr>
        <w:t xml:space="preserve"> della mostra</w:t>
      </w:r>
    </w:p>
    <w:p w14:paraId="66961F98" w14:textId="7976D0BA" w:rsidR="00C55186" w:rsidRDefault="00C55186" w:rsidP="008957F2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 ottobre</w:t>
      </w:r>
      <w:proofErr w:type="gramEnd"/>
      <w:r>
        <w:rPr>
          <w:rFonts w:ascii="Times New Roman" w:hAnsi="Times New Roman" w:cs="Times New Roman"/>
        </w:rPr>
        <w:t xml:space="preserve">       </w:t>
      </w:r>
      <w:r w:rsidRPr="008957F2">
        <w:rPr>
          <w:rFonts w:ascii="Times New Roman" w:hAnsi="Times New Roman" w:cs="Times New Roman"/>
        </w:rPr>
        <w:t>| 1</w:t>
      </w:r>
      <w:r>
        <w:rPr>
          <w:rFonts w:ascii="Times New Roman" w:hAnsi="Times New Roman" w:cs="Times New Roman"/>
        </w:rPr>
        <w:t>7.00 – 18.00 – 19.00 – 20.</w:t>
      </w:r>
      <w:r w:rsidRPr="008957F2">
        <w:rPr>
          <w:rFonts w:ascii="Times New Roman" w:hAnsi="Times New Roman" w:cs="Times New Roman"/>
        </w:rPr>
        <w:t xml:space="preserve">00 | </w:t>
      </w:r>
      <w:r w:rsidRPr="008957F2">
        <w:rPr>
          <w:rFonts w:ascii="Times New Roman" w:hAnsi="Times New Roman" w:cs="Times New Roman"/>
          <w:b/>
          <w:bCs/>
        </w:rPr>
        <w:t>Inaugurazione</w:t>
      </w:r>
      <w:r w:rsidRPr="008957F2">
        <w:rPr>
          <w:rFonts w:ascii="Times New Roman" w:hAnsi="Times New Roman" w:cs="Times New Roman"/>
        </w:rPr>
        <w:t xml:space="preserve"> della mostra</w:t>
      </w:r>
    </w:p>
    <w:p w14:paraId="216F9262" w14:textId="2EE7EECD" w:rsidR="00745D6D" w:rsidRDefault="00C55186" w:rsidP="00895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L’ingresso alle inaugurazioni </w:t>
      </w:r>
      <w:r w:rsidR="00920B7A">
        <w:rPr>
          <w:rFonts w:ascii="Times New Roman" w:hAnsi="Times New Roman" w:cs="Times New Roman"/>
        </w:rPr>
        <w:t xml:space="preserve">avviene </w:t>
      </w:r>
      <w:r>
        <w:rPr>
          <w:rFonts w:ascii="Times New Roman" w:hAnsi="Times New Roman" w:cs="Times New Roman"/>
        </w:rPr>
        <w:t>con prenotazione e fino al raggiungimento del numero dei posti disponibili.</w:t>
      </w:r>
      <w:r w:rsidR="00920B7A">
        <w:rPr>
          <w:rFonts w:ascii="Times New Roman" w:hAnsi="Times New Roman" w:cs="Times New Roman"/>
        </w:rPr>
        <w:t xml:space="preserve"> La prenotazione consentirà l’accesso che potrà avvenire a ogni cambio d’ora (17.00 – 18.00 – 19.00 – 20.00). </w:t>
      </w:r>
    </w:p>
    <w:p w14:paraId="5B6B2AC3" w14:textId="35A993B0" w:rsidR="00745D6D" w:rsidRPr="00745D6D" w:rsidRDefault="00920B7A" w:rsidP="00895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riservare il proprio ingresso</w:t>
      </w:r>
      <w:r w:rsidR="00745D6D">
        <w:rPr>
          <w:rFonts w:ascii="Times New Roman" w:hAnsi="Times New Roman" w:cs="Times New Roman"/>
        </w:rPr>
        <w:t xml:space="preserve"> ai giorni di opening o negli altri giorni di visita</w:t>
      </w:r>
      <w:r>
        <w:rPr>
          <w:rFonts w:ascii="Times New Roman" w:hAnsi="Times New Roman" w:cs="Times New Roman"/>
        </w:rPr>
        <w:t xml:space="preserve"> </w:t>
      </w:r>
      <w:r w:rsidR="00745D6D">
        <w:rPr>
          <w:rFonts w:ascii="Times New Roman" w:hAnsi="Times New Roman" w:cs="Times New Roman"/>
        </w:rPr>
        <w:t xml:space="preserve">è necessario prenotarsi a questo </w:t>
      </w:r>
      <w:proofErr w:type="gramStart"/>
      <w:r w:rsidR="00745D6D">
        <w:rPr>
          <w:rFonts w:ascii="Times New Roman" w:hAnsi="Times New Roman" w:cs="Times New Roman"/>
        </w:rPr>
        <w:t xml:space="preserve">link  </w:t>
      </w:r>
      <w:r w:rsidR="00745D6D" w:rsidRPr="00745D6D">
        <w:rPr>
          <w:rFonts w:ascii="Times New Roman" w:hAnsi="Times New Roman" w:cs="Times New Roman"/>
          <w:b/>
          <w:bCs/>
          <w:u w:val="single"/>
        </w:rPr>
        <w:t>https://tinyurl.com/CelestiaBonvini1909</w:t>
      </w:r>
      <w:proofErr w:type="gramEnd"/>
    </w:p>
    <w:p w14:paraId="7453A73C" w14:textId="4593A2BA" w:rsidR="008957F2" w:rsidRDefault="008957F2" w:rsidP="008957F2">
      <w:pPr>
        <w:rPr>
          <w:rFonts w:ascii="Times New Roman" w:hAnsi="Times New Roman" w:cs="Times New Roman"/>
        </w:rPr>
      </w:pPr>
    </w:p>
    <w:p w14:paraId="4BD6979B" w14:textId="5576F83D" w:rsidR="00745D6D" w:rsidRPr="008957F2" w:rsidRDefault="00745D6D" w:rsidP="00895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EVENTI SPECIALI</w:t>
      </w:r>
    </w:p>
    <w:p w14:paraId="4843AED8" w14:textId="49BE2D06" w:rsidR="008957F2" w:rsidRPr="008957F2" w:rsidRDefault="00745D6D" w:rsidP="008957F2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2 </w:t>
      </w:r>
      <w:r w:rsidR="00C55186">
        <w:rPr>
          <w:rFonts w:ascii="Times New Roman" w:hAnsi="Times New Roman" w:cs="Times New Roman"/>
        </w:rPr>
        <w:t>ottobre</w:t>
      </w:r>
      <w:r w:rsidR="008957F2" w:rsidRPr="008957F2">
        <w:rPr>
          <w:rFonts w:ascii="Times New Roman" w:hAnsi="Times New Roman" w:cs="Times New Roman"/>
        </w:rPr>
        <w:t xml:space="preserve"> | </w:t>
      </w:r>
      <w:r>
        <w:rPr>
          <w:rFonts w:ascii="Times New Roman" w:hAnsi="Times New Roman" w:cs="Times New Roman"/>
        </w:rPr>
        <w:t xml:space="preserve">18:45 | </w:t>
      </w:r>
      <w:r w:rsidR="008957F2" w:rsidRPr="008957F2">
        <w:rPr>
          <w:rFonts w:ascii="Times New Roman" w:hAnsi="Times New Roman" w:cs="Times New Roman"/>
          <w:b/>
          <w:bCs/>
        </w:rPr>
        <w:t>Talk</w:t>
      </w:r>
      <w:r w:rsidR="008957F2" w:rsidRPr="008957F2">
        <w:rPr>
          <w:rFonts w:ascii="Times New Roman" w:hAnsi="Times New Roman" w:cs="Times New Roman"/>
        </w:rPr>
        <w:t xml:space="preserve">: Manuele Fior e Paolo </w:t>
      </w:r>
      <w:proofErr w:type="spellStart"/>
      <w:r w:rsidR="008957F2" w:rsidRPr="008957F2">
        <w:rPr>
          <w:rFonts w:ascii="Times New Roman" w:hAnsi="Times New Roman" w:cs="Times New Roman"/>
        </w:rPr>
        <w:t>Interdonato</w:t>
      </w:r>
      <w:proofErr w:type="spellEnd"/>
      <w:r w:rsidR="008957F2" w:rsidRPr="008957F2">
        <w:rPr>
          <w:rFonts w:ascii="Times New Roman" w:hAnsi="Times New Roman" w:cs="Times New Roman"/>
        </w:rPr>
        <w:t xml:space="preserve"> raccontano </w:t>
      </w:r>
      <w:proofErr w:type="spellStart"/>
      <w:r w:rsidR="008957F2" w:rsidRPr="008957F2">
        <w:rPr>
          <w:rFonts w:ascii="Times New Roman" w:hAnsi="Times New Roman" w:cs="Times New Roman"/>
          <w:i/>
          <w:iCs/>
        </w:rPr>
        <w:t>Celestia</w:t>
      </w:r>
      <w:proofErr w:type="spellEnd"/>
      <w:r w:rsidR="008957F2" w:rsidRPr="008957F2">
        <w:rPr>
          <w:rFonts w:ascii="Times New Roman" w:hAnsi="Times New Roman" w:cs="Times New Roman"/>
          <w:i/>
          <w:iCs/>
        </w:rPr>
        <w:t xml:space="preserve"> 1 e 2</w:t>
      </w:r>
    </w:p>
    <w:p w14:paraId="67976CA8" w14:textId="7E6B2EC9" w:rsidR="008957F2" w:rsidRDefault="00745D6D" w:rsidP="00745D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 ottobre | dalle 15.00 | </w:t>
      </w:r>
      <w:r w:rsidRPr="00745D6D">
        <w:rPr>
          <w:rFonts w:ascii="Times New Roman" w:hAnsi="Times New Roman" w:cs="Times New Roman"/>
          <w:b/>
          <w:bCs/>
        </w:rPr>
        <w:t>B</w:t>
      </w:r>
      <w:r w:rsidR="008957F2" w:rsidRPr="008957F2">
        <w:rPr>
          <w:rFonts w:ascii="Times New Roman" w:hAnsi="Times New Roman" w:cs="Times New Roman"/>
          <w:b/>
          <w:bCs/>
        </w:rPr>
        <w:t>ook-</w:t>
      </w:r>
      <w:proofErr w:type="spellStart"/>
      <w:r w:rsidR="008957F2" w:rsidRPr="008957F2">
        <w:rPr>
          <w:rFonts w:ascii="Times New Roman" w:hAnsi="Times New Roman" w:cs="Times New Roman"/>
          <w:b/>
          <w:bCs/>
        </w:rPr>
        <w:t>signing</w:t>
      </w:r>
      <w:proofErr w:type="spellEnd"/>
      <w:r w:rsidR="008957F2" w:rsidRPr="008957F2">
        <w:rPr>
          <w:rFonts w:ascii="Times New Roman" w:hAnsi="Times New Roman" w:cs="Times New Roman"/>
        </w:rPr>
        <w:t xml:space="preserve"> dell’artista</w:t>
      </w:r>
      <w:r w:rsidR="004530FC">
        <w:rPr>
          <w:rFonts w:ascii="Times New Roman" w:hAnsi="Times New Roman" w:cs="Times New Roman"/>
        </w:rPr>
        <w:t>.</w:t>
      </w:r>
    </w:p>
    <w:p w14:paraId="37306138" w14:textId="77777777" w:rsidR="008957F2" w:rsidRPr="008957F2" w:rsidRDefault="008957F2" w:rsidP="008957F2">
      <w:pPr>
        <w:rPr>
          <w:rFonts w:ascii="Times New Roman" w:hAnsi="Times New Roman" w:cs="Times New Roman"/>
        </w:rPr>
      </w:pPr>
    </w:p>
    <w:p w14:paraId="560E624E" w14:textId="77777777" w:rsidR="008957F2" w:rsidRPr="008957F2" w:rsidRDefault="004530FC" w:rsidP="008957F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BONVINI </w:t>
      </w:r>
      <w:r w:rsidR="008957F2" w:rsidRPr="008957F2">
        <w:rPr>
          <w:rFonts w:ascii="Times New Roman" w:hAnsi="Times New Roman" w:cs="Times New Roman"/>
          <w:b/>
          <w:bCs/>
        </w:rPr>
        <w:t>1909</w:t>
      </w:r>
    </w:p>
    <w:p w14:paraId="00DE36B0" w14:textId="77777777" w:rsidR="004530FC" w:rsidRPr="004530FC" w:rsidRDefault="008957F2" w:rsidP="008957F2">
      <w:pPr>
        <w:rPr>
          <w:rFonts w:ascii="Times New Roman" w:hAnsi="Times New Roman" w:cs="Times New Roman"/>
          <w:b/>
          <w:bCs/>
        </w:rPr>
      </w:pPr>
      <w:r w:rsidRPr="004530FC">
        <w:rPr>
          <w:rFonts w:ascii="Times New Roman" w:hAnsi="Times New Roman" w:cs="Times New Roman"/>
          <w:b/>
          <w:bCs/>
        </w:rPr>
        <w:t>A</w:t>
      </w:r>
      <w:r w:rsidR="004530FC" w:rsidRPr="004530FC">
        <w:rPr>
          <w:rFonts w:ascii="Times New Roman" w:hAnsi="Times New Roman" w:cs="Times New Roman"/>
          <w:b/>
          <w:bCs/>
        </w:rPr>
        <w:t>telier 1909</w:t>
      </w:r>
    </w:p>
    <w:p w14:paraId="49775833" w14:textId="77777777" w:rsidR="004530FC" w:rsidRPr="008957F2" w:rsidRDefault="008957F2" w:rsidP="008957F2">
      <w:pPr>
        <w:rPr>
          <w:rFonts w:ascii="Times New Roman" w:hAnsi="Times New Roman" w:cs="Times New Roman"/>
        </w:rPr>
      </w:pPr>
      <w:r w:rsidRPr="008957F2">
        <w:rPr>
          <w:rFonts w:ascii="Times New Roman" w:hAnsi="Times New Roman" w:cs="Times New Roman"/>
        </w:rPr>
        <w:t>via Tagliamento, 1 - 20139 MILANO</w:t>
      </w:r>
    </w:p>
    <w:p w14:paraId="027F8608" w14:textId="77777777" w:rsidR="008957F2" w:rsidRPr="008957F2" w:rsidRDefault="008957F2" w:rsidP="008957F2">
      <w:pPr>
        <w:rPr>
          <w:rFonts w:ascii="Times New Roman" w:hAnsi="Times New Roman" w:cs="Times New Roman"/>
        </w:rPr>
      </w:pPr>
      <w:r w:rsidRPr="008957F2">
        <w:rPr>
          <w:rFonts w:ascii="Times New Roman" w:hAnsi="Times New Roman" w:cs="Times New Roman"/>
        </w:rPr>
        <w:t>atelier@bonvini1909.co</w:t>
      </w:r>
      <w:r w:rsidR="004530FC">
        <w:rPr>
          <w:rFonts w:ascii="Times New Roman" w:hAnsi="Times New Roman" w:cs="Times New Roman"/>
        </w:rPr>
        <w:t>m</w:t>
      </w:r>
      <w:r w:rsidRPr="008957F2">
        <w:rPr>
          <w:rFonts w:ascii="Times New Roman" w:hAnsi="Times New Roman" w:cs="Times New Roman"/>
        </w:rPr>
        <w:t xml:space="preserve"> | bonvini1909.com</w:t>
      </w:r>
    </w:p>
    <w:p w14:paraId="71458ACA" w14:textId="77777777" w:rsidR="008957F2" w:rsidRDefault="008957F2" w:rsidP="00B17399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3EA55D5" w14:textId="77777777" w:rsidR="008957F2" w:rsidRDefault="004530FC" w:rsidP="004530FC">
      <w:pPr>
        <w:spacing w:line="360" w:lineRule="auto"/>
        <w:jc w:val="center"/>
        <w:rPr>
          <w:rFonts w:ascii="Times New Roman" w:hAnsi="Times New Roman" w:cs="Times New Roman"/>
        </w:rPr>
      </w:pPr>
      <w:r w:rsidRPr="004530FC">
        <w:rPr>
          <w:rFonts w:ascii="Times New Roman" w:hAnsi="Times New Roman" w:cs="Times New Roman"/>
        </w:rPr>
        <w:t>CONTATTI</w:t>
      </w:r>
    </w:p>
    <w:p w14:paraId="1FEB8CE5" w14:textId="77777777" w:rsidR="004530FC" w:rsidRPr="004530FC" w:rsidRDefault="004530FC" w:rsidP="004530FC">
      <w:pPr>
        <w:spacing w:line="360" w:lineRule="auto"/>
        <w:jc w:val="center"/>
        <w:rPr>
          <w:rFonts w:ascii="Times New Roman" w:hAnsi="Times New Roman" w:cs="Times New Roman"/>
        </w:rPr>
      </w:pPr>
    </w:p>
    <w:p w14:paraId="2A88EFBB" w14:textId="11E1F72C" w:rsidR="008957F2" w:rsidRDefault="008957F2" w:rsidP="00B17399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Per Bonvini 1909 </w:t>
      </w:r>
      <w:r w:rsidR="00C55186">
        <w:rPr>
          <w:rFonts w:ascii="Times New Roman" w:hAnsi="Times New Roman" w:cs="Times New Roman"/>
          <w:i/>
          <w:iCs/>
        </w:rPr>
        <w:t xml:space="preserve">- </w:t>
      </w:r>
      <w:r w:rsidRPr="008957F2">
        <w:rPr>
          <w:rFonts w:ascii="Times New Roman" w:hAnsi="Times New Roman" w:cs="Times New Roman"/>
          <w:i/>
          <w:iCs/>
        </w:rPr>
        <w:t>organizzazione generale, mostra</w:t>
      </w:r>
      <w:r w:rsidR="004530FC">
        <w:rPr>
          <w:rFonts w:ascii="Times New Roman" w:hAnsi="Times New Roman" w:cs="Times New Roman"/>
          <w:i/>
          <w:iCs/>
        </w:rPr>
        <w:t>, opere</w:t>
      </w:r>
      <w:r w:rsidRPr="008957F2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Pr="008957F2">
        <w:rPr>
          <w:rFonts w:ascii="Times New Roman" w:hAnsi="Times New Roman" w:cs="Times New Roman"/>
          <w:i/>
          <w:iCs/>
        </w:rPr>
        <w:t>e</w:t>
      </w:r>
      <w:proofErr w:type="gramEnd"/>
      <w:r w:rsidRPr="008957F2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eventi</w:t>
      </w:r>
      <w:r w:rsidRPr="008957F2">
        <w:rPr>
          <w:rFonts w:ascii="Times New Roman" w:hAnsi="Times New Roman" w:cs="Times New Roman"/>
          <w:i/>
          <w:iCs/>
        </w:rPr>
        <w:t xml:space="preserve"> speciali</w:t>
      </w:r>
    </w:p>
    <w:p w14:paraId="4BDCDB41" w14:textId="70EEDE10" w:rsidR="00920B7A" w:rsidRPr="00134634" w:rsidRDefault="008957F2" w:rsidP="00920B7A">
      <w:pPr>
        <w:spacing w:line="360" w:lineRule="auto"/>
        <w:rPr>
          <w:rFonts w:ascii="Times New Roman" w:hAnsi="Times New Roman" w:cs="Times New Roman"/>
          <w:u w:val="single"/>
        </w:rPr>
      </w:pPr>
      <w:r w:rsidRPr="008957F2">
        <w:rPr>
          <w:rFonts w:ascii="Times New Roman" w:hAnsi="Times New Roman" w:cs="Times New Roman"/>
        </w:rPr>
        <w:t xml:space="preserve">Miriam Mosetti </w:t>
      </w:r>
      <w:r w:rsidR="004530FC">
        <w:rPr>
          <w:rFonts w:ascii="Times New Roman" w:hAnsi="Times New Roman" w:cs="Times New Roman"/>
        </w:rPr>
        <w:t xml:space="preserve">T. </w:t>
      </w:r>
      <w:r w:rsidR="004530FC" w:rsidRPr="004530FC">
        <w:rPr>
          <w:rFonts w:ascii="Times New Roman" w:hAnsi="Times New Roman" w:cs="Times New Roman"/>
        </w:rPr>
        <w:t>+39 02 53 92 151</w:t>
      </w:r>
      <w:r w:rsidR="004530FC">
        <w:rPr>
          <w:rFonts w:ascii="Times New Roman" w:hAnsi="Times New Roman" w:cs="Times New Roman"/>
        </w:rPr>
        <w:t xml:space="preserve"> | </w:t>
      </w:r>
      <w:r w:rsidRPr="00134634">
        <w:rPr>
          <w:rFonts w:ascii="Times New Roman" w:hAnsi="Times New Roman" w:cs="Times New Roman"/>
          <w:u w:val="single"/>
        </w:rPr>
        <w:t>miriam.mosetti@bonvini1909.com</w:t>
      </w:r>
    </w:p>
    <w:p w14:paraId="5BDA3D43" w14:textId="118EEE85" w:rsidR="00920B7A" w:rsidRPr="00745D6D" w:rsidRDefault="00920B7A" w:rsidP="00920B7A">
      <w:pPr>
        <w:spacing w:line="360" w:lineRule="auto"/>
        <w:rPr>
          <w:rFonts w:ascii="Times New Roman" w:hAnsi="Times New Roman" w:cs="Times New Roman"/>
        </w:rPr>
      </w:pPr>
      <w:r w:rsidRPr="004530FC">
        <w:rPr>
          <w:rFonts w:ascii="Times New Roman" w:hAnsi="Times New Roman" w:cs="Times New Roman"/>
          <w:b/>
          <w:bCs/>
        </w:rPr>
        <w:t xml:space="preserve">Per </w:t>
      </w:r>
      <w:proofErr w:type="spellStart"/>
      <w:r w:rsidRPr="004530FC">
        <w:rPr>
          <w:rFonts w:ascii="Times New Roman" w:hAnsi="Times New Roman" w:cs="Times New Roman"/>
          <w:b/>
          <w:bCs/>
        </w:rPr>
        <w:t>Oblomov</w:t>
      </w:r>
      <w:proofErr w:type="spellEnd"/>
      <w:r w:rsidRPr="004530FC">
        <w:rPr>
          <w:rFonts w:ascii="Times New Roman" w:hAnsi="Times New Roman" w:cs="Times New Roman"/>
          <w:b/>
          <w:bCs/>
        </w:rPr>
        <w:t xml:space="preserve"> edizioni</w:t>
      </w:r>
      <w:r>
        <w:rPr>
          <w:rFonts w:ascii="Times New Roman" w:hAnsi="Times New Roman" w:cs="Times New Roman"/>
          <w:b/>
          <w:bCs/>
        </w:rPr>
        <w:t xml:space="preserve"> | </w:t>
      </w:r>
      <w:r>
        <w:rPr>
          <w:rFonts w:ascii="Times New Roman" w:hAnsi="Times New Roman" w:cs="Times New Roman"/>
        </w:rPr>
        <w:t xml:space="preserve">Tania </w:t>
      </w:r>
      <w:proofErr w:type="spellStart"/>
      <w:r>
        <w:rPr>
          <w:rFonts w:ascii="Times New Roman" w:hAnsi="Times New Roman" w:cs="Times New Roman"/>
        </w:rPr>
        <w:t>Murenu</w:t>
      </w:r>
      <w:proofErr w:type="spellEnd"/>
      <w:r>
        <w:rPr>
          <w:rFonts w:ascii="Times New Roman" w:hAnsi="Times New Roman" w:cs="Times New Roman"/>
        </w:rPr>
        <w:t xml:space="preserve"> | </w:t>
      </w:r>
      <w:r w:rsidR="00745D6D" w:rsidRPr="00134634">
        <w:rPr>
          <w:rFonts w:ascii="Times New Roman" w:hAnsi="Times New Roman" w:cs="Times New Roman"/>
          <w:u w:val="single"/>
        </w:rPr>
        <w:t>ufficiostampa@oblomovedizioni.com</w:t>
      </w:r>
    </w:p>
    <w:p w14:paraId="1B40CB96" w14:textId="5BC3BAAC" w:rsidR="00C55186" w:rsidRDefault="00920B7A" w:rsidP="00B17399">
      <w:pPr>
        <w:spacing w:line="360" w:lineRule="auto"/>
        <w:rPr>
          <w:rFonts w:ascii="Times New Roman" w:hAnsi="Times New Roman" w:cs="Times New Roman"/>
          <w:b/>
          <w:bCs/>
        </w:rPr>
      </w:pPr>
      <w:r w:rsidRPr="004530FC">
        <w:rPr>
          <w:rFonts w:ascii="Times New Roman" w:hAnsi="Times New Roman" w:cs="Times New Roman"/>
          <w:b/>
          <w:bCs/>
        </w:rPr>
        <w:t xml:space="preserve">Per </w:t>
      </w:r>
      <w:proofErr w:type="spellStart"/>
      <w:r w:rsidRPr="004530FC">
        <w:rPr>
          <w:rFonts w:ascii="Times New Roman" w:hAnsi="Times New Roman" w:cs="Times New Roman"/>
          <w:b/>
          <w:bCs/>
        </w:rPr>
        <w:t>Coconino</w:t>
      </w:r>
      <w:proofErr w:type="spellEnd"/>
      <w:r w:rsidRPr="004530FC">
        <w:rPr>
          <w:rFonts w:ascii="Times New Roman" w:hAnsi="Times New Roman" w:cs="Times New Roman"/>
          <w:b/>
          <w:bCs/>
        </w:rPr>
        <w:t xml:space="preserve"> Press</w:t>
      </w:r>
      <w:r>
        <w:rPr>
          <w:rFonts w:ascii="Times New Roman" w:hAnsi="Times New Roman" w:cs="Times New Roman"/>
          <w:b/>
          <w:bCs/>
        </w:rPr>
        <w:t xml:space="preserve"> | </w:t>
      </w:r>
      <w:r w:rsidRPr="004530FC">
        <w:rPr>
          <w:rFonts w:ascii="Times New Roman" w:hAnsi="Times New Roman" w:cs="Times New Roman"/>
        </w:rPr>
        <w:t>Luca Baldazzi</w:t>
      </w:r>
      <w:r>
        <w:rPr>
          <w:rFonts w:ascii="Times New Roman" w:hAnsi="Times New Roman" w:cs="Times New Roman"/>
        </w:rPr>
        <w:t xml:space="preserve"> | </w:t>
      </w:r>
      <w:r w:rsidRPr="00134634">
        <w:rPr>
          <w:rFonts w:ascii="Times New Roman" w:hAnsi="Times New Roman" w:cs="Times New Roman"/>
          <w:u w:val="single"/>
        </w:rPr>
        <w:t>u</w:t>
      </w:r>
      <w:r w:rsidRPr="00134634">
        <w:rPr>
          <w:rFonts w:ascii="Times New Roman" w:hAnsi="Times New Roman" w:cs="Times New Roman"/>
          <w:u w:val="single"/>
          <w:shd w:val="clear" w:color="auto" w:fill="FFFFFF"/>
        </w:rPr>
        <w:t>fficio.stampa@coconinopress.it</w:t>
      </w:r>
    </w:p>
    <w:p w14:paraId="3C4E25FA" w14:textId="67EA4E3B" w:rsidR="00A369C6" w:rsidRPr="004530FC" w:rsidRDefault="004530FC" w:rsidP="00B17399">
      <w:pPr>
        <w:spacing w:line="360" w:lineRule="auto"/>
        <w:rPr>
          <w:rFonts w:ascii="Times New Roman" w:hAnsi="Times New Roman" w:cs="Times New Roman"/>
          <w:b/>
          <w:bCs/>
        </w:rPr>
      </w:pPr>
      <w:r w:rsidRPr="004530FC">
        <w:rPr>
          <w:rFonts w:ascii="Times New Roman" w:hAnsi="Times New Roman" w:cs="Times New Roman"/>
          <w:b/>
          <w:bCs/>
        </w:rPr>
        <w:t xml:space="preserve">Per </w:t>
      </w:r>
      <w:proofErr w:type="spellStart"/>
      <w:r w:rsidR="00C44155" w:rsidRPr="00C44155">
        <w:rPr>
          <w:rFonts w:ascii="Times New Roman" w:hAnsi="Times New Roman" w:cs="Times New Roman"/>
          <w:b/>
          <w:bCs/>
        </w:rPr>
        <w:t>Mimaster</w:t>
      </w:r>
      <w:proofErr w:type="spellEnd"/>
      <w:r w:rsidR="00C44155" w:rsidRPr="00C44155">
        <w:rPr>
          <w:rFonts w:ascii="Times New Roman" w:hAnsi="Times New Roman" w:cs="Times New Roman"/>
          <w:b/>
          <w:bCs/>
        </w:rPr>
        <w:t xml:space="preserve"> Illustrazione</w:t>
      </w:r>
      <w:r w:rsidR="00920B7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i/>
          <w:iCs/>
        </w:rPr>
        <w:t>–</w:t>
      </w:r>
      <w:r w:rsidRPr="004530FC">
        <w:rPr>
          <w:rFonts w:ascii="Times New Roman" w:hAnsi="Times New Roman" w:cs="Times New Roman"/>
          <w:i/>
          <w:iCs/>
        </w:rPr>
        <w:t xml:space="preserve"> </w:t>
      </w:r>
      <w:r w:rsidR="00920B7A">
        <w:rPr>
          <w:rFonts w:ascii="Times New Roman" w:hAnsi="Times New Roman" w:cs="Times New Roman"/>
          <w:i/>
          <w:iCs/>
        </w:rPr>
        <w:t>formazione</w:t>
      </w:r>
      <w:r>
        <w:rPr>
          <w:rFonts w:ascii="Times New Roman" w:hAnsi="Times New Roman" w:cs="Times New Roman"/>
          <w:b/>
          <w:bCs/>
        </w:rPr>
        <w:t xml:space="preserve"> | </w:t>
      </w:r>
      <w:r>
        <w:rPr>
          <w:rFonts w:ascii="Times New Roman" w:hAnsi="Times New Roman" w:cs="Times New Roman"/>
        </w:rPr>
        <w:t xml:space="preserve">Benedetta Lelli | </w:t>
      </w:r>
      <w:r w:rsidRPr="00134634">
        <w:rPr>
          <w:rFonts w:ascii="Times New Roman" w:hAnsi="Times New Roman" w:cs="Times New Roman"/>
          <w:u w:val="single"/>
        </w:rPr>
        <w:t>benedetta.lelli@gmail.com</w:t>
      </w:r>
    </w:p>
    <w:sectPr w:rsidR="00A369C6" w:rsidRPr="004530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399"/>
    <w:rsid w:val="0004179E"/>
    <w:rsid w:val="00134634"/>
    <w:rsid w:val="0041136A"/>
    <w:rsid w:val="004530FC"/>
    <w:rsid w:val="00502DF9"/>
    <w:rsid w:val="006322B3"/>
    <w:rsid w:val="006B7D54"/>
    <w:rsid w:val="00725E34"/>
    <w:rsid w:val="00745D6D"/>
    <w:rsid w:val="008957F2"/>
    <w:rsid w:val="00920B7A"/>
    <w:rsid w:val="00977C52"/>
    <w:rsid w:val="00A369C6"/>
    <w:rsid w:val="00A56FC7"/>
    <w:rsid w:val="00AB4FD2"/>
    <w:rsid w:val="00B17399"/>
    <w:rsid w:val="00B715F2"/>
    <w:rsid w:val="00BE144A"/>
    <w:rsid w:val="00C44155"/>
    <w:rsid w:val="00C55186"/>
    <w:rsid w:val="00D82B11"/>
    <w:rsid w:val="00DB5C3C"/>
    <w:rsid w:val="00F9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0EE5B"/>
  <w15:chartTrackingRefBased/>
  <w15:docId w15:val="{7F2E410D-D335-493F-B84B-09ECEAE9B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530F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4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B4F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432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Mosetti</dc:creator>
  <cp:keywords/>
  <dc:description/>
  <cp:lastModifiedBy>Miriam Mosetti</cp:lastModifiedBy>
  <cp:revision>5</cp:revision>
  <cp:lastPrinted>2020-02-15T17:22:00Z</cp:lastPrinted>
  <dcterms:created xsi:type="dcterms:W3CDTF">2020-09-11T10:05:00Z</dcterms:created>
  <dcterms:modified xsi:type="dcterms:W3CDTF">2020-09-17T16:11:00Z</dcterms:modified>
</cp:coreProperties>
</file>