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E6FE1F" w14:textId="77777777" w:rsidR="00584EB3" w:rsidRDefault="00584EB3" w:rsidP="00584EB3">
      <w:pPr>
        <w:rPr>
          <w:rFonts w:cstheme="minorHAnsi"/>
        </w:rPr>
      </w:pPr>
    </w:p>
    <w:p w14:paraId="426F4A13" w14:textId="2E956883" w:rsidR="00584EB3" w:rsidRDefault="00584EB3" w:rsidP="00F84747">
      <w:pPr>
        <w:jc w:val="center"/>
        <w:rPr>
          <w:rFonts w:cstheme="minorHAnsi"/>
        </w:rPr>
      </w:pPr>
    </w:p>
    <w:p w14:paraId="4BFE9DB2" w14:textId="77777777" w:rsidR="00584EB3" w:rsidRDefault="00584EB3" w:rsidP="00F84747">
      <w:pPr>
        <w:jc w:val="center"/>
        <w:rPr>
          <w:rFonts w:cstheme="minorHAnsi"/>
        </w:rPr>
      </w:pPr>
    </w:p>
    <w:p w14:paraId="6FF4192E" w14:textId="28923520" w:rsidR="00F84747" w:rsidRPr="00EB49C5" w:rsidRDefault="00C03814" w:rsidP="0054243B">
      <w:pPr>
        <w:jc w:val="center"/>
        <w:rPr>
          <w:rFonts w:cstheme="minorHAnsi"/>
          <w:b/>
          <w:bCs/>
        </w:rPr>
      </w:pPr>
      <w:r w:rsidRPr="00EB49C5">
        <w:rPr>
          <w:rFonts w:cstheme="minorHAnsi"/>
          <w:b/>
          <w:bCs/>
        </w:rPr>
        <w:t xml:space="preserve">NASCE </w:t>
      </w:r>
      <w:r w:rsidR="00F84747" w:rsidRPr="00EB49C5">
        <w:rPr>
          <w:rFonts w:cstheme="minorHAnsi"/>
          <w:b/>
          <w:bCs/>
        </w:rPr>
        <w:t>IL PARCO SCULTURE</w:t>
      </w:r>
    </w:p>
    <w:p w14:paraId="25CBABAF" w14:textId="692498AE" w:rsidR="00584EB3" w:rsidRPr="00EB49C5" w:rsidRDefault="00D154CF" w:rsidP="006A7F39">
      <w:pPr>
        <w:jc w:val="center"/>
        <w:rPr>
          <w:rFonts w:cstheme="minorHAnsi"/>
          <w:b/>
          <w:bCs/>
        </w:rPr>
      </w:pPr>
      <w:r w:rsidRPr="00EB49C5">
        <w:rPr>
          <w:rFonts w:cstheme="minorHAnsi"/>
          <w:b/>
          <w:bCs/>
        </w:rPr>
        <w:t>ALL’INTERNO DEL PROGRAMMA</w:t>
      </w:r>
      <w:r w:rsidR="00501364" w:rsidRPr="00EB49C5">
        <w:rPr>
          <w:rFonts w:cstheme="minorHAnsi"/>
          <w:b/>
          <w:bCs/>
        </w:rPr>
        <w:t xml:space="preserve"> LOCAR</w:t>
      </w:r>
      <w:r w:rsidR="00584EB3" w:rsidRPr="00EB49C5">
        <w:rPr>
          <w:rFonts w:cstheme="minorHAnsi"/>
          <w:b/>
          <w:bCs/>
        </w:rPr>
        <w:t>:</w:t>
      </w:r>
    </w:p>
    <w:p w14:paraId="1907E082" w14:textId="58600271" w:rsidR="00951CDB" w:rsidRPr="00EB49C5" w:rsidRDefault="00F84747" w:rsidP="00F84747">
      <w:pPr>
        <w:jc w:val="center"/>
        <w:rPr>
          <w:rFonts w:cstheme="minorHAnsi"/>
          <w:b/>
          <w:bCs/>
        </w:rPr>
      </w:pPr>
      <w:r w:rsidRPr="00EB49C5">
        <w:rPr>
          <w:rFonts w:cstheme="minorHAnsi"/>
          <w:b/>
          <w:bCs/>
        </w:rPr>
        <w:t>UN PROGETTO DI RIQUALIFICAZIONE</w:t>
      </w:r>
      <w:r w:rsidR="00522D5D" w:rsidRPr="00EB49C5">
        <w:rPr>
          <w:rFonts w:cstheme="minorHAnsi"/>
          <w:b/>
          <w:bCs/>
        </w:rPr>
        <w:t xml:space="preserve"> ARTI</w:t>
      </w:r>
      <w:r w:rsidR="00584EB3" w:rsidRPr="00EB49C5">
        <w:rPr>
          <w:rFonts w:cstheme="minorHAnsi"/>
          <w:b/>
          <w:bCs/>
        </w:rPr>
        <w:t>STICA</w:t>
      </w:r>
      <w:r w:rsidR="00951CDB" w:rsidRPr="00EB49C5">
        <w:rPr>
          <w:rFonts w:cstheme="minorHAnsi"/>
          <w:b/>
          <w:bCs/>
        </w:rPr>
        <w:t xml:space="preserve"> </w:t>
      </w:r>
      <w:r w:rsidR="00522D5D" w:rsidRPr="00EB49C5">
        <w:rPr>
          <w:rFonts w:cstheme="minorHAnsi"/>
          <w:b/>
          <w:bCs/>
        </w:rPr>
        <w:t>E TERRITORIALE</w:t>
      </w:r>
      <w:r w:rsidR="00584EB3" w:rsidRPr="00EB49C5">
        <w:rPr>
          <w:rFonts w:cstheme="minorHAnsi"/>
          <w:b/>
          <w:bCs/>
        </w:rPr>
        <w:t xml:space="preserve"> </w:t>
      </w:r>
    </w:p>
    <w:p w14:paraId="764A87E8" w14:textId="29A1776F" w:rsidR="006A7F39" w:rsidRPr="00EB49C5" w:rsidRDefault="006A7F39" w:rsidP="006A7F39">
      <w:pPr>
        <w:jc w:val="center"/>
        <w:rPr>
          <w:rFonts w:cstheme="minorHAnsi"/>
          <w:b/>
          <w:bCs/>
        </w:rPr>
      </w:pPr>
      <w:r w:rsidRPr="00EB49C5">
        <w:rPr>
          <w:rFonts w:cstheme="minorHAnsi"/>
          <w:b/>
          <w:bCs/>
        </w:rPr>
        <w:t>LUNGO IL “CAMMINO DI CARLO MAGNO” DALLA LOMBARDIA AL TRENTINO</w:t>
      </w:r>
    </w:p>
    <w:p w14:paraId="1756D22C" w14:textId="407AEA79" w:rsidR="009F419E" w:rsidRPr="00EB49C5" w:rsidRDefault="00584EB3" w:rsidP="00F84747">
      <w:pPr>
        <w:jc w:val="center"/>
        <w:rPr>
          <w:rFonts w:cstheme="minorHAnsi"/>
          <w:b/>
          <w:bCs/>
        </w:rPr>
      </w:pPr>
      <w:r w:rsidRPr="00EB49C5">
        <w:rPr>
          <w:rFonts w:cstheme="minorHAnsi"/>
          <w:b/>
          <w:bCs/>
        </w:rPr>
        <w:t xml:space="preserve">CHE RESTITUISCE </w:t>
      </w:r>
      <w:r w:rsidR="00521191" w:rsidRPr="00EB49C5">
        <w:rPr>
          <w:rFonts w:cstheme="minorHAnsi"/>
          <w:b/>
          <w:bCs/>
        </w:rPr>
        <w:t xml:space="preserve">DIGNITÀ E VALORE </w:t>
      </w:r>
      <w:r w:rsidR="00951CDB" w:rsidRPr="00EB49C5">
        <w:rPr>
          <w:rFonts w:cstheme="minorHAnsi"/>
          <w:b/>
          <w:bCs/>
        </w:rPr>
        <w:t xml:space="preserve">A LUOGHI DI GRANDE STORIA E CULTURA </w:t>
      </w:r>
    </w:p>
    <w:p w14:paraId="3521188B" w14:textId="77777777" w:rsidR="00D02225" w:rsidRPr="00C03814" w:rsidRDefault="00D02225" w:rsidP="00CC77E5">
      <w:pPr>
        <w:jc w:val="both"/>
        <w:rPr>
          <w:rFonts w:cstheme="minorHAnsi"/>
        </w:rPr>
      </w:pPr>
    </w:p>
    <w:p w14:paraId="136B2494" w14:textId="1066F731" w:rsidR="000E175D" w:rsidRPr="00C03814" w:rsidRDefault="000E175D" w:rsidP="00CC77E5">
      <w:pPr>
        <w:jc w:val="both"/>
        <w:rPr>
          <w:rFonts w:cstheme="minorHAnsi"/>
        </w:rPr>
      </w:pPr>
    </w:p>
    <w:p w14:paraId="69B7207C" w14:textId="1C3DBA9D" w:rsidR="00D154CF" w:rsidRDefault="003F003C" w:rsidP="00CC77E5">
      <w:pPr>
        <w:jc w:val="both"/>
      </w:pPr>
      <w:r w:rsidRPr="00D154CF">
        <w:rPr>
          <w:rFonts w:cstheme="minorHAnsi"/>
          <w:i/>
          <w:iCs/>
        </w:rPr>
        <w:t>Milano</w:t>
      </w:r>
      <w:r w:rsidR="00EC0970" w:rsidRPr="00D154CF">
        <w:rPr>
          <w:rFonts w:cstheme="minorHAnsi"/>
          <w:i/>
          <w:iCs/>
        </w:rPr>
        <w:t xml:space="preserve">, </w:t>
      </w:r>
      <w:r w:rsidR="00C60FA5" w:rsidRPr="00D154CF">
        <w:rPr>
          <w:rFonts w:cstheme="minorHAnsi"/>
          <w:i/>
          <w:iCs/>
        </w:rPr>
        <w:t>marzo</w:t>
      </w:r>
      <w:r w:rsidR="00EC0970" w:rsidRPr="00D154CF">
        <w:rPr>
          <w:rFonts w:cstheme="minorHAnsi"/>
          <w:i/>
          <w:iCs/>
        </w:rPr>
        <w:t xml:space="preserve"> 2022</w:t>
      </w:r>
      <w:r w:rsidR="00EC0970" w:rsidRPr="00D154CF">
        <w:rPr>
          <w:rFonts w:cstheme="minorHAnsi"/>
        </w:rPr>
        <w:t xml:space="preserve"> </w:t>
      </w:r>
      <w:r w:rsidR="000A6273" w:rsidRPr="00D154CF">
        <w:rPr>
          <w:rFonts w:cstheme="minorHAnsi"/>
        </w:rPr>
        <w:t>–</w:t>
      </w:r>
      <w:r w:rsidR="00EC0970" w:rsidRPr="00D154CF">
        <w:rPr>
          <w:rFonts w:cstheme="minorHAnsi"/>
        </w:rPr>
        <w:t xml:space="preserve"> </w:t>
      </w:r>
      <w:r w:rsidR="00D154CF" w:rsidRPr="00D154CF">
        <w:rPr>
          <w:rFonts w:cstheme="minorHAnsi"/>
        </w:rPr>
        <w:t>“</w:t>
      </w:r>
      <w:r w:rsidR="00D154CF" w:rsidRPr="00D154CF">
        <w:rPr>
          <w:rFonts w:eastAsia="Times New Roman" w:cstheme="minorHAnsi"/>
          <w:lang w:eastAsia="it-IT"/>
        </w:rPr>
        <w:t>The Place of Soul and Wind” e “</w:t>
      </w:r>
      <w:r w:rsidR="00FC50F7">
        <w:rPr>
          <w:rFonts w:eastAsia="Times New Roman" w:cstheme="minorHAnsi"/>
          <w:lang w:eastAsia="it-IT"/>
        </w:rPr>
        <w:t>Re LoCar</w:t>
      </w:r>
      <w:r w:rsidR="00D154CF" w:rsidRPr="00D154CF">
        <w:rPr>
          <w:rFonts w:eastAsia="Times New Roman" w:cstheme="minorHAnsi"/>
          <w:lang w:eastAsia="it-IT"/>
        </w:rPr>
        <w:t>” sono le prime due oper</w:t>
      </w:r>
      <w:r w:rsidR="00D154CF">
        <w:rPr>
          <w:rFonts w:eastAsia="Times New Roman" w:cstheme="minorHAnsi"/>
          <w:lang w:eastAsia="it-IT"/>
        </w:rPr>
        <w:t>e</w:t>
      </w:r>
      <w:r w:rsidR="00D154CF" w:rsidRPr="00D154CF">
        <w:rPr>
          <w:rFonts w:eastAsia="Times New Roman" w:cstheme="minorHAnsi"/>
          <w:lang w:eastAsia="it-IT"/>
        </w:rPr>
        <w:t xml:space="preserve"> del </w:t>
      </w:r>
      <w:r w:rsidR="00D154CF">
        <w:t>Parco Sculture, che si inserisce all’interno del programma di LoCar: un progetto volto alla riqualificazione del territorio</w:t>
      </w:r>
      <w:r w:rsidR="00D154CF" w:rsidRPr="00C75DDE">
        <w:t xml:space="preserve"> </w:t>
      </w:r>
      <w:r w:rsidR="00D154CF">
        <w:t>legato al “Cammino di Carlo Magno</w:t>
      </w:r>
      <w:r w:rsidR="00D154CF" w:rsidRPr="00192163">
        <w:t>” – la via che, secondo</w:t>
      </w:r>
      <w:r w:rsidR="00D154CF">
        <w:t xml:space="preserve"> la leggenda, avrebbe cavalcato l’imperatore romano durante la sua campagna di cristianizzazione dei luoghi compresi tra Lovere (BG) e Carisolo (TN)</w:t>
      </w:r>
      <w:r w:rsidR="00D74129">
        <w:t xml:space="preserve"> </w:t>
      </w:r>
      <w:r w:rsidR="00D74129">
        <w:t xml:space="preserve">attraverso </w:t>
      </w:r>
      <w:r w:rsidR="00D74129">
        <w:t xml:space="preserve">la Val di Sole e la Val Rendena </w:t>
      </w:r>
      <w:r w:rsidR="00D74129">
        <w:t>e i comuni che si trovano lungo il fiume Serio tra la Lombardia e il Trentino.</w:t>
      </w:r>
    </w:p>
    <w:p w14:paraId="6C85F22F" w14:textId="77777777" w:rsidR="00D154CF" w:rsidRDefault="00D154CF" w:rsidP="00CC77E5">
      <w:pPr>
        <w:jc w:val="both"/>
      </w:pPr>
    </w:p>
    <w:p w14:paraId="68421BBE" w14:textId="37617443" w:rsidR="00D154CF" w:rsidRDefault="00D154CF" w:rsidP="00D154CF">
      <w:pPr>
        <w:jc w:val="both"/>
        <w:rPr>
          <w:rFonts w:eastAsia="Times New Roman" w:cstheme="minorHAnsi"/>
          <w:lang w:eastAsia="it-IT"/>
        </w:rPr>
      </w:pPr>
      <w:r>
        <w:rPr>
          <w:rFonts w:cstheme="minorHAnsi"/>
        </w:rPr>
        <w:t>“</w:t>
      </w:r>
      <w:r>
        <w:rPr>
          <w:rFonts w:cstheme="minorHAnsi"/>
          <w:i/>
          <w:iCs/>
        </w:rPr>
        <w:t>Siamo</w:t>
      </w:r>
      <w:r w:rsidRPr="00D73361">
        <w:rPr>
          <w:rFonts w:cstheme="minorHAnsi"/>
          <w:i/>
          <w:iCs/>
        </w:rPr>
        <w:t xml:space="preserve"> davvero content</w:t>
      </w:r>
      <w:r>
        <w:rPr>
          <w:rFonts w:cstheme="minorHAnsi"/>
          <w:i/>
          <w:iCs/>
        </w:rPr>
        <w:t>e</w:t>
      </w:r>
      <w:r w:rsidRPr="00D73361">
        <w:rPr>
          <w:rFonts w:cstheme="minorHAnsi"/>
          <w:i/>
          <w:iCs/>
        </w:rPr>
        <w:t xml:space="preserve"> di</w:t>
      </w:r>
      <w:r>
        <w:rPr>
          <w:rFonts w:cstheme="minorHAnsi"/>
          <w:i/>
          <w:iCs/>
        </w:rPr>
        <w:t xml:space="preserve"> poter annunciare che a breve verrà messa la prima pietra del Parco Sculture, un progetto ambizioso e prezioso” </w:t>
      </w:r>
      <w:r>
        <w:rPr>
          <w:rFonts w:eastAsia="Times New Roman" w:cstheme="minorHAnsi"/>
          <w:lang w:eastAsia="it-IT"/>
        </w:rPr>
        <w:t>afferma</w:t>
      </w:r>
      <w:r w:rsidR="00737604">
        <w:rPr>
          <w:rFonts w:eastAsia="Times New Roman" w:cstheme="minorHAnsi"/>
          <w:lang w:eastAsia="it-IT"/>
        </w:rPr>
        <w:t>n</w:t>
      </w:r>
      <w:r>
        <w:rPr>
          <w:rFonts w:eastAsia="Times New Roman" w:cstheme="minorHAnsi"/>
          <w:lang w:eastAsia="it-IT"/>
        </w:rPr>
        <w:t xml:space="preserve">o Barbara Crimella e Daniela </w:t>
      </w:r>
      <w:r w:rsidR="000A1FB5">
        <w:rPr>
          <w:rFonts w:eastAsia="Times New Roman" w:cstheme="minorHAnsi"/>
          <w:lang w:eastAsia="it-IT"/>
        </w:rPr>
        <w:t xml:space="preserve">Gambolò </w:t>
      </w:r>
      <w:r>
        <w:rPr>
          <w:rFonts w:eastAsia="Times New Roman" w:cstheme="minorHAnsi"/>
          <w:lang w:eastAsia="it-IT"/>
        </w:rPr>
        <w:t xml:space="preserve">dell’Associazione Borgo degli Artisti di Bienno, </w:t>
      </w:r>
      <w:r w:rsidR="000A1FB5">
        <w:rPr>
          <w:rFonts w:eastAsia="Times New Roman" w:cstheme="minorHAnsi"/>
          <w:lang w:eastAsia="it-IT"/>
        </w:rPr>
        <w:t>ideatrici del progetto LoCar insieme a Massimiliano Morandini,</w:t>
      </w:r>
      <w:r w:rsidR="00737604">
        <w:rPr>
          <w:rFonts w:eastAsia="Times New Roman" w:cstheme="minorHAnsi"/>
          <w:lang w:eastAsia="it-IT"/>
        </w:rPr>
        <w:t xml:space="preserve"> che aggiunge: </w:t>
      </w:r>
      <w:r>
        <w:rPr>
          <w:rFonts w:eastAsia="Times New Roman" w:cstheme="minorHAnsi"/>
          <w:lang w:eastAsia="it-IT"/>
        </w:rPr>
        <w:t>“</w:t>
      </w:r>
      <w:r>
        <w:rPr>
          <w:rFonts w:eastAsia="Times New Roman" w:cstheme="minorHAnsi"/>
          <w:i/>
          <w:iCs/>
          <w:lang w:eastAsia="it-IT"/>
        </w:rPr>
        <w:t>Si tratta di</w:t>
      </w:r>
      <w:r w:rsidRPr="00333652">
        <w:rPr>
          <w:rFonts w:eastAsia="Times New Roman" w:cstheme="minorHAnsi"/>
          <w:i/>
          <w:iCs/>
          <w:lang w:eastAsia="it-IT"/>
        </w:rPr>
        <w:t xml:space="preserve"> un’occasione unica per </w:t>
      </w:r>
      <w:r w:rsidRPr="00333652">
        <w:rPr>
          <w:rFonts w:cstheme="minorHAnsi"/>
          <w:i/>
          <w:iCs/>
        </w:rPr>
        <w:t>ridare bellezza a spazi naturali di grande valore ambientale e paesaggistico che altrimenti rischierebbero l’abbandono e l’incuria. Sper</w:t>
      </w:r>
      <w:r w:rsidR="000A1FB5">
        <w:rPr>
          <w:rFonts w:cstheme="minorHAnsi"/>
          <w:i/>
          <w:iCs/>
        </w:rPr>
        <w:t>iam</w:t>
      </w:r>
      <w:r w:rsidRPr="00333652">
        <w:rPr>
          <w:rFonts w:cstheme="minorHAnsi"/>
          <w:i/>
          <w:iCs/>
        </w:rPr>
        <w:t>o</w:t>
      </w:r>
      <w:r>
        <w:rPr>
          <w:rFonts w:cstheme="minorHAnsi"/>
          <w:i/>
          <w:iCs/>
        </w:rPr>
        <w:t>,</w:t>
      </w:r>
      <w:r w:rsidRPr="00333652">
        <w:rPr>
          <w:rFonts w:cstheme="minorHAnsi"/>
          <w:i/>
          <w:iCs/>
        </w:rPr>
        <w:t xml:space="preserve"> con </w:t>
      </w:r>
      <w:r>
        <w:rPr>
          <w:rFonts w:cstheme="minorHAnsi"/>
          <w:i/>
          <w:iCs/>
        </w:rPr>
        <w:t xml:space="preserve">l’istallazione </w:t>
      </w:r>
      <w:r w:rsidR="000A1FB5">
        <w:rPr>
          <w:rFonts w:cstheme="minorHAnsi"/>
          <w:i/>
          <w:iCs/>
        </w:rPr>
        <w:t>di queste prime sculture</w:t>
      </w:r>
      <w:r>
        <w:rPr>
          <w:rFonts w:cstheme="minorHAnsi"/>
          <w:i/>
          <w:iCs/>
        </w:rPr>
        <w:t>,</w:t>
      </w:r>
      <w:r w:rsidRPr="00333652">
        <w:rPr>
          <w:rFonts w:cstheme="minorHAnsi"/>
          <w:i/>
          <w:iCs/>
        </w:rPr>
        <w:t xml:space="preserve"> di poter incentivare la visita </w:t>
      </w:r>
      <w:r>
        <w:rPr>
          <w:rFonts w:cstheme="minorHAnsi"/>
          <w:i/>
          <w:iCs/>
        </w:rPr>
        <w:t>dei luoghi che costeggiano la</w:t>
      </w:r>
      <w:r w:rsidRPr="00333652">
        <w:rPr>
          <w:rFonts w:eastAsia="Times New Roman" w:cstheme="minorHAnsi"/>
          <w:i/>
          <w:iCs/>
          <w:lang w:eastAsia="it-IT"/>
        </w:rPr>
        <w:t xml:space="preserve"> Val Grigna e, in particolare, </w:t>
      </w:r>
      <w:r>
        <w:rPr>
          <w:rFonts w:eastAsia="Times New Roman" w:cstheme="minorHAnsi"/>
          <w:i/>
          <w:iCs/>
          <w:lang w:eastAsia="it-IT"/>
        </w:rPr>
        <w:t xml:space="preserve">i </w:t>
      </w:r>
      <w:r w:rsidRPr="00333652">
        <w:rPr>
          <w:rFonts w:eastAsia="Times New Roman" w:cstheme="minorHAnsi"/>
          <w:i/>
          <w:iCs/>
          <w:lang w:eastAsia="it-IT"/>
        </w:rPr>
        <w:t>comuni di Berzo</w:t>
      </w:r>
      <w:r w:rsidR="00D74129">
        <w:rPr>
          <w:rFonts w:eastAsia="Times New Roman" w:cstheme="minorHAnsi"/>
          <w:i/>
          <w:iCs/>
          <w:lang w:eastAsia="it-IT"/>
        </w:rPr>
        <w:t xml:space="preserve"> Inferiore</w:t>
      </w:r>
      <w:r w:rsidRPr="00333652">
        <w:rPr>
          <w:rFonts w:eastAsia="Times New Roman" w:cstheme="minorHAnsi"/>
          <w:i/>
          <w:iCs/>
          <w:lang w:eastAsia="it-IT"/>
        </w:rPr>
        <w:t xml:space="preserve"> e Bienno (BS</w:t>
      </w:r>
      <w:r>
        <w:rPr>
          <w:rFonts w:eastAsia="Times New Roman" w:cstheme="minorHAnsi"/>
          <w:i/>
          <w:iCs/>
          <w:lang w:eastAsia="it-IT"/>
        </w:rPr>
        <w:t xml:space="preserve">), così ricchi di fascino, tradizione e cultura”. </w:t>
      </w:r>
      <w:r>
        <w:rPr>
          <w:rFonts w:eastAsia="Times New Roman" w:cstheme="minorHAnsi"/>
          <w:lang w:eastAsia="it-IT"/>
        </w:rPr>
        <w:t xml:space="preserve"> </w:t>
      </w:r>
      <w:r w:rsidR="00E13333">
        <w:rPr>
          <w:rFonts w:eastAsia="Times New Roman" w:cstheme="minorHAnsi"/>
          <w:lang w:eastAsia="it-IT"/>
        </w:rPr>
        <w:t>Non a caso</w:t>
      </w:r>
      <w:r w:rsidR="00AD2E9B">
        <w:rPr>
          <w:rFonts w:eastAsia="Times New Roman" w:cstheme="minorHAnsi"/>
          <w:lang w:eastAsia="it-IT"/>
        </w:rPr>
        <w:t>,</w:t>
      </w:r>
      <w:r w:rsidR="00E13333">
        <w:rPr>
          <w:rFonts w:eastAsia="Times New Roman" w:cstheme="minorHAnsi"/>
          <w:lang w:eastAsia="it-IT"/>
        </w:rPr>
        <w:t xml:space="preserve"> l’intervento coinvolge </w:t>
      </w:r>
      <w:r w:rsidR="00E13333">
        <w:t>la</w:t>
      </w:r>
      <w:r w:rsidR="00E13333">
        <w:rPr>
          <w:spacing w:val="1"/>
        </w:rPr>
        <w:t xml:space="preserve"> </w:t>
      </w:r>
      <w:r w:rsidR="00E13333">
        <w:t>collina</w:t>
      </w:r>
      <w:r w:rsidR="00E13333">
        <w:rPr>
          <w:spacing w:val="1"/>
        </w:rPr>
        <w:t xml:space="preserve"> </w:t>
      </w:r>
      <w:r w:rsidR="00E13333">
        <w:t>di</w:t>
      </w:r>
      <w:r w:rsidR="00E13333">
        <w:rPr>
          <w:spacing w:val="1"/>
        </w:rPr>
        <w:t xml:space="preserve"> </w:t>
      </w:r>
      <w:r w:rsidR="00E13333">
        <w:t>San</w:t>
      </w:r>
      <w:r w:rsidR="00E13333">
        <w:rPr>
          <w:spacing w:val="1"/>
        </w:rPr>
        <w:t xml:space="preserve"> </w:t>
      </w:r>
      <w:r w:rsidR="00E13333">
        <w:t>Michele,</w:t>
      </w:r>
      <w:r w:rsidR="00E13333">
        <w:rPr>
          <w:spacing w:val="1"/>
        </w:rPr>
        <w:t xml:space="preserve"> </w:t>
      </w:r>
      <w:r w:rsidR="00E13333">
        <w:t>con</w:t>
      </w:r>
      <w:r w:rsidR="00E13333">
        <w:rPr>
          <w:spacing w:val="1"/>
        </w:rPr>
        <w:t xml:space="preserve"> </w:t>
      </w:r>
      <w:r w:rsidR="00E13333">
        <w:t>il</w:t>
      </w:r>
      <w:r w:rsidR="00E13333">
        <w:rPr>
          <w:spacing w:val="1"/>
        </w:rPr>
        <w:t xml:space="preserve"> </w:t>
      </w:r>
      <w:r w:rsidR="00E13333">
        <w:t>dosso</w:t>
      </w:r>
      <w:r w:rsidR="00E13333">
        <w:rPr>
          <w:spacing w:val="1"/>
        </w:rPr>
        <w:t xml:space="preserve"> </w:t>
      </w:r>
      <w:r w:rsidR="00E13333">
        <w:t>sottostante</w:t>
      </w:r>
      <w:r w:rsidR="00E13333">
        <w:rPr>
          <w:spacing w:val="1"/>
        </w:rPr>
        <w:t xml:space="preserve"> </w:t>
      </w:r>
      <w:r w:rsidR="00E13333">
        <w:t>e</w:t>
      </w:r>
      <w:r w:rsidR="00E13333">
        <w:rPr>
          <w:spacing w:val="1"/>
        </w:rPr>
        <w:t xml:space="preserve"> </w:t>
      </w:r>
      <w:r w:rsidR="00E13333">
        <w:t>quella</w:t>
      </w:r>
      <w:r w:rsidR="00E13333">
        <w:rPr>
          <w:spacing w:val="1"/>
        </w:rPr>
        <w:t xml:space="preserve"> </w:t>
      </w:r>
      <w:r w:rsidR="00E13333">
        <w:t>di</w:t>
      </w:r>
      <w:r w:rsidR="00E13333">
        <w:rPr>
          <w:spacing w:val="1"/>
        </w:rPr>
        <w:t xml:space="preserve"> </w:t>
      </w:r>
      <w:r w:rsidR="00E13333">
        <w:t>San</w:t>
      </w:r>
      <w:r w:rsidR="00E13333">
        <w:rPr>
          <w:spacing w:val="1"/>
        </w:rPr>
        <w:t xml:space="preserve"> </w:t>
      </w:r>
      <w:r w:rsidR="00E13333">
        <w:t xml:space="preserve">Defendente </w:t>
      </w:r>
      <w:r w:rsidR="00E13333">
        <w:rPr>
          <w:rFonts w:cstheme="minorHAnsi"/>
        </w:rPr>
        <w:t>(s</w:t>
      </w:r>
      <w:r w:rsidR="00E13333">
        <w:rPr>
          <w:rFonts w:eastAsia="Times New Roman" w:cstheme="minorHAnsi"/>
          <w:lang w:eastAsia="it-IT"/>
        </w:rPr>
        <w:t xml:space="preserve">egnalato tra i “Luoghi del cuore” FAI Fondo Ambiente Italiano), che, </w:t>
      </w:r>
      <w:r w:rsidR="00E13333">
        <w:t>poste</w:t>
      </w:r>
      <w:r w:rsidR="00E13333">
        <w:rPr>
          <w:spacing w:val="1"/>
        </w:rPr>
        <w:t xml:space="preserve"> </w:t>
      </w:r>
      <w:r w:rsidR="00E13333">
        <w:t>in</w:t>
      </w:r>
      <w:r w:rsidR="00E13333">
        <w:rPr>
          <w:spacing w:val="1"/>
        </w:rPr>
        <w:t xml:space="preserve"> </w:t>
      </w:r>
      <w:r w:rsidR="00E13333">
        <w:t>elevazione</w:t>
      </w:r>
      <w:r w:rsidR="00E13333">
        <w:rPr>
          <w:spacing w:val="1"/>
        </w:rPr>
        <w:t xml:space="preserve"> </w:t>
      </w:r>
      <w:r w:rsidR="00E13333">
        <w:t>rispetto</w:t>
      </w:r>
      <w:r w:rsidR="00E13333">
        <w:rPr>
          <w:spacing w:val="1"/>
        </w:rPr>
        <w:t xml:space="preserve"> </w:t>
      </w:r>
      <w:r w:rsidR="00E13333">
        <w:t>al</w:t>
      </w:r>
      <w:r w:rsidR="00E13333">
        <w:rPr>
          <w:spacing w:val="1"/>
        </w:rPr>
        <w:t xml:space="preserve"> </w:t>
      </w:r>
      <w:r w:rsidR="00E13333">
        <w:t>resto</w:t>
      </w:r>
      <w:r w:rsidR="00E13333">
        <w:rPr>
          <w:spacing w:val="1"/>
        </w:rPr>
        <w:t xml:space="preserve"> </w:t>
      </w:r>
      <w:r w:rsidR="00E13333">
        <w:t>del</w:t>
      </w:r>
      <w:r w:rsidR="00E13333">
        <w:rPr>
          <w:spacing w:val="1"/>
        </w:rPr>
        <w:t xml:space="preserve"> </w:t>
      </w:r>
      <w:r w:rsidR="00E13333">
        <w:t>centro</w:t>
      </w:r>
      <w:r w:rsidR="00E13333">
        <w:rPr>
          <w:spacing w:val="1"/>
        </w:rPr>
        <w:t xml:space="preserve"> </w:t>
      </w:r>
      <w:r w:rsidR="00E13333">
        <w:t>abitato,</w:t>
      </w:r>
      <w:r w:rsidR="00E13333">
        <w:rPr>
          <w:spacing w:val="1"/>
        </w:rPr>
        <w:t xml:space="preserve"> </w:t>
      </w:r>
      <w:r w:rsidR="00E13333">
        <w:t>offrono</w:t>
      </w:r>
      <w:r w:rsidR="00E13333">
        <w:rPr>
          <w:spacing w:val="1"/>
        </w:rPr>
        <w:t xml:space="preserve"> </w:t>
      </w:r>
      <w:r w:rsidR="00E13333">
        <w:t>l'opportunità di creare</w:t>
      </w:r>
      <w:r w:rsidR="00E13333">
        <w:rPr>
          <w:spacing w:val="-2"/>
        </w:rPr>
        <w:t xml:space="preserve"> </w:t>
      </w:r>
      <w:r w:rsidR="00E13333">
        <w:t>un</w:t>
      </w:r>
      <w:r w:rsidR="00E13333">
        <w:rPr>
          <w:spacing w:val="2"/>
        </w:rPr>
        <w:t xml:space="preserve"> </w:t>
      </w:r>
      <w:r w:rsidR="00E13333">
        <w:t>luogo isolato</w:t>
      </w:r>
      <w:r w:rsidR="00E13333">
        <w:rPr>
          <w:spacing w:val="-1"/>
        </w:rPr>
        <w:t xml:space="preserve"> </w:t>
      </w:r>
      <w:r w:rsidR="00E13333">
        <w:t>seppur</w:t>
      </w:r>
      <w:r w:rsidR="00E13333">
        <w:rPr>
          <w:spacing w:val="-3"/>
        </w:rPr>
        <w:t xml:space="preserve"> </w:t>
      </w:r>
      <w:r w:rsidR="00E13333">
        <w:t>inglobato</w:t>
      </w:r>
      <w:r w:rsidR="00E13333">
        <w:rPr>
          <w:spacing w:val="1"/>
        </w:rPr>
        <w:t xml:space="preserve"> </w:t>
      </w:r>
      <w:r w:rsidR="00E13333">
        <w:t>tra le</w:t>
      </w:r>
      <w:r w:rsidR="00E13333">
        <w:rPr>
          <w:spacing w:val="-1"/>
        </w:rPr>
        <w:t xml:space="preserve"> </w:t>
      </w:r>
      <w:r w:rsidR="00E13333">
        <w:t>abitazioni</w:t>
      </w:r>
      <w:r w:rsidR="00E13333">
        <w:rPr>
          <w:rFonts w:eastAsia="Times New Roman" w:cstheme="minorHAnsi"/>
          <w:lang w:eastAsia="it-IT"/>
        </w:rPr>
        <w:t>.</w:t>
      </w:r>
    </w:p>
    <w:p w14:paraId="41244F0B" w14:textId="4414B713" w:rsidR="00BB3E5D" w:rsidRPr="00EE1CA1" w:rsidRDefault="005D7194" w:rsidP="00EE1CA1">
      <w:pPr>
        <w:pStyle w:val="NormaleWeb"/>
        <w:jc w:val="both"/>
        <w:rPr>
          <w:rFonts w:asciiTheme="minorHAnsi" w:eastAsiaTheme="minorHAnsi" w:hAnsiTheme="minorHAnsi" w:cstheme="minorBidi"/>
          <w:lang w:eastAsia="en-US"/>
        </w:rPr>
      </w:pPr>
      <w:r>
        <w:rPr>
          <w:rFonts w:asciiTheme="minorHAnsi" w:eastAsiaTheme="minorHAnsi" w:hAnsiTheme="minorHAnsi" w:cstheme="minorBidi"/>
          <w:lang w:eastAsia="en-US"/>
        </w:rPr>
        <w:t xml:space="preserve">Il piano </w:t>
      </w:r>
      <w:r w:rsidR="00EE1CA1">
        <w:rPr>
          <w:rFonts w:asciiTheme="minorHAnsi" w:eastAsiaTheme="minorHAnsi" w:hAnsiTheme="minorHAnsi" w:cstheme="minorBidi"/>
          <w:lang w:eastAsia="en-US"/>
        </w:rPr>
        <w:t>prevede l’istallazione di una</w:t>
      </w:r>
      <w:r w:rsidR="005525DF" w:rsidRPr="00FA3798">
        <w:rPr>
          <w:rFonts w:asciiTheme="minorHAnsi" w:eastAsiaTheme="minorHAnsi" w:hAnsiTheme="minorHAnsi" w:cstheme="minorBidi"/>
          <w:lang w:eastAsia="en-US"/>
        </w:rPr>
        <w:t xml:space="preserve"> serie di </w:t>
      </w:r>
      <w:r w:rsidR="00D9523D">
        <w:rPr>
          <w:rFonts w:asciiTheme="minorHAnsi" w:eastAsiaTheme="minorHAnsi" w:hAnsiTheme="minorHAnsi" w:cstheme="minorBidi"/>
          <w:lang w:eastAsia="en-US"/>
        </w:rPr>
        <w:t>opere</w:t>
      </w:r>
      <w:r w:rsidR="005525DF" w:rsidRPr="00FA3798">
        <w:rPr>
          <w:rFonts w:asciiTheme="minorHAnsi" w:eastAsiaTheme="minorHAnsi" w:hAnsiTheme="minorHAnsi" w:cstheme="minorBidi"/>
          <w:lang w:eastAsia="en-US"/>
        </w:rPr>
        <w:t xml:space="preserve"> che verranno realizzate nei prossimi 5 anni </w:t>
      </w:r>
      <w:r w:rsidR="0056127E" w:rsidRPr="00FA3798">
        <w:rPr>
          <w:rFonts w:asciiTheme="minorHAnsi" w:eastAsiaTheme="minorHAnsi" w:hAnsiTheme="minorHAnsi" w:cstheme="minorBidi"/>
          <w:lang w:eastAsia="en-US"/>
        </w:rPr>
        <w:t xml:space="preserve">in un </w:t>
      </w:r>
      <w:r w:rsidR="0056127E" w:rsidRPr="00053544">
        <w:rPr>
          <w:rFonts w:asciiTheme="minorHAnsi" w:eastAsiaTheme="minorHAnsi" w:hAnsiTheme="minorHAnsi" w:cstheme="minorBidi"/>
          <w:lang w:eastAsia="en-US"/>
        </w:rPr>
        <w:t xml:space="preserve">processo di valorizzazione culturale che interesserà i 180 km del </w:t>
      </w:r>
      <w:r w:rsidR="00EE1CA1" w:rsidRPr="00053544">
        <w:rPr>
          <w:rFonts w:asciiTheme="minorHAnsi" w:eastAsiaTheme="minorHAnsi" w:hAnsiTheme="minorHAnsi" w:cstheme="minorBidi"/>
          <w:lang w:eastAsia="en-US"/>
        </w:rPr>
        <w:t xml:space="preserve">cammino, </w:t>
      </w:r>
      <w:r w:rsidR="00E13452" w:rsidRPr="00053544">
        <w:rPr>
          <w:rFonts w:asciiTheme="minorHAnsi" w:eastAsiaTheme="minorHAnsi" w:hAnsiTheme="minorHAnsi" w:cstheme="minorBidi"/>
          <w:lang w:eastAsia="en-US"/>
        </w:rPr>
        <w:t>attraverso</w:t>
      </w:r>
      <w:r w:rsidR="00EE1CA1" w:rsidRPr="00053544">
        <w:rPr>
          <w:rFonts w:asciiTheme="minorHAnsi" w:eastAsiaTheme="minorHAnsi" w:hAnsiTheme="minorHAnsi" w:cstheme="minorBidi"/>
          <w:lang w:eastAsia="en-US"/>
        </w:rPr>
        <w:t xml:space="preserve"> un disegno di</w:t>
      </w:r>
      <w:r w:rsidR="005525DF" w:rsidRPr="00053544">
        <w:rPr>
          <w:rFonts w:asciiTheme="minorHAnsi" w:eastAsiaTheme="minorHAnsi" w:hAnsiTheme="minorHAnsi" w:cstheme="minorBidi"/>
          <w:lang w:eastAsia="en-US"/>
        </w:rPr>
        <w:t xml:space="preserve"> </w:t>
      </w:r>
      <w:r w:rsidR="003A4692" w:rsidRPr="00053544">
        <w:rPr>
          <w:rFonts w:asciiTheme="minorHAnsi" w:eastAsiaTheme="minorHAnsi" w:hAnsiTheme="minorHAnsi" w:cstheme="minorBidi"/>
          <w:lang w:eastAsia="en-US"/>
        </w:rPr>
        <w:t>riconversione</w:t>
      </w:r>
      <w:r w:rsidR="005525DF" w:rsidRPr="00053544">
        <w:rPr>
          <w:rFonts w:asciiTheme="minorHAnsi" w:eastAsiaTheme="minorHAnsi" w:hAnsiTheme="minorHAnsi" w:cstheme="minorBidi"/>
          <w:lang w:eastAsia="en-US"/>
        </w:rPr>
        <w:t xml:space="preserve"> territoriale, a disposizione del</w:t>
      </w:r>
      <w:r w:rsidR="00EE1CA1" w:rsidRPr="00053544">
        <w:rPr>
          <w:rFonts w:asciiTheme="minorHAnsi" w:eastAsiaTheme="minorHAnsi" w:hAnsiTheme="minorHAnsi" w:cstheme="minorBidi"/>
          <w:lang w:eastAsia="en-US"/>
        </w:rPr>
        <w:t xml:space="preserve">l’intera </w:t>
      </w:r>
      <w:r w:rsidR="005525DF" w:rsidRPr="00053544">
        <w:rPr>
          <w:rFonts w:asciiTheme="minorHAnsi" w:eastAsiaTheme="minorHAnsi" w:hAnsiTheme="minorHAnsi" w:cstheme="minorBidi"/>
          <w:lang w:eastAsia="en-US"/>
        </w:rPr>
        <w:t>collettiv</w:t>
      </w:r>
      <w:r w:rsidR="00EE1CA1" w:rsidRPr="00053544">
        <w:rPr>
          <w:rFonts w:asciiTheme="minorHAnsi" w:eastAsiaTheme="minorHAnsi" w:hAnsiTheme="minorHAnsi" w:cstheme="minorBidi"/>
          <w:lang w:eastAsia="en-US"/>
        </w:rPr>
        <w:t>ità</w:t>
      </w:r>
      <w:r w:rsidR="005525DF" w:rsidRPr="00053544">
        <w:rPr>
          <w:rFonts w:asciiTheme="minorHAnsi" w:eastAsiaTheme="minorHAnsi" w:hAnsiTheme="minorHAnsi" w:cstheme="minorBidi"/>
          <w:lang w:eastAsia="en-US"/>
        </w:rPr>
        <w:t xml:space="preserve">, </w:t>
      </w:r>
      <w:r w:rsidR="00E13452" w:rsidRPr="00053544">
        <w:rPr>
          <w:rFonts w:asciiTheme="minorHAnsi" w:eastAsiaTheme="minorHAnsi" w:hAnsiTheme="minorHAnsi" w:cstheme="minorBidi"/>
          <w:lang w:eastAsia="en-US"/>
        </w:rPr>
        <w:t xml:space="preserve">che rappresenterà </w:t>
      </w:r>
      <w:r w:rsidR="005525DF" w:rsidRPr="00053544">
        <w:rPr>
          <w:rFonts w:asciiTheme="minorHAnsi" w:eastAsiaTheme="minorHAnsi" w:hAnsiTheme="minorHAnsi" w:cstheme="minorBidi"/>
          <w:lang w:eastAsia="en-US"/>
        </w:rPr>
        <w:t>di fatto un "unicum" a livello nazionale</w:t>
      </w:r>
      <w:r w:rsidR="00A50D3A">
        <w:rPr>
          <w:rFonts w:asciiTheme="minorHAnsi" w:eastAsiaTheme="minorHAnsi" w:hAnsiTheme="minorHAnsi" w:cstheme="minorBidi"/>
          <w:lang w:eastAsia="en-US"/>
        </w:rPr>
        <w:t xml:space="preserve">, </w:t>
      </w:r>
      <w:r w:rsidR="0049156E">
        <w:rPr>
          <w:rFonts w:asciiTheme="minorHAnsi" w:eastAsiaTheme="minorHAnsi" w:hAnsiTheme="minorHAnsi" w:cstheme="minorBidi"/>
          <w:lang w:eastAsia="en-US"/>
        </w:rPr>
        <w:t xml:space="preserve">che intreccia </w:t>
      </w:r>
      <w:r w:rsidR="00A50D3A">
        <w:rPr>
          <w:rFonts w:asciiTheme="minorHAnsi" w:eastAsiaTheme="minorHAnsi" w:hAnsiTheme="minorHAnsi" w:cstheme="minorBidi"/>
          <w:lang w:eastAsia="en-US"/>
        </w:rPr>
        <w:t>ambiente, arte e storia.</w:t>
      </w:r>
    </w:p>
    <w:p w14:paraId="48716ECE" w14:textId="1C033F5B" w:rsidR="00EF546E" w:rsidRPr="00515A83" w:rsidRDefault="00276EDC" w:rsidP="00CC77E5">
      <w:pPr>
        <w:jc w:val="both"/>
        <w:rPr>
          <w:rFonts w:eastAsia="Times New Roman" w:cstheme="minorHAnsi"/>
          <w:lang w:eastAsia="it-IT"/>
        </w:rPr>
      </w:pPr>
      <w:r>
        <w:rPr>
          <w:rFonts w:eastAsia="Times New Roman" w:cstheme="minorHAnsi"/>
          <w:lang w:eastAsia="it-IT"/>
        </w:rPr>
        <w:t>“</w:t>
      </w:r>
      <w:r w:rsidR="00FC50F7">
        <w:rPr>
          <w:rFonts w:eastAsia="Times New Roman" w:cstheme="minorHAnsi"/>
          <w:lang w:eastAsia="it-IT"/>
        </w:rPr>
        <w:t>Re LoCar</w:t>
      </w:r>
      <w:r>
        <w:rPr>
          <w:rFonts w:eastAsia="Times New Roman" w:cstheme="minorHAnsi"/>
          <w:lang w:eastAsia="it-IT"/>
        </w:rPr>
        <w:t xml:space="preserve">”, opera dell’artista Tomaso Vezzoli si trova a Carisolo (TN), tappa finale del cammino di Carlo Magno, mentre </w:t>
      </w:r>
      <w:r w:rsidR="000A6273" w:rsidRPr="00610C58">
        <w:rPr>
          <w:rFonts w:eastAsia="Times New Roman" w:cstheme="minorHAnsi"/>
          <w:lang w:eastAsia="it-IT"/>
        </w:rPr>
        <w:t xml:space="preserve">"The </w:t>
      </w:r>
      <w:r w:rsidR="00982100" w:rsidRPr="00610C58">
        <w:rPr>
          <w:rFonts w:eastAsia="Times New Roman" w:cstheme="minorHAnsi"/>
          <w:lang w:eastAsia="it-IT"/>
        </w:rPr>
        <w:t>P</w:t>
      </w:r>
      <w:r w:rsidR="000A6273" w:rsidRPr="00610C58">
        <w:rPr>
          <w:rFonts w:eastAsia="Times New Roman" w:cstheme="minorHAnsi"/>
          <w:lang w:eastAsia="it-IT"/>
        </w:rPr>
        <w:t xml:space="preserve">lace of </w:t>
      </w:r>
      <w:r w:rsidR="00982100" w:rsidRPr="00610C58">
        <w:rPr>
          <w:rFonts w:eastAsia="Times New Roman" w:cstheme="minorHAnsi"/>
          <w:lang w:eastAsia="it-IT"/>
        </w:rPr>
        <w:t>S</w:t>
      </w:r>
      <w:r w:rsidR="000A6273" w:rsidRPr="00610C58">
        <w:rPr>
          <w:rFonts w:eastAsia="Times New Roman" w:cstheme="minorHAnsi"/>
          <w:lang w:eastAsia="it-IT"/>
        </w:rPr>
        <w:t xml:space="preserve">oul and </w:t>
      </w:r>
      <w:r w:rsidR="00982100" w:rsidRPr="00610C58">
        <w:rPr>
          <w:rFonts w:eastAsia="Times New Roman" w:cstheme="minorHAnsi"/>
          <w:lang w:eastAsia="it-IT"/>
        </w:rPr>
        <w:t>W</w:t>
      </w:r>
      <w:r w:rsidR="000A6273" w:rsidRPr="00610C58">
        <w:rPr>
          <w:rFonts w:eastAsia="Times New Roman" w:cstheme="minorHAnsi"/>
          <w:lang w:eastAsia="it-IT"/>
        </w:rPr>
        <w:t>ind"</w:t>
      </w:r>
      <w:r w:rsidR="002A52EE">
        <w:rPr>
          <w:rFonts w:eastAsia="Times New Roman" w:cstheme="minorHAnsi"/>
          <w:lang w:eastAsia="it-IT"/>
        </w:rPr>
        <w:t xml:space="preserve"> </w:t>
      </w:r>
      <w:r>
        <w:rPr>
          <w:rFonts w:eastAsia="Times New Roman" w:cstheme="minorHAnsi"/>
          <w:lang w:eastAsia="it-IT"/>
        </w:rPr>
        <w:t>apre il percorso, appositamente collocata</w:t>
      </w:r>
      <w:r w:rsidR="002A52EE">
        <w:rPr>
          <w:rFonts w:eastAsia="Times New Roman" w:cstheme="minorHAnsi"/>
          <w:lang w:eastAsia="it-IT"/>
        </w:rPr>
        <w:t xml:space="preserve"> tra Berzo </w:t>
      </w:r>
      <w:r w:rsidR="00793759">
        <w:rPr>
          <w:rFonts w:eastAsia="Times New Roman" w:cstheme="minorHAnsi"/>
          <w:lang w:eastAsia="it-IT"/>
        </w:rPr>
        <w:t>I</w:t>
      </w:r>
      <w:r w:rsidR="002A52EE">
        <w:rPr>
          <w:rFonts w:eastAsia="Times New Roman" w:cstheme="minorHAnsi"/>
          <w:lang w:eastAsia="it-IT"/>
        </w:rPr>
        <w:t>nferiore e Bienno, in provincia di Brescia</w:t>
      </w:r>
      <w:r w:rsidR="00A658EC">
        <w:rPr>
          <w:rFonts w:eastAsia="Times New Roman" w:cstheme="minorHAnsi"/>
          <w:lang w:eastAsia="it-IT"/>
        </w:rPr>
        <w:t xml:space="preserve">. </w:t>
      </w:r>
      <w:r w:rsidR="00AE109F">
        <w:rPr>
          <w:rFonts w:eastAsia="Times New Roman" w:cstheme="minorHAnsi"/>
          <w:lang w:eastAsia="it-IT"/>
        </w:rPr>
        <w:t xml:space="preserve">Quest’ultima è stata realizzata </w:t>
      </w:r>
      <w:r>
        <w:rPr>
          <w:rFonts w:eastAsia="Times New Roman" w:cstheme="minorHAnsi"/>
          <w:lang w:eastAsia="it-IT"/>
        </w:rPr>
        <w:t>della stessa Barbara Crimella</w:t>
      </w:r>
      <w:r w:rsidR="00AE109F">
        <w:rPr>
          <w:rFonts w:eastAsia="Times New Roman" w:cstheme="minorHAnsi"/>
          <w:lang w:eastAsia="it-IT"/>
        </w:rPr>
        <w:t xml:space="preserve"> </w:t>
      </w:r>
      <w:r w:rsidR="006A5748">
        <w:rPr>
          <w:rFonts w:eastAsia="Times New Roman" w:cstheme="minorHAnsi"/>
          <w:lang w:eastAsia="it-IT"/>
        </w:rPr>
        <w:t>per dare il</w:t>
      </w:r>
      <w:r w:rsidR="00610C58">
        <w:rPr>
          <w:rFonts w:eastAsia="Times New Roman" w:cstheme="minorHAnsi"/>
          <w:lang w:eastAsia="it-IT"/>
        </w:rPr>
        <w:t xml:space="preserve"> proprio </w:t>
      </w:r>
      <w:r w:rsidR="00934A07" w:rsidRPr="00A9436B">
        <w:rPr>
          <w:rFonts w:eastAsia="Times New Roman" w:cstheme="minorHAnsi"/>
          <w:lang w:eastAsia="it-IT"/>
        </w:rPr>
        <w:t>tributo al vento</w:t>
      </w:r>
      <w:r w:rsidR="00371FF5" w:rsidRPr="00A9436B">
        <w:rPr>
          <w:rFonts w:eastAsia="Times New Roman" w:cstheme="minorHAnsi"/>
          <w:lang w:eastAsia="it-IT"/>
        </w:rPr>
        <w:t xml:space="preserve"> </w:t>
      </w:r>
      <w:r w:rsidR="00013D3C" w:rsidRPr="00A9436B">
        <w:rPr>
          <w:rFonts w:cstheme="minorHAnsi"/>
        </w:rPr>
        <w:t>Ora</w:t>
      </w:r>
      <w:r w:rsidR="00C90C89" w:rsidRPr="00A9436B">
        <w:rPr>
          <w:rFonts w:cstheme="minorHAnsi"/>
        </w:rPr>
        <w:t xml:space="preserve">, </w:t>
      </w:r>
      <w:r w:rsidR="00013D3C" w:rsidRPr="00A9436B">
        <w:rPr>
          <w:rFonts w:cstheme="minorHAnsi"/>
        </w:rPr>
        <w:t>che proviene dal lago d’Iseo e che attraversa tutta la valle</w:t>
      </w:r>
      <w:r w:rsidR="00A20572">
        <w:rPr>
          <w:rFonts w:cstheme="minorHAnsi"/>
        </w:rPr>
        <w:t xml:space="preserve">. </w:t>
      </w:r>
      <w:r w:rsidR="004845FB">
        <w:rPr>
          <w:rFonts w:cstheme="minorHAnsi"/>
        </w:rPr>
        <w:t>Pensata</w:t>
      </w:r>
      <w:r w:rsidR="00466755" w:rsidRPr="00A9436B">
        <w:rPr>
          <w:rFonts w:cstheme="minorHAnsi"/>
        </w:rPr>
        <w:t xml:space="preserve"> originariamente come </w:t>
      </w:r>
      <w:r w:rsidR="00AD2E9B">
        <w:rPr>
          <w:rFonts w:cstheme="minorHAnsi"/>
        </w:rPr>
        <w:t xml:space="preserve">opera </w:t>
      </w:r>
      <w:r w:rsidR="00466755" w:rsidRPr="00A9436B">
        <w:rPr>
          <w:rFonts w:cstheme="minorHAnsi"/>
        </w:rPr>
        <w:t>unica a forma di triangolo</w:t>
      </w:r>
      <w:r w:rsidR="00A20572">
        <w:rPr>
          <w:rFonts w:cstheme="minorHAnsi"/>
        </w:rPr>
        <w:t xml:space="preserve">, </w:t>
      </w:r>
      <w:r w:rsidR="00466755" w:rsidRPr="00A9436B">
        <w:rPr>
          <w:rFonts w:cstheme="minorHAnsi"/>
        </w:rPr>
        <w:t xml:space="preserve">idealmente </w:t>
      </w:r>
      <w:r w:rsidR="0064340D" w:rsidRPr="00A9436B">
        <w:rPr>
          <w:rFonts w:cstheme="minorHAnsi"/>
        </w:rPr>
        <w:t xml:space="preserve">investita </w:t>
      </w:r>
      <w:r w:rsidR="00466755" w:rsidRPr="00A9436B">
        <w:rPr>
          <w:rFonts w:cstheme="minorHAnsi"/>
        </w:rPr>
        <w:t xml:space="preserve">dal vento, </w:t>
      </w:r>
      <w:r w:rsidR="00A20572" w:rsidRPr="00AE109F">
        <w:rPr>
          <w:rFonts w:cstheme="minorHAnsi"/>
        </w:rPr>
        <w:t>la scultura</w:t>
      </w:r>
      <w:r w:rsidR="00AE109F" w:rsidRPr="00AE109F">
        <w:rPr>
          <w:rFonts w:cstheme="minorHAnsi"/>
        </w:rPr>
        <w:t xml:space="preserve"> </w:t>
      </w:r>
      <w:r w:rsidR="004845FB">
        <w:rPr>
          <w:rFonts w:cstheme="minorHAnsi"/>
        </w:rPr>
        <w:t>si scompone</w:t>
      </w:r>
      <w:r w:rsidR="0019352B" w:rsidRPr="00A9436B">
        <w:rPr>
          <w:rFonts w:cstheme="minorHAnsi"/>
        </w:rPr>
        <w:t xml:space="preserve"> </w:t>
      </w:r>
      <w:r w:rsidR="00466755" w:rsidRPr="00A9436B">
        <w:rPr>
          <w:rFonts w:cstheme="minorHAnsi"/>
        </w:rPr>
        <w:t xml:space="preserve">in tre elementi, </w:t>
      </w:r>
      <w:r w:rsidR="00206465" w:rsidRPr="00A9436B">
        <w:rPr>
          <w:rFonts w:cstheme="minorHAnsi"/>
        </w:rPr>
        <w:t xml:space="preserve">Soglia, Ora e Sacro, </w:t>
      </w:r>
      <w:r w:rsidR="00466755" w:rsidRPr="00A9436B">
        <w:rPr>
          <w:rFonts w:cstheme="minorHAnsi"/>
        </w:rPr>
        <w:t>ciascuno dei quali è posato su</w:t>
      </w:r>
      <w:r w:rsidR="00D97228" w:rsidRPr="00A9436B">
        <w:rPr>
          <w:rFonts w:cstheme="minorHAnsi"/>
        </w:rPr>
        <w:t xml:space="preserve"> tre cime </w:t>
      </w:r>
      <w:r w:rsidR="00A20572">
        <w:rPr>
          <w:rFonts w:cstheme="minorHAnsi"/>
        </w:rPr>
        <w:t>nella</w:t>
      </w:r>
      <w:r w:rsidR="008F1773">
        <w:rPr>
          <w:rFonts w:cstheme="minorHAnsi"/>
        </w:rPr>
        <w:t xml:space="preserve"> </w:t>
      </w:r>
      <w:r w:rsidR="0064340D" w:rsidRPr="00A9436B">
        <w:rPr>
          <w:rFonts w:cstheme="minorHAnsi"/>
        </w:rPr>
        <w:t>medesima traiettoria</w:t>
      </w:r>
      <w:r w:rsidR="004845FB">
        <w:rPr>
          <w:rFonts w:cstheme="minorHAnsi"/>
        </w:rPr>
        <w:t xml:space="preserve">: </w:t>
      </w:r>
      <w:r w:rsidR="00206465" w:rsidRPr="00A9436B">
        <w:rPr>
          <w:rFonts w:cstheme="minorHAnsi"/>
        </w:rPr>
        <w:t>rispettivamente</w:t>
      </w:r>
      <w:r w:rsidR="004845FB">
        <w:rPr>
          <w:rFonts w:cstheme="minorHAnsi"/>
        </w:rPr>
        <w:t>,</w:t>
      </w:r>
      <w:r w:rsidR="00206465" w:rsidRPr="00A9436B">
        <w:rPr>
          <w:rFonts w:cstheme="minorHAnsi"/>
        </w:rPr>
        <w:t xml:space="preserve"> </w:t>
      </w:r>
      <w:r w:rsidR="00D97228" w:rsidRPr="00A9436B">
        <w:rPr>
          <w:rFonts w:cstheme="minorHAnsi"/>
        </w:rPr>
        <w:t>la collina su cui si erge la chies</w:t>
      </w:r>
      <w:r w:rsidR="00D07404">
        <w:rPr>
          <w:rFonts w:cstheme="minorHAnsi"/>
        </w:rPr>
        <w:t>etta</w:t>
      </w:r>
      <w:r w:rsidR="00D97228" w:rsidRPr="00A9436B">
        <w:rPr>
          <w:rFonts w:cstheme="minorHAnsi"/>
        </w:rPr>
        <w:t xml:space="preserve"> </w:t>
      </w:r>
      <w:r w:rsidR="00206465" w:rsidRPr="00A9436B">
        <w:rPr>
          <w:rFonts w:cstheme="minorHAnsi"/>
        </w:rPr>
        <w:t>di San Michele presso Berzo Inferiore</w:t>
      </w:r>
      <w:r w:rsidR="00D87830">
        <w:rPr>
          <w:rFonts w:eastAsia="Times New Roman" w:cstheme="minorHAnsi"/>
          <w:lang w:eastAsia="it-IT"/>
        </w:rPr>
        <w:t>,</w:t>
      </w:r>
      <w:r w:rsidR="00150618" w:rsidRPr="00A9436B">
        <w:rPr>
          <w:rFonts w:eastAsia="Times New Roman" w:cstheme="minorHAnsi"/>
          <w:lang w:eastAsia="it-IT"/>
        </w:rPr>
        <w:t xml:space="preserve"> un alto promontorio posizionat</w:t>
      </w:r>
      <w:r w:rsidR="00D97228" w:rsidRPr="00A9436B">
        <w:rPr>
          <w:rFonts w:eastAsia="Times New Roman" w:cstheme="minorHAnsi"/>
          <w:lang w:eastAsia="it-IT"/>
        </w:rPr>
        <w:t>o</w:t>
      </w:r>
      <w:r w:rsidR="00150618" w:rsidRPr="00A9436B">
        <w:rPr>
          <w:rFonts w:eastAsia="Times New Roman" w:cstheme="minorHAnsi"/>
          <w:lang w:eastAsia="it-IT"/>
        </w:rPr>
        <w:t xml:space="preserve"> </w:t>
      </w:r>
      <w:r w:rsidR="00D97228" w:rsidRPr="00A9436B">
        <w:rPr>
          <w:rFonts w:eastAsia="Times New Roman" w:cstheme="minorHAnsi"/>
          <w:lang w:eastAsia="it-IT"/>
        </w:rPr>
        <w:t xml:space="preserve">ad essa </w:t>
      </w:r>
      <w:r w:rsidR="00150618" w:rsidRPr="00A9436B">
        <w:rPr>
          <w:rFonts w:eastAsia="Times New Roman" w:cstheme="minorHAnsi"/>
          <w:lang w:eastAsia="it-IT"/>
        </w:rPr>
        <w:t>frontal</w:t>
      </w:r>
      <w:r w:rsidR="00D97228" w:rsidRPr="00A9436B">
        <w:rPr>
          <w:rFonts w:eastAsia="Times New Roman" w:cstheme="minorHAnsi"/>
          <w:lang w:eastAsia="it-IT"/>
        </w:rPr>
        <w:t xml:space="preserve">e e il </w:t>
      </w:r>
      <w:r w:rsidR="00150618" w:rsidRPr="00A9436B">
        <w:rPr>
          <w:rFonts w:eastAsia="Times New Roman" w:cstheme="minorHAnsi"/>
          <w:lang w:eastAsia="it-IT"/>
        </w:rPr>
        <w:t xml:space="preserve">colle di San Defendente a </w:t>
      </w:r>
      <w:r w:rsidR="00150618" w:rsidRPr="00047C73">
        <w:rPr>
          <w:rFonts w:cstheme="minorHAnsi"/>
        </w:rPr>
        <w:t>Bienno</w:t>
      </w:r>
      <w:r w:rsidR="00E13333">
        <w:rPr>
          <w:rFonts w:cstheme="minorHAnsi"/>
        </w:rPr>
        <w:t>.</w:t>
      </w:r>
    </w:p>
    <w:p w14:paraId="64AF5516" w14:textId="35602BB2" w:rsidR="00EF546E" w:rsidRDefault="00EF546E" w:rsidP="00CC77E5">
      <w:pPr>
        <w:jc w:val="both"/>
        <w:rPr>
          <w:rFonts w:eastAsia="Times New Roman" w:cstheme="minorHAnsi"/>
          <w:lang w:eastAsia="it-IT"/>
        </w:rPr>
      </w:pPr>
    </w:p>
    <w:p w14:paraId="5081950C" w14:textId="30B606AE" w:rsidR="00511D4C" w:rsidRDefault="00690A87" w:rsidP="00CC77E5">
      <w:pPr>
        <w:jc w:val="both"/>
        <w:rPr>
          <w:rFonts w:eastAsia="Times New Roman" w:cstheme="minorHAnsi"/>
          <w:lang w:eastAsia="it-IT"/>
        </w:rPr>
      </w:pPr>
      <w:r>
        <w:rPr>
          <w:rFonts w:eastAsia="Times New Roman" w:cstheme="minorHAnsi"/>
          <w:lang w:eastAsia="it-IT"/>
        </w:rPr>
        <w:lastRenderedPageBreak/>
        <w:t xml:space="preserve">Una scultura (o per meglio </w:t>
      </w:r>
      <w:r w:rsidR="00AE109F">
        <w:rPr>
          <w:rFonts w:eastAsia="Times New Roman" w:cstheme="minorHAnsi"/>
          <w:lang w:eastAsia="it-IT"/>
        </w:rPr>
        <w:t xml:space="preserve">dire </w:t>
      </w:r>
      <w:r w:rsidR="00D07404">
        <w:rPr>
          <w:rFonts w:eastAsia="Times New Roman" w:cstheme="minorHAnsi"/>
          <w:lang w:eastAsia="it-IT"/>
        </w:rPr>
        <w:t>un trittico</w:t>
      </w:r>
      <w:r>
        <w:rPr>
          <w:rFonts w:eastAsia="Times New Roman" w:cstheme="minorHAnsi"/>
          <w:lang w:eastAsia="it-IT"/>
        </w:rPr>
        <w:t xml:space="preserve">) che </w:t>
      </w:r>
      <w:r w:rsidR="00AE109F">
        <w:rPr>
          <w:rFonts w:eastAsia="Times New Roman" w:cstheme="minorHAnsi"/>
          <w:lang w:eastAsia="it-IT"/>
        </w:rPr>
        <w:t>rappresenta</w:t>
      </w:r>
      <w:r>
        <w:rPr>
          <w:rFonts w:eastAsia="Times New Roman" w:cstheme="minorHAnsi"/>
          <w:lang w:eastAsia="it-IT"/>
        </w:rPr>
        <w:t xml:space="preserve"> </w:t>
      </w:r>
      <w:r w:rsidR="00C117F3">
        <w:rPr>
          <w:rFonts w:eastAsia="Times New Roman" w:cstheme="minorHAnsi"/>
          <w:lang w:eastAsia="it-IT"/>
        </w:rPr>
        <w:t>essa</w:t>
      </w:r>
      <w:r>
        <w:rPr>
          <w:rFonts w:eastAsia="Times New Roman" w:cstheme="minorHAnsi"/>
          <w:lang w:eastAsia="it-IT"/>
        </w:rPr>
        <w:t xml:space="preserve"> stessa motivo di interesse e curiosità per i viandanti che vogliono riscoprire Berzo </w:t>
      </w:r>
      <w:r w:rsidR="00E45D8C">
        <w:rPr>
          <w:rFonts w:eastAsia="Times New Roman" w:cstheme="minorHAnsi"/>
          <w:lang w:eastAsia="it-IT"/>
        </w:rPr>
        <w:t>I</w:t>
      </w:r>
      <w:r>
        <w:rPr>
          <w:rFonts w:eastAsia="Times New Roman" w:cstheme="minorHAnsi"/>
          <w:lang w:eastAsia="it-IT"/>
        </w:rPr>
        <w:t>nferiore e B</w:t>
      </w:r>
      <w:r w:rsidR="009E424F">
        <w:rPr>
          <w:rFonts w:eastAsia="Times New Roman" w:cstheme="minorHAnsi"/>
          <w:lang w:eastAsia="it-IT"/>
        </w:rPr>
        <w:t>i</w:t>
      </w:r>
      <w:r>
        <w:rPr>
          <w:rFonts w:eastAsia="Times New Roman" w:cstheme="minorHAnsi"/>
          <w:lang w:eastAsia="it-IT"/>
        </w:rPr>
        <w:t xml:space="preserve">enno da un punto di vista più intimo e riflessivo, nella pace assoluta che pervade questo tratto di </w:t>
      </w:r>
      <w:r w:rsidR="00A93132">
        <w:rPr>
          <w:rFonts w:eastAsia="Times New Roman" w:cstheme="minorHAnsi"/>
          <w:lang w:eastAsia="it-IT"/>
        </w:rPr>
        <w:t xml:space="preserve">territorio della </w:t>
      </w:r>
      <w:r>
        <w:rPr>
          <w:rFonts w:eastAsia="Times New Roman" w:cstheme="minorHAnsi"/>
          <w:lang w:eastAsia="it-IT"/>
        </w:rPr>
        <w:t>Valle</w:t>
      </w:r>
      <w:r w:rsidR="00A93132">
        <w:rPr>
          <w:rFonts w:eastAsia="Times New Roman" w:cstheme="minorHAnsi"/>
          <w:lang w:eastAsia="it-IT"/>
        </w:rPr>
        <w:t xml:space="preserve"> Camonica.</w:t>
      </w:r>
      <w:r w:rsidR="00511D4C">
        <w:rPr>
          <w:rFonts w:eastAsia="Times New Roman" w:cstheme="minorHAnsi"/>
          <w:lang w:eastAsia="it-IT"/>
        </w:rPr>
        <w:t xml:space="preserve"> </w:t>
      </w:r>
    </w:p>
    <w:p w14:paraId="69AEB752" w14:textId="6CA069B1" w:rsidR="000651F3" w:rsidRDefault="00D74129" w:rsidP="00D37683">
      <w:pPr>
        <w:spacing w:before="100" w:beforeAutospacing="1" w:after="100" w:afterAutospacing="1"/>
        <w:jc w:val="both"/>
        <w:rPr>
          <w:rFonts w:eastAsia="Times New Roman" w:cstheme="minorHAnsi"/>
          <w:i/>
          <w:iCs/>
          <w:lang w:eastAsia="it-IT"/>
        </w:rPr>
      </w:pPr>
      <w:r>
        <w:rPr>
          <w:rFonts w:eastAsia="Times New Roman" w:cstheme="minorHAnsi"/>
          <w:lang w:eastAsia="it-IT"/>
        </w:rPr>
        <w:t>Questo progetto paesaggistico</w:t>
      </w:r>
      <w:r w:rsidR="00CD4FE9">
        <w:rPr>
          <w:rFonts w:eastAsia="Times New Roman" w:cstheme="minorHAnsi"/>
          <w:lang w:eastAsia="it-IT"/>
        </w:rPr>
        <w:t xml:space="preserve"> ha ispirato </w:t>
      </w:r>
      <w:r w:rsidR="00CD4FE9" w:rsidRPr="000651F3">
        <w:rPr>
          <w:rFonts w:eastAsia="Times New Roman" w:cstheme="minorHAnsi"/>
          <w:lang w:eastAsia="it-IT"/>
        </w:rPr>
        <w:t>l'artista "E</w:t>
      </w:r>
      <w:r w:rsidR="00CD4FE9">
        <w:rPr>
          <w:rFonts w:eastAsia="Times New Roman" w:cstheme="minorHAnsi"/>
          <w:lang w:eastAsia="it-IT"/>
        </w:rPr>
        <w:t>nzo</w:t>
      </w:r>
      <w:r w:rsidR="00CD4FE9" w:rsidRPr="000651F3">
        <w:rPr>
          <w:rFonts w:eastAsia="Times New Roman" w:cstheme="minorHAnsi"/>
          <w:lang w:eastAsia="it-IT"/>
        </w:rPr>
        <w:t>" S</w:t>
      </w:r>
      <w:r w:rsidR="00CD4FE9">
        <w:rPr>
          <w:rFonts w:eastAsia="Times New Roman" w:cstheme="minorHAnsi"/>
          <w:lang w:eastAsia="it-IT"/>
        </w:rPr>
        <w:t>atoru</w:t>
      </w:r>
      <w:r w:rsidR="00CD4FE9" w:rsidRPr="000651F3">
        <w:rPr>
          <w:rFonts w:eastAsia="Times New Roman" w:cstheme="minorHAnsi"/>
          <w:lang w:eastAsia="it-IT"/>
        </w:rPr>
        <w:t xml:space="preserve"> T</w:t>
      </w:r>
      <w:r w:rsidR="00CD4FE9">
        <w:rPr>
          <w:rFonts w:eastAsia="Times New Roman" w:cstheme="minorHAnsi"/>
          <w:lang w:eastAsia="it-IT"/>
        </w:rPr>
        <w:t>abata</w:t>
      </w:r>
      <w:r w:rsidR="00CD4FE9" w:rsidRPr="000651F3">
        <w:rPr>
          <w:rFonts w:eastAsia="Times New Roman" w:cstheme="minorHAnsi"/>
          <w:lang w:eastAsia="it-IT"/>
        </w:rPr>
        <w:t>, garden designer giapponese di fama internazionale, premio "Foglia d'oro 2016" Orticolario - Villa Erba di Cernobbio</w:t>
      </w:r>
      <w:r w:rsidR="00CD4FE9">
        <w:rPr>
          <w:rFonts w:eastAsia="Times New Roman" w:cstheme="minorHAnsi"/>
          <w:lang w:eastAsia="it-IT"/>
        </w:rPr>
        <w:t>,</w:t>
      </w:r>
      <w:r w:rsidR="00CD4FE9" w:rsidRPr="000651F3">
        <w:rPr>
          <w:rFonts w:eastAsia="Times New Roman" w:cstheme="minorHAnsi"/>
          <w:lang w:eastAsia="it-IT"/>
        </w:rPr>
        <w:t xml:space="preserve"> </w:t>
      </w:r>
      <w:r w:rsidR="00CD4FE9">
        <w:rPr>
          <w:rFonts w:eastAsia="Times New Roman" w:cstheme="minorHAnsi"/>
          <w:lang w:eastAsia="it-IT"/>
        </w:rPr>
        <w:t xml:space="preserve">nella realizzazione </w:t>
      </w:r>
      <w:r>
        <w:rPr>
          <w:rFonts w:eastAsia="Times New Roman" w:cstheme="minorHAnsi"/>
          <w:lang w:eastAsia="it-IT"/>
        </w:rPr>
        <w:t>di un segno che invita al percorso</w:t>
      </w:r>
      <w:r w:rsidR="00CD4FE9">
        <w:rPr>
          <w:rFonts w:eastAsia="Times New Roman" w:cstheme="minorHAnsi"/>
          <w:lang w:eastAsia="it-IT"/>
        </w:rPr>
        <w:t xml:space="preserve"> che accompagna alla scoperta del trittico. </w:t>
      </w:r>
      <w:r w:rsidR="00CD4FE9" w:rsidRPr="00CD4FE9">
        <w:rPr>
          <w:rFonts w:eastAsia="Times New Roman" w:cstheme="minorHAnsi"/>
          <w:i/>
          <w:iCs/>
          <w:lang w:eastAsia="it-IT"/>
        </w:rPr>
        <w:t xml:space="preserve">“Quando mi è stato chiesto dall’Associazione Borgo degli Artisti </w:t>
      </w:r>
      <w:r w:rsidR="000C5583">
        <w:rPr>
          <w:rFonts w:eastAsia="Times New Roman" w:cstheme="minorHAnsi"/>
          <w:i/>
          <w:iCs/>
          <w:lang w:eastAsia="it-IT"/>
        </w:rPr>
        <w:t xml:space="preserve">di collaborare a questo progetto, </w:t>
      </w:r>
      <w:r w:rsidR="00CD4FE9" w:rsidRPr="00CD4FE9">
        <w:rPr>
          <w:rFonts w:eastAsia="Times New Roman" w:cstheme="minorHAnsi"/>
          <w:i/>
          <w:iCs/>
          <w:lang w:eastAsia="it-IT"/>
        </w:rPr>
        <w:t>ho</w:t>
      </w:r>
      <w:r w:rsidR="00CD4FE9">
        <w:rPr>
          <w:rFonts w:eastAsia="Times New Roman" w:cstheme="minorHAnsi"/>
          <w:i/>
          <w:iCs/>
          <w:lang w:eastAsia="it-IT"/>
        </w:rPr>
        <w:t xml:space="preserve"> accettato subito con entusiasmo, per dare a mia volta un contributo ad un’area territoriale e a una comunità che amo molto. Sono particolarmente legato a questi luoghi</w:t>
      </w:r>
      <w:r w:rsidR="00CF7912">
        <w:rPr>
          <w:rFonts w:eastAsia="Times New Roman" w:cstheme="minorHAnsi"/>
          <w:i/>
          <w:iCs/>
          <w:lang w:eastAsia="it-IT"/>
        </w:rPr>
        <w:t xml:space="preserve"> </w:t>
      </w:r>
      <w:r w:rsidR="00D40E25">
        <w:rPr>
          <w:rFonts w:eastAsia="Times New Roman" w:cstheme="minorHAnsi"/>
          <w:i/>
          <w:iCs/>
          <w:lang w:eastAsia="it-IT"/>
        </w:rPr>
        <w:t xml:space="preserve">intrisi </w:t>
      </w:r>
      <w:r w:rsidR="00CF7912">
        <w:rPr>
          <w:rFonts w:eastAsia="Times New Roman" w:cstheme="minorHAnsi"/>
          <w:i/>
          <w:iCs/>
          <w:lang w:eastAsia="it-IT"/>
        </w:rPr>
        <w:t>di fascino e storia</w:t>
      </w:r>
      <w:r w:rsidR="00481A1E">
        <w:rPr>
          <w:rFonts w:eastAsia="Times New Roman" w:cstheme="minorHAnsi"/>
          <w:i/>
          <w:iCs/>
          <w:lang w:eastAsia="it-IT"/>
        </w:rPr>
        <w:t xml:space="preserve">, </w:t>
      </w:r>
      <w:r w:rsidR="00A718DF">
        <w:rPr>
          <w:rFonts w:eastAsia="Times New Roman" w:cstheme="minorHAnsi"/>
          <w:i/>
          <w:iCs/>
          <w:lang w:eastAsia="it-IT"/>
        </w:rPr>
        <w:t>che si presta</w:t>
      </w:r>
      <w:r w:rsidR="005939DB">
        <w:rPr>
          <w:rFonts w:eastAsia="Times New Roman" w:cstheme="minorHAnsi"/>
          <w:i/>
          <w:iCs/>
          <w:lang w:eastAsia="it-IT"/>
        </w:rPr>
        <w:t>no</w:t>
      </w:r>
      <w:r w:rsidR="00A718DF">
        <w:rPr>
          <w:rFonts w:eastAsia="Times New Roman" w:cstheme="minorHAnsi"/>
          <w:i/>
          <w:iCs/>
          <w:lang w:eastAsia="it-IT"/>
        </w:rPr>
        <w:t xml:space="preserve"> al culto della </w:t>
      </w:r>
      <w:r w:rsidR="00A718DF" w:rsidRPr="00A718DF">
        <w:rPr>
          <w:rFonts w:eastAsia="Times New Roman" w:cstheme="minorHAnsi"/>
          <w:i/>
          <w:iCs/>
          <w:lang w:eastAsia="it-IT"/>
        </w:rPr>
        <w:t>meditazione</w:t>
      </w:r>
      <w:r w:rsidR="00D37683">
        <w:rPr>
          <w:rFonts w:eastAsia="Times New Roman" w:cstheme="minorHAnsi"/>
          <w:i/>
          <w:iCs/>
          <w:lang w:eastAsia="it-IT"/>
        </w:rPr>
        <w:t>, del silenzio e</w:t>
      </w:r>
      <w:r w:rsidR="00A718DF" w:rsidRPr="00A718DF">
        <w:rPr>
          <w:rFonts w:eastAsia="Times New Roman" w:cstheme="minorHAnsi"/>
          <w:i/>
          <w:iCs/>
          <w:lang w:eastAsia="it-IT"/>
        </w:rPr>
        <w:t xml:space="preserve"> del respiro interiore”.</w:t>
      </w:r>
    </w:p>
    <w:p w14:paraId="69D673CC" w14:textId="77777777" w:rsidR="00F90A7F" w:rsidRDefault="00EC3484" w:rsidP="00F90A7F">
      <w:pPr>
        <w:spacing w:before="100" w:after="100"/>
        <w:jc w:val="both"/>
        <w:rPr>
          <w:rFonts w:eastAsia="Times New Roman" w:cs="Calibri"/>
        </w:rPr>
      </w:pPr>
      <w:r w:rsidRPr="00EC3484">
        <w:rPr>
          <w:rFonts w:eastAsia="Times New Roman" w:cstheme="minorHAnsi"/>
          <w:lang w:eastAsia="it-IT"/>
        </w:rPr>
        <w:t>Il progetto</w:t>
      </w:r>
      <w:r w:rsidR="005A12AB">
        <w:rPr>
          <w:rFonts w:eastAsia="Times New Roman" w:cstheme="minorHAnsi"/>
          <w:lang w:eastAsia="it-IT"/>
        </w:rPr>
        <w:t xml:space="preserve"> di riqualificazione è appoggiato e sostenuto dal FAI </w:t>
      </w:r>
      <w:r w:rsidR="00254137">
        <w:rPr>
          <w:rFonts w:eastAsia="Times New Roman" w:cstheme="minorHAnsi"/>
          <w:lang w:eastAsia="it-IT"/>
        </w:rPr>
        <w:t xml:space="preserve">Brescia e Valle Camonica per </w:t>
      </w:r>
      <w:r w:rsidR="00236F71">
        <w:rPr>
          <w:rFonts w:eastAsia="Times New Roman" w:cstheme="minorHAnsi"/>
          <w:lang w:eastAsia="it-IT"/>
        </w:rPr>
        <w:t xml:space="preserve">la capacità di far dialogare </w:t>
      </w:r>
      <w:r w:rsidR="006C572E">
        <w:rPr>
          <w:rFonts w:eastAsia="Times New Roman" w:cstheme="minorHAnsi"/>
          <w:lang w:eastAsia="it-IT"/>
        </w:rPr>
        <w:t>l’</w:t>
      </w:r>
      <w:r w:rsidR="00236F71">
        <w:rPr>
          <w:rFonts w:eastAsia="Times New Roman" w:cstheme="minorHAnsi"/>
          <w:lang w:eastAsia="it-IT"/>
        </w:rPr>
        <w:t xml:space="preserve">arte moderna (l’opera di Barbara Crimella) con </w:t>
      </w:r>
      <w:r w:rsidR="006C572E">
        <w:rPr>
          <w:rFonts w:eastAsia="Times New Roman" w:cstheme="minorHAnsi"/>
          <w:lang w:eastAsia="it-IT"/>
        </w:rPr>
        <w:t>l’architettura del passato (ruderi della Chiesa di San Defendente a Bienno</w:t>
      </w:r>
      <w:r w:rsidR="00F90A7F">
        <w:rPr>
          <w:rFonts w:eastAsia="Times New Roman" w:cstheme="minorHAnsi"/>
          <w:lang w:eastAsia="it-IT"/>
        </w:rPr>
        <w:t xml:space="preserve"> </w:t>
      </w:r>
      <w:r w:rsidR="00F90A7F">
        <w:rPr>
          <w:rFonts w:eastAsia="Times New Roman" w:cs="Calibri"/>
        </w:rPr>
        <w:t>e chiesetta di San Michele presso Berzo Inferiore).</w:t>
      </w:r>
    </w:p>
    <w:p w14:paraId="442AC9FB" w14:textId="77777777" w:rsidR="00F90A7F" w:rsidRDefault="00F90A7F" w:rsidP="00F90A7F">
      <w:pPr>
        <w:spacing w:before="100" w:after="100"/>
        <w:jc w:val="both"/>
        <w:rPr>
          <w:rFonts w:eastAsia="Times New Roman" w:cstheme="minorHAnsi"/>
          <w:lang w:eastAsia="it-IT"/>
        </w:rPr>
      </w:pPr>
    </w:p>
    <w:p w14:paraId="53796541" w14:textId="0F31AB06" w:rsidR="00F90A7F" w:rsidRDefault="00F90A7F" w:rsidP="00D37683">
      <w:pPr>
        <w:spacing w:before="100" w:after="100"/>
        <w:jc w:val="both"/>
        <w:rPr>
          <w:rFonts w:eastAsia="Times New Roman" w:cs="Calibri"/>
          <w:sz w:val="20"/>
          <w:szCs w:val="20"/>
        </w:rPr>
      </w:pPr>
      <w:r w:rsidRPr="00F90A7F">
        <w:rPr>
          <w:rFonts w:eastAsia="Times New Roman" w:cs="Calibri"/>
          <w:i/>
          <w:iCs/>
          <w:sz w:val="20"/>
          <w:szCs w:val="20"/>
        </w:rPr>
        <w:t>(Causa periodo pandemico molto sentito anche in Giappone, l'intervento di Enzo avverrà in seguito)</w:t>
      </w:r>
    </w:p>
    <w:p w14:paraId="7F7AC697" w14:textId="77777777" w:rsidR="00F90A7F" w:rsidRPr="00F90A7F" w:rsidRDefault="00F90A7F" w:rsidP="00D37683">
      <w:pPr>
        <w:spacing w:before="100" w:after="100"/>
        <w:jc w:val="both"/>
        <w:rPr>
          <w:rFonts w:eastAsia="Times New Roman" w:cs="Calibri"/>
          <w:sz w:val="20"/>
          <w:szCs w:val="20"/>
        </w:rPr>
      </w:pPr>
    </w:p>
    <w:p w14:paraId="41135D47" w14:textId="01FB66F3" w:rsidR="00EB3D32" w:rsidRPr="001C17A5" w:rsidRDefault="00EB3D32" w:rsidP="00EB3D32">
      <w:pPr>
        <w:jc w:val="both"/>
      </w:pPr>
      <w:r>
        <w:t>Per ulteriori informazioni e materiali:</w:t>
      </w:r>
    </w:p>
    <w:p w14:paraId="1EEE35C7" w14:textId="77777777" w:rsidR="00EB3D32" w:rsidRPr="00733518" w:rsidRDefault="00EB3D32" w:rsidP="00EB3D32">
      <w:pPr>
        <w:widowControl w:val="0"/>
        <w:autoSpaceDE w:val="0"/>
        <w:autoSpaceDN w:val="0"/>
        <w:adjustRightInd w:val="0"/>
        <w:contextualSpacing/>
        <w:textAlignment w:val="center"/>
        <w:rPr>
          <w:rFonts w:eastAsiaTheme="majorEastAsia" w:cstheme="minorHAnsi"/>
          <w:color w:val="000000" w:themeColor="text1"/>
        </w:rPr>
      </w:pPr>
      <w:r w:rsidRPr="00733518">
        <w:rPr>
          <w:rFonts w:eastAsiaTheme="majorEastAsia" w:cstheme="minorHAnsi"/>
          <w:color w:val="000000" w:themeColor="text1"/>
        </w:rPr>
        <w:t xml:space="preserve">Ufficio Stampa </w:t>
      </w:r>
    </w:p>
    <w:p w14:paraId="3391C39F" w14:textId="77777777" w:rsidR="00EB3D32" w:rsidRPr="00733518" w:rsidRDefault="00EB3D32" w:rsidP="00EB3D32">
      <w:pPr>
        <w:widowControl w:val="0"/>
        <w:autoSpaceDE w:val="0"/>
        <w:autoSpaceDN w:val="0"/>
        <w:adjustRightInd w:val="0"/>
        <w:contextualSpacing/>
        <w:textAlignment w:val="center"/>
        <w:rPr>
          <w:rFonts w:eastAsiaTheme="majorEastAsia" w:cstheme="minorHAnsi"/>
          <w:color w:val="000000" w:themeColor="text1"/>
        </w:rPr>
      </w:pPr>
      <w:r w:rsidRPr="00733518">
        <w:rPr>
          <w:rFonts w:eastAsiaTheme="majorEastAsia" w:cstheme="minorHAnsi"/>
          <w:color w:val="000000" w:themeColor="text1"/>
        </w:rPr>
        <w:t xml:space="preserve">Guardans-Cambó </w:t>
      </w:r>
    </w:p>
    <w:p w14:paraId="7A0A8AAB" w14:textId="77777777" w:rsidR="00EB3D32" w:rsidRPr="00733518" w:rsidRDefault="00EB3D32" w:rsidP="00EB3D32">
      <w:pPr>
        <w:widowControl w:val="0"/>
        <w:autoSpaceDE w:val="0"/>
        <w:autoSpaceDN w:val="0"/>
        <w:adjustRightInd w:val="0"/>
        <w:contextualSpacing/>
        <w:textAlignment w:val="center"/>
        <w:rPr>
          <w:rFonts w:eastAsiaTheme="majorEastAsia" w:cstheme="minorHAnsi"/>
          <w:color w:val="000000" w:themeColor="text1"/>
          <w:sz w:val="22"/>
          <w:szCs w:val="22"/>
        </w:rPr>
      </w:pPr>
      <w:r w:rsidRPr="00733518">
        <w:rPr>
          <w:rFonts w:eastAsiaTheme="majorEastAsia" w:cstheme="minorHAnsi"/>
          <w:color w:val="000000" w:themeColor="text1"/>
          <w:sz w:val="22"/>
          <w:szCs w:val="22"/>
        </w:rPr>
        <w:t>Via San Damiano 9 – 20122 Milano</w:t>
      </w:r>
    </w:p>
    <w:p w14:paraId="0176AF25" w14:textId="77777777" w:rsidR="00EB3D32" w:rsidRPr="00733518" w:rsidRDefault="00EB3D32" w:rsidP="00EB3D32">
      <w:pPr>
        <w:widowControl w:val="0"/>
        <w:autoSpaceDE w:val="0"/>
        <w:autoSpaceDN w:val="0"/>
        <w:adjustRightInd w:val="0"/>
        <w:contextualSpacing/>
        <w:textAlignment w:val="center"/>
        <w:rPr>
          <w:rFonts w:eastAsiaTheme="majorEastAsia" w:cstheme="minorHAnsi"/>
          <w:color w:val="000000" w:themeColor="text1"/>
          <w:sz w:val="22"/>
          <w:szCs w:val="22"/>
        </w:rPr>
      </w:pPr>
      <w:r w:rsidRPr="00733518">
        <w:rPr>
          <w:rFonts w:eastAsiaTheme="majorEastAsia" w:cstheme="minorHAnsi"/>
          <w:color w:val="000000" w:themeColor="text1"/>
          <w:sz w:val="22"/>
          <w:szCs w:val="22"/>
        </w:rPr>
        <w:t xml:space="preserve">Tel. 02 43990159 </w:t>
      </w:r>
    </w:p>
    <w:p w14:paraId="4129DD02" w14:textId="77777777" w:rsidR="00EB3D32" w:rsidRPr="00733518" w:rsidRDefault="00EB3D32" w:rsidP="00EB3D32">
      <w:pPr>
        <w:widowControl w:val="0"/>
        <w:autoSpaceDE w:val="0"/>
        <w:autoSpaceDN w:val="0"/>
        <w:adjustRightInd w:val="0"/>
        <w:contextualSpacing/>
        <w:textAlignment w:val="center"/>
        <w:rPr>
          <w:rFonts w:eastAsiaTheme="majorEastAsia" w:cstheme="minorHAnsi"/>
          <w:color w:val="000000" w:themeColor="text1"/>
          <w:sz w:val="22"/>
          <w:szCs w:val="22"/>
        </w:rPr>
      </w:pPr>
      <w:r w:rsidRPr="00733518">
        <w:rPr>
          <w:rFonts w:eastAsiaTheme="majorEastAsia" w:cstheme="minorHAnsi"/>
          <w:color w:val="000000" w:themeColor="text1"/>
          <w:sz w:val="22"/>
          <w:szCs w:val="22"/>
        </w:rPr>
        <w:t xml:space="preserve">e-mail: press@guardanscambo.com </w:t>
      </w:r>
    </w:p>
    <w:p w14:paraId="1142C56A" w14:textId="25CEEF5D" w:rsidR="00D07404" w:rsidRDefault="00D07404" w:rsidP="00CC77E5">
      <w:pPr>
        <w:jc w:val="both"/>
        <w:rPr>
          <w:rFonts w:eastAsia="Times New Roman" w:cstheme="minorHAnsi"/>
          <w:lang w:eastAsia="it-IT"/>
        </w:rPr>
      </w:pPr>
    </w:p>
    <w:p w14:paraId="0EC194AF" w14:textId="77777777" w:rsidR="007F7B6C" w:rsidRDefault="007F7B6C" w:rsidP="00CC77E5">
      <w:pPr>
        <w:jc w:val="both"/>
        <w:rPr>
          <w:rFonts w:eastAsia="Times New Roman" w:cstheme="minorHAnsi"/>
          <w:lang w:eastAsia="it-IT"/>
        </w:rPr>
      </w:pPr>
    </w:p>
    <w:p w14:paraId="1C99153C" w14:textId="77777777" w:rsidR="007F7B6C" w:rsidRDefault="007F7B6C" w:rsidP="00CC77E5">
      <w:pPr>
        <w:jc w:val="both"/>
        <w:rPr>
          <w:rFonts w:eastAsia="Times New Roman" w:cstheme="minorHAnsi"/>
          <w:b/>
          <w:bCs/>
          <w:i/>
          <w:iCs/>
          <w:sz w:val="22"/>
          <w:szCs w:val="22"/>
          <w:u w:val="single"/>
          <w:lang w:eastAsia="it-IT"/>
        </w:rPr>
      </w:pPr>
    </w:p>
    <w:p w14:paraId="10327202" w14:textId="77777777" w:rsidR="00AE49AF" w:rsidRDefault="00AE49AF" w:rsidP="00AE49AF">
      <w:pPr>
        <w:jc w:val="both"/>
        <w:rPr>
          <w:rFonts w:eastAsia="Times New Roman" w:cs="Calibri"/>
          <w:i/>
          <w:iCs/>
          <w:sz w:val="22"/>
          <w:szCs w:val="22"/>
        </w:rPr>
      </w:pPr>
      <w:r>
        <w:rPr>
          <w:rFonts w:eastAsia="Times New Roman" w:cs="Calibri"/>
          <w:b/>
          <w:bCs/>
          <w:i/>
          <w:iCs/>
          <w:sz w:val="22"/>
          <w:szCs w:val="22"/>
          <w:u w:val="single"/>
        </w:rPr>
        <w:t>LoCar</w:t>
      </w:r>
    </w:p>
    <w:p w14:paraId="7A4C609C" w14:textId="6577AE9A" w:rsidR="00AE49AF" w:rsidRDefault="00AE49AF" w:rsidP="00AE49AF">
      <w:pPr>
        <w:jc w:val="both"/>
        <w:rPr>
          <w:rFonts w:eastAsia="Times New Roman" w:cs="Calibri"/>
          <w:b/>
          <w:bCs/>
          <w:i/>
          <w:iCs/>
          <w:sz w:val="22"/>
          <w:szCs w:val="22"/>
          <w:u w:val="single"/>
        </w:rPr>
      </w:pPr>
      <w:r>
        <w:rPr>
          <w:rFonts w:eastAsia="Times New Roman" w:cs="Calibri"/>
          <w:i/>
          <w:iCs/>
          <w:sz w:val="22"/>
          <w:szCs w:val="22"/>
        </w:rPr>
        <w:t>LoCar è un progetto promosso dall’Associazione Borgo degli Artisti di Bienno che coinvolge ambiente, arte, storia e cittadinanza attiva, ripercorrendo la via di Carlo Magno, che si snoda tra le province di Brescia e Trento. Il nome ha una doppia valenza: da una parte vuole ricordare l’imperatore del Sacro Romano Impero, che si narra aver compiuto questa strada a cavallo nella sua opera di cristianizzazione, dall’altro far riferimento al territorio compreso tra LO-L</w:t>
      </w:r>
      <w:r>
        <w:rPr>
          <w:rFonts w:eastAsia="Times New Roman" w:cs="Calibri"/>
          <w:i/>
          <w:iCs/>
          <w:sz w:val="22"/>
          <w:szCs w:val="22"/>
        </w:rPr>
        <w:t>O</w:t>
      </w:r>
      <w:r>
        <w:rPr>
          <w:rFonts w:eastAsia="Times New Roman" w:cs="Calibri"/>
          <w:i/>
          <w:iCs/>
          <w:sz w:val="22"/>
          <w:szCs w:val="22"/>
        </w:rPr>
        <w:t>vere/Lago d’Iseo (BG) e CAR-CARisolo/Val Rendena, passando per il Passo del Tonale in Valle Camonica. Ai due camminatori Antonio Votino e Andrea Grava si deve il merito di aver ridisegnato nel 2018 il tracciato leggendario che ha preso il nome di Cammino di Carlo Magno, mappando le tappe fondamentali, in corrispondenza delle quali verranno collocate delle installazioni artistiche permanenti nei prossimi 5 anni (Parco delle sculture).</w:t>
      </w:r>
    </w:p>
    <w:p w14:paraId="5F232F1D" w14:textId="77777777" w:rsidR="00AE49AF" w:rsidRDefault="00AE49AF" w:rsidP="00AE49AF">
      <w:pPr>
        <w:jc w:val="both"/>
        <w:rPr>
          <w:rFonts w:eastAsia="Times New Roman" w:cs="Calibri"/>
          <w:b/>
          <w:bCs/>
          <w:i/>
          <w:iCs/>
          <w:sz w:val="22"/>
          <w:szCs w:val="22"/>
          <w:u w:val="single"/>
        </w:rPr>
      </w:pPr>
    </w:p>
    <w:p w14:paraId="63D361D8" w14:textId="77777777" w:rsidR="00AE49AF" w:rsidRDefault="00AE49AF" w:rsidP="00AE49AF">
      <w:pPr>
        <w:jc w:val="both"/>
        <w:rPr>
          <w:rFonts w:cs="Calibri"/>
          <w:i/>
          <w:iCs/>
          <w:sz w:val="22"/>
          <w:szCs w:val="22"/>
        </w:rPr>
      </w:pPr>
      <w:r>
        <w:rPr>
          <w:rFonts w:eastAsia="Times New Roman" w:cs="Calibri"/>
          <w:b/>
          <w:bCs/>
          <w:i/>
          <w:iCs/>
          <w:sz w:val="22"/>
          <w:szCs w:val="22"/>
          <w:u w:val="single"/>
        </w:rPr>
        <w:t xml:space="preserve">Associazione Borgo degli Artisti </w:t>
      </w:r>
    </w:p>
    <w:p w14:paraId="3F5D9467" w14:textId="77777777" w:rsidR="00AE49AF" w:rsidRDefault="00AE49AF" w:rsidP="00AE49AF">
      <w:pPr>
        <w:spacing w:after="200"/>
        <w:jc w:val="both"/>
        <w:rPr>
          <w:rFonts w:cs="Calibri"/>
          <w:i/>
          <w:iCs/>
          <w:sz w:val="22"/>
          <w:szCs w:val="22"/>
        </w:rPr>
      </w:pPr>
      <w:r>
        <w:rPr>
          <w:rFonts w:cs="Calibri"/>
          <w:i/>
          <w:iCs/>
          <w:sz w:val="22"/>
          <w:szCs w:val="22"/>
        </w:rPr>
        <w:t>Borgo degli Artisti è una realtà che sviluppa attività di carattere artistico culturale che coinvolgono artisti nazionali ed internazionali.</w:t>
      </w:r>
    </w:p>
    <w:p w14:paraId="041313B4" w14:textId="77777777" w:rsidR="00AE49AF" w:rsidRDefault="00AE49AF" w:rsidP="00AE49AF">
      <w:pPr>
        <w:spacing w:after="200"/>
        <w:jc w:val="both"/>
        <w:rPr>
          <w:rFonts w:cs="Calibri"/>
          <w:i/>
          <w:iCs/>
          <w:sz w:val="22"/>
          <w:szCs w:val="22"/>
        </w:rPr>
      </w:pPr>
      <w:r>
        <w:rPr>
          <w:rFonts w:cs="Calibri"/>
          <w:i/>
          <w:iCs/>
          <w:sz w:val="22"/>
          <w:szCs w:val="22"/>
        </w:rPr>
        <w:t xml:space="preserve">La finalità viene perseguita con la selezione dal bando di concorso annuale di alcune figure emergenti nel campo dell’arte. I vincitori confluiscono a Bienno in residenza artistica per condurre la propria ricerca e </w:t>
      </w:r>
      <w:r>
        <w:rPr>
          <w:rFonts w:cs="Calibri"/>
          <w:i/>
          <w:iCs/>
          <w:sz w:val="22"/>
          <w:szCs w:val="22"/>
        </w:rPr>
        <w:lastRenderedPageBreak/>
        <w:t>sviluppare una specifica progettualità proponendo linguaggi differenti e stimolando collaborazioni con artigiani del luogo.</w:t>
      </w:r>
    </w:p>
    <w:p w14:paraId="6AE7A386" w14:textId="77777777" w:rsidR="00AE49AF" w:rsidRDefault="00AE49AF" w:rsidP="00AE49AF">
      <w:pPr>
        <w:spacing w:after="200"/>
        <w:jc w:val="both"/>
        <w:rPr>
          <w:rFonts w:cs="Calibri"/>
          <w:i/>
          <w:iCs/>
          <w:sz w:val="22"/>
          <w:szCs w:val="22"/>
        </w:rPr>
      </w:pPr>
      <w:r>
        <w:rPr>
          <w:rFonts w:cs="Calibri"/>
          <w:i/>
          <w:iCs/>
          <w:sz w:val="22"/>
          <w:szCs w:val="22"/>
        </w:rPr>
        <w:t>Una consolidata convenzione con l’Accademia Santa Giulia di Brescia garantisce opportunità di esperienze residenziali anche a studenti meritevoli dei dipartimenti di arti visive, comunicazione e arti applicate.</w:t>
      </w:r>
    </w:p>
    <w:p w14:paraId="5379424A" w14:textId="77777777" w:rsidR="00AE49AF" w:rsidRDefault="00AE49AF" w:rsidP="00AE49AF">
      <w:pPr>
        <w:spacing w:after="200"/>
        <w:jc w:val="both"/>
        <w:rPr>
          <w:rFonts w:cs="Calibri"/>
          <w:i/>
          <w:iCs/>
          <w:sz w:val="22"/>
          <w:szCs w:val="22"/>
        </w:rPr>
      </w:pPr>
      <w:r>
        <w:rPr>
          <w:rFonts w:cs="Calibri"/>
          <w:i/>
          <w:iCs/>
          <w:sz w:val="22"/>
          <w:szCs w:val="22"/>
        </w:rPr>
        <w:t>Il flusso di artisti nazionali e internazionali favorisce l’attivazione di workshop tematici e turismo esperienziale negli studi e nelle botteghe del centro storico.</w:t>
      </w:r>
    </w:p>
    <w:p w14:paraId="6DF0FF66" w14:textId="77777777" w:rsidR="00AE49AF" w:rsidRDefault="00AE49AF" w:rsidP="00AE49AF">
      <w:pPr>
        <w:spacing w:after="200"/>
        <w:jc w:val="both"/>
        <w:rPr>
          <w:rFonts w:cs="Calibri"/>
          <w:sz w:val="22"/>
          <w:szCs w:val="22"/>
        </w:rPr>
      </w:pPr>
      <w:r>
        <w:rPr>
          <w:rFonts w:cs="Calibri"/>
          <w:i/>
          <w:iCs/>
          <w:sz w:val="22"/>
          <w:szCs w:val="22"/>
        </w:rPr>
        <w:t>I traguardi progettuali concretizzano eventi, presentazioni, artist talk, spettacoli, proiezioni e donazioni di opere realizzate in loco che conferiscono al Borgo di Bienno un arricchimento in continua evoluzione.</w:t>
      </w:r>
    </w:p>
    <w:p w14:paraId="5182E92F" w14:textId="77777777" w:rsidR="00AE49AF" w:rsidRDefault="00AE49AF" w:rsidP="00AE49AF">
      <w:pPr>
        <w:jc w:val="both"/>
        <w:rPr>
          <w:rFonts w:cs="Calibri"/>
          <w:sz w:val="22"/>
          <w:szCs w:val="22"/>
        </w:rPr>
      </w:pPr>
    </w:p>
    <w:p w14:paraId="2638971A" w14:textId="77777777" w:rsidR="00AE49AF" w:rsidRDefault="00AE49AF" w:rsidP="00AE49AF">
      <w:pPr>
        <w:spacing w:after="200"/>
        <w:jc w:val="both"/>
        <w:rPr>
          <w:rFonts w:cs="Calibri"/>
          <w:i/>
          <w:iCs/>
          <w:sz w:val="22"/>
          <w:szCs w:val="22"/>
        </w:rPr>
      </w:pPr>
      <w:r>
        <w:rPr>
          <w:rFonts w:cs="Calibri"/>
          <w:b/>
          <w:bCs/>
          <w:i/>
          <w:iCs/>
          <w:sz w:val="22"/>
          <w:szCs w:val="22"/>
          <w:u w:val="single"/>
        </w:rPr>
        <w:t>Barbara Crimella</w:t>
      </w:r>
    </w:p>
    <w:p w14:paraId="640990EB" w14:textId="77777777" w:rsidR="00AE49AF" w:rsidRDefault="00AE49AF" w:rsidP="00AE49AF">
      <w:pPr>
        <w:spacing w:after="200"/>
        <w:jc w:val="both"/>
        <w:rPr>
          <w:rFonts w:cs="Calibri"/>
          <w:i/>
          <w:iCs/>
          <w:sz w:val="22"/>
          <w:szCs w:val="22"/>
        </w:rPr>
      </w:pPr>
      <w:r>
        <w:rPr>
          <w:rFonts w:cs="Calibri"/>
          <w:i/>
          <w:iCs/>
          <w:sz w:val="22"/>
          <w:szCs w:val="22"/>
        </w:rPr>
        <w:t>Scultore, pittore, performer, curatore d'arte e costumista. Le sue opere si concentrano sulla possibilità di divenire esse stesso la connessione tra noi stessi e la natura, ma anche tra noi stessi e l'habitat in cui viviamo forzati e non, attraverso il raggiungimento di un tempo sospeso.</w:t>
      </w:r>
    </w:p>
    <w:p w14:paraId="5E09645B" w14:textId="77777777" w:rsidR="00AE49AF" w:rsidRDefault="00AE49AF" w:rsidP="00AE49AF">
      <w:pPr>
        <w:spacing w:after="200"/>
        <w:jc w:val="both"/>
        <w:rPr>
          <w:rFonts w:cs="Calibri"/>
          <w:i/>
          <w:iCs/>
          <w:sz w:val="22"/>
          <w:szCs w:val="22"/>
        </w:rPr>
      </w:pPr>
      <w:r>
        <w:rPr>
          <w:rFonts w:cs="Calibri"/>
          <w:i/>
          <w:iCs/>
          <w:sz w:val="22"/>
          <w:szCs w:val="22"/>
        </w:rPr>
        <w:t>Descrivendo questi stati emotivi, attraverso le sculture che l'artista chiama "Le pieghe dell'anima come paesaggio", esplora il senso del luogo, analizzando l'idea dell'anima come luogo stesso di tensioni interne ed esterne del sé e la modalità attraverso cui questa concezione possa essere tradotta e integrata con l'ambiente esterno. Soprattutto l'analisi del paesaggio come luogo che dialoga con l'opera attraverso la creazione di un nuovo punto di osservazione.</w:t>
      </w:r>
    </w:p>
    <w:p w14:paraId="295BE0DC" w14:textId="77777777" w:rsidR="00AE49AF" w:rsidRDefault="00AE49AF" w:rsidP="00AE49AF">
      <w:pPr>
        <w:spacing w:after="200"/>
        <w:jc w:val="both"/>
        <w:rPr>
          <w:rFonts w:cs="Calibri"/>
          <w:i/>
          <w:iCs/>
          <w:sz w:val="22"/>
          <w:szCs w:val="22"/>
        </w:rPr>
      </w:pPr>
      <w:r>
        <w:rPr>
          <w:rFonts w:cs="Calibri"/>
          <w:i/>
          <w:iCs/>
          <w:sz w:val="22"/>
          <w:szCs w:val="22"/>
        </w:rPr>
        <w:t>Collabora a diversi progetti con gli artisti Jukai e il garden designer Satoru Tabata e il suo staff sia in Giappone che in Italia. Nel 2019 viene selezionata per una residenza artistica presso il Borgo degli artisti di Bienno entrando a far parte, dopo i tre mesi di residenza, del collettivo direzionale insieme all'artista e direttrice dell'organizzazione Daniela Gambolò.</w:t>
      </w:r>
    </w:p>
    <w:p w14:paraId="44CE1DAE" w14:textId="77777777" w:rsidR="00AE49AF" w:rsidRDefault="00AE49AF" w:rsidP="00AE49AF">
      <w:pPr>
        <w:jc w:val="both"/>
        <w:rPr>
          <w:rFonts w:cs="Calibri"/>
        </w:rPr>
      </w:pPr>
      <w:r>
        <w:rPr>
          <w:rFonts w:cs="Calibri"/>
          <w:i/>
          <w:iCs/>
          <w:sz w:val="22"/>
          <w:szCs w:val="22"/>
        </w:rPr>
        <w:t>(Biennale Sarria, Spagna 2019; Biennale Wakayama, Japan curata da Yoshiteru Ogawa 2015; Biennale Biwako-Utaka, Omihachiman, Japan 2014; la Biennale Internazionale di Trapani (Sicily) 2013; International Symposium ceramic sculpture, Parivartan, Bihar 2018 India; Gallery Aldama Fabre for master Course in Relational Design, Bilbao (Spain) nel 2018; Tango Eco Park, Miyazu, Japan 2016 e Ibart, Miyazu, Japan 2015 curated by P. Hal Sowa)</w:t>
      </w:r>
    </w:p>
    <w:p w14:paraId="32557A2C" w14:textId="77777777" w:rsidR="00AE49AF" w:rsidRDefault="00AE49AF" w:rsidP="00AE49AF">
      <w:pPr>
        <w:jc w:val="both"/>
        <w:rPr>
          <w:rFonts w:cs="Calibri"/>
        </w:rPr>
      </w:pPr>
    </w:p>
    <w:p w14:paraId="143CBB49" w14:textId="77777777" w:rsidR="00AE49AF" w:rsidRDefault="00AE49AF" w:rsidP="00AE49AF">
      <w:pPr>
        <w:jc w:val="both"/>
        <w:rPr>
          <w:rFonts w:cs="Calibri"/>
          <w:i/>
          <w:iCs/>
          <w:sz w:val="22"/>
          <w:szCs w:val="22"/>
        </w:rPr>
      </w:pPr>
      <w:r>
        <w:rPr>
          <w:rFonts w:cs="Calibri"/>
          <w:b/>
          <w:bCs/>
          <w:i/>
          <w:iCs/>
          <w:sz w:val="22"/>
          <w:szCs w:val="22"/>
          <w:u w:val="single"/>
        </w:rPr>
        <w:t xml:space="preserve">Daniela Gambolò </w:t>
      </w:r>
    </w:p>
    <w:p w14:paraId="78E99610" w14:textId="77777777" w:rsidR="00AE49AF" w:rsidRDefault="00AE49AF" w:rsidP="00AE49AF">
      <w:pPr>
        <w:jc w:val="both"/>
        <w:rPr>
          <w:rFonts w:cs="Calibri"/>
          <w:i/>
          <w:iCs/>
          <w:sz w:val="22"/>
          <w:szCs w:val="22"/>
        </w:rPr>
      </w:pPr>
      <w:r>
        <w:rPr>
          <w:rFonts w:cs="Calibri"/>
          <w:i/>
          <w:iCs/>
          <w:sz w:val="22"/>
          <w:szCs w:val="22"/>
        </w:rPr>
        <w:t>Scrittura e disegno sono stati i primi amori. Daniela Gambolò li coltiva entrambi, dalla grafica pubblicitaria al restauro passando per il libro d’ artista, il ritratto e la land art. Sono arrivati poi: libri progetto, progetti per manifestazioni culturali, organizzazioni di eventi, mostre e spettacoli.</w:t>
      </w:r>
    </w:p>
    <w:p w14:paraId="342EED02" w14:textId="77777777" w:rsidR="00AE49AF" w:rsidRDefault="00AE49AF" w:rsidP="00AE49AF">
      <w:pPr>
        <w:jc w:val="both"/>
        <w:rPr>
          <w:rFonts w:cs="Calibri"/>
          <w:i/>
          <w:iCs/>
          <w:sz w:val="22"/>
          <w:szCs w:val="22"/>
        </w:rPr>
      </w:pPr>
      <w:r>
        <w:rPr>
          <w:rFonts w:cs="Calibri"/>
          <w:i/>
          <w:iCs/>
          <w:sz w:val="22"/>
          <w:szCs w:val="22"/>
        </w:rPr>
        <w:t>Codirige l’associazione culturale Vele Libere di Azzano Decimo (PN) per diversi anni, da sette vive e collabora con il Borgo degli Artisti di Bienno di cui è presidente da tre. Realizza opere scultoree, installazioni artistiche e di land art. Progetta il sentiero tematico del bosco di Quercus nel parco del Cerreto a Bienno, premiato  a Milano nel 2019 come miglior progetto nazionale “ Città per il verde” da Verde Editoriale .</w:t>
      </w:r>
    </w:p>
    <w:p w14:paraId="07472FAF" w14:textId="77777777" w:rsidR="00AE49AF" w:rsidRDefault="00AE49AF" w:rsidP="00AE49AF">
      <w:pPr>
        <w:jc w:val="both"/>
        <w:rPr>
          <w:rFonts w:cs="Calibri"/>
          <w:i/>
          <w:iCs/>
          <w:sz w:val="22"/>
          <w:szCs w:val="22"/>
        </w:rPr>
      </w:pPr>
      <w:r>
        <w:rPr>
          <w:rFonts w:cs="Calibri"/>
          <w:i/>
          <w:iCs/>
          <w:sz w:val="22"/>
          <w:szCs w:val="22"/>
        </w:rPr>
        <w:t>Il progetto in seguito è stato ampliato in un racconto vero e proprio interpretato in collaborazione con l’artista Bicho Feo in libro tattile sensoriale e podcast con la voce di Daniela Rossi Saviore partecipando alla fiera della Microeditoria di Chiari con grande successo.</w:t>
      </w:r>
    </w:p>
    <w:p w14:paraId="50FD0AC4" w14:textId="77777777" w:rsidR="00AE49AF" w:rsidRDefault="00AE49AF" w:rsidP="00AE49AF">
      <w:pPr>
        <w:jc w:val="both"/>
        <w:rPr>
          <w:rFonts w:cs="Calibri"/>
          <w:i/>
          <w:iCs/>
          <w:sz w:val="22"/>
          <w:szCs w:val="22"/>
        </w:rPr>
      </w:pPr>
      <w:r>
        <w:rPr>
          <w:rFonts w:cs="Calibri"/>
          <w:i/>
          <w:iCs/>
          <w:sz w:val="22"/>
          <w:szCs w:val="22"/>
        </w:rPr>
        <w:t xml:space="preserve">In tandem con Barbara Crimella progetta altri due sentieri tematici per i comuni di Malegno e Braone. </w:t>
      </w:r>
    </w:p>
    <w:p w14:paraId="1692D1E7" w14:textId="77777777" w:rsidR="00AE49AF" w:rsidRDefault="00AE49AF" w:rsidP="00AE49AF">
      <w:pPr>
        <w:jc w:val="both"/>
        <w:rPr>
          <w:rFonts w:cs="Calibri"/>
          <w:i/>
          <w:iCs/>
          <w:sz w:val="22"/>
          <w:szCs w:val="22"/>
        </w:rPr>
      </w:pPr>
      <w:r>
        <w:rPr>
          <w:rFonts w:cs="Calibri"/>
          <w:i/>
          <w:iCs/>
          <w:sz w:val="22"/>
          <w:szCs w:val="22"/>
        </w:rPr>
        <w:t>A breve verrà inaugurata una sua nuova opera: “Lepilla” panchina panoramica nel parco del Cerreto che andrà ad arricchire il percorso presso il Belvedere.</w:t>
      </w:r>
    </w:p>
    <w:p w14:paraId="198B5673" w14:textId="77777777" w:rsidR="00AE49AF" w:rsidRDefault="00AE49AF" w:rsidP="00AE49AF">
      <w:pPr>
        <w:jc w:val="both"/>
        <w:rPr>
          <w:rFonts w:cs="Calibri"/>
        </w:rPr>
      </w:pPr>
      <w:r>
        <w:rPr>
          <w:rFonts w:cs="Calibri"/>
          <w:i/>
          <w:iCs/>
          <w:sz w:val="22"/>
          <w:szCs w:val="22"/>
        </w:rPr>
        <w:lastRenderedPageBreak/>
        <w:t>Da un triennio pianifica, progetta e segue con Barbara Crimella e Massimiliano Morandini il lancio del progetto Locar che affiancherà come parco sculture il Cammino di Carlo Magno dalla Lombardia al Trentino.</w:t>
      </w:r>
    </w:p>
    <w:p w14:paraId="118030DA" w14:textId="77777777" w:rsidR="00AE49AF" w:rsidRDefault="00AE49AF" w:rsidP="00AE49AF">
      <w:pPr>
        <w:jc w:val="both"/>
        <w:rPr>
          <w:rFonts w:cs="Calibri"/>
        </w:rPr>
      </w:pPr>
    </w:p>
    <w:p w14:paraId="7DDEE213" w14:textId="77777777" w:rsidR="00AE49AF" w:rsidRDefault="00AE49AF" w:rsidP="00AE49AF">
      <w:pPr>
        <w:jc w:val="both"/>
        <w:rPr>
          <w:rFonts w:cs="Calibri"/>
          <w:i/>
          <w:iCs/>
          <w:sz w:val="22"/>
          <w:szCs w:val="22"/>
        </w:rPr>
      </w:pPr>
      <w:r>
        <w:rPr>
          <w:rFonts w:cs="Calibri"/>
          <w:b/>
          <w:bCs/>
          <w:i/>
          <w:iCs/>
          <w:sz w:val="22"/>
          <w:szCs w:val="22"/>
          <w:u w:val="single"/>
        </w:rPr>
        <w:t>Enzo Satoru Tabata</w:t>
      </w:r>
    </w:p>
    <w:p w14:paraId="6A93ECA9" w14:textId="77777777" w:rsidR="00AE49AF" w:rsidRDefault="00AE49AF" w:rsidP="00AE49AF">
      <w:pPr>
        <w:jc w:val="both"/>
      </w:pPr>
      <w:r>
        <w:rPr>
          <w:rFonts w:cs="Calibri"/>
          <w:i/>
          <w:iCs/>
          <w:sz w:val="22"/>
          <w:szCs w:val="22"/>
        </w:rPr>
        <w:t>Rappresentante delle OPERE DI GIARDINAGGIO ENZO.  Nato nella prefettura di Gifu nel 1975, completa il Landscape Design Course, Advanced Course, presso il Kyoto College of Art.  Fonda GARDEN WORKS ENZO nel 2005 e collabora con molti architetti soprattutto nel campo dell'edilizia abitativa. Lavora alla progettazione e alla creazione di giardini e inizia ad esporre le sue opere a Milano pe ril Fuori Salone a partire dal 2011. Viene premiato con La Foglia D'oro Del Lago Di Como, Orticolario 2016 nel 2016. Nel gennaio dello stesso anno fonda ENZO. co. Ltd. Nel 2020 pubblica "Midori no Design (Green Design)". Docente dell'Università di Arte e Design di Kyoto e della Mukogawa Women's University.</w:t>
      </w:r>
    </w:p>
    <w:p w14:paraId="47EAEFAD" w14:textId="77777777" w:rsidR="00AE49AF" w:rsidRDefault="00AE49AF" w:rsidP="00AE49AF">
      <w:pPr>
        <w:jc w:val="both"/>
      </w:pPr>
    </w:p>
    <w:p w14:paraId="1AF9A959" w14:textId="77777777" w:rsidR="00AE49AF" w:rsidRDefault="00AE49AF" w:rsidP="00AE49AF">
      <w:pPr>
        <w:jc w:val="both"/>
        <w:rPr>
          <w:rFonts w:cs="Calibri"/>
          <w:i/>
          <w:iCs/>
          <w:sz w:val="22"/>
          <w:szCs w:val="22"/>
        </w:rPr>
      </w:pPr>
      <w:r>
        <w:rPr>
          <w:rFonts w:cs="Calibri"/>
          <w:b/>
          <w:bCs/>
          <w:i/>
          <w:iCs/>
          <w:sz w:val="22"/>
          <w:szCs w:val="22"/>
          <w:u w:val="single"/>
        </w:rPr>
        <w:t>Tomaso Vezzoli</w:t>
      </w:r>
    </w:p>
    <w:p w14:paraId="76E28B94" w14:textId="77777777" w:rsidR="00AE49AF" w:rsidRDefault="00AE49AF" w:rsidP="00AE49AF">
      <w:pPr>
        <w:spacing w:after="200"/>
        <w:jc w:val="both"/>
        <w:rPr>
          <w:rFonts w:cs="Calibri"/>
          <w:i/>
          <w:iCs/>
          <w:sz w:val="22"/>
          <w:szCs w:val="22"/>
        </w:rPr>
      </w:pPr>
      <w:r>
        <w:rPr>
          <w:rFonts w:cs="Calibri"/>
          <w:i/>
          <w:iCs/>
          <w:sz w:val="22"/>
          <w:szCs w:val="22"/>
        </w:rPr>
        <w:t>Nato a Bienno del 1952, vive e lavora a Berzo Inferiore. Inizia giovanissimo l'intaglio e la scultura in legno in una bottega artigiana del paese natale, dove da sempre l'arte della lavorazione del legno è largamente praticata fino ad essere una tradizione che si affianca, nella Valle dei Magli, a quella del ferro. In questa bottega Vezzoli ha imparato ad usare gli strumenti del mestiere, ma non si è accontentato di questo lungo ed assiduo apprendistato. Per perfezionare il suo linguaggio artistico e la sua innata creatività, ha frequentato corsi di disegno, di scultura e di lavorazione della creta. Forte di questa preparazione unita al talento, ha partecipato a varie mostre collettive ed ha esposto in numerose mostre personali.</w:t>
      </w:r>
    </w:p>
    <w:p w14:paraId="6C119B35" w14:textId="77777777" w:rsidR="00AE49AF" w:rsidRDefault="00AE49AF" w:rsidP="00AE49AF">
      <w:pPr>
        <w:spacing w:after="200"/>
        <w:jc w:val="both"/>
        <w:rPr>
          <w:rFonts w:cs="Calibri"/>
          <w:i/>
          <w:iCs/>
          <w:sz w:val="22"/>
          <w:szCs w:val="22"/>
        </w:rPr>
      </w:pPr>
      <w:r>
        <w:rPr>
          <w:rFonts w:cs="Calibri"/>
          <w:i/>
          <w:iCs/>
          <w:sz w:val="22"/>
          <w:szCs w:val="22"/>
        </w:rPr>
        <w:t>La rivista Magazine Franciacorta Lago d'Iseo e Terre bresciane gli ha dedicato nel numero "estate 2006" un ampio servizio a firma di Giulio Baresi.</w:t>
      </w:r>
    </w:p>
    <w:p w14:paraId="7A7C3690" w14:textId="77777777" w:rsidR="00AE49AF" w:rsidRDefault="00AE49AF" w:rsidP="00AE49AF">
      <w:pPr>
        <w:spacing w:after="200"/>
        <w:jc w:val="both"/>
        <w:rPr>
          <w:rFonts w:cs="Calibri"/>
          <w:i/>
          <w:iCs/>
          <w:sz w:val="22"/>
          <w:szCs w:val="22"/>
        </w:rPr>
      </w:pPr>
      <w:r>
        <w:rPr>
          <w:rFonts w:cs="Calibri"/>
          <w:i/>
          <w:iCs/>
          <w:sz w:val="22"/>
          <w:szCs w:val="22"/>
        </w:rPr>
        <w:t>Tomaso Vezzoli, compone anche poesia nella lingua dialettale dei suoi avi.</w:t>
      </w:r>
    </w:p>
    <w:p w14:paraId="5C135723" w14:textId="7F7332B0" w:rsidR="003B3BAA" w:rsidRPr="00DC3849" w:rsidRDefault="003B3BAA" w:rsidP="00FC02FF">
      <w:pPr>
        <w:contextualSpacing/>
        <w:jc w:val="both"/>
        <w:rPr>
          <w:rFonts w:cstheme="minorHAnsi"/>
          <w:i/>
          <w:iCs/>
          <w:sz w:val="22"/>
          <w:szCs w:val="22"/>
        </w:rPr>
      </w:pPr>
    </w:p>
    <w:sectPr w:rsidR="003B3BAA" w:rsidRPr="00DC3849" w:rsidSect="00EB3D32">
      <w:headerReference w:type="default" r:id="rId6"/>
      <w:pgSz w:w="11906" w:h="16838"/>
      <w:pgMar w:top="2689"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404D49" w14:textId="77777777" w:rsidR="00EC78FE" w:rsidRDefault="00EC78FE" w:rsidP="0054243B">
      <w:r>
        <w:separator/>
      </w:r>
    </w:p>
  </w:endnote>
  <w:endnote w:type="continuationSeparator" w:id="0">
    <w:p w14:paraId="6A39074D" w14:textId="77777777" w:rsidR="00EC78FE" w:rsidRDefault="00EC78FE" w:rsidP="005424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5BBADE" w14:textId="77777777" w:rsidR="00EC78FE" w:rsidRDefault="00EC78FE" w:rsidP="0054243B">
      <w:r>
        <w:separator/>
      </w:r>
    </w:p>
  </w:footnote>
  <w:footnote w:type="continuationSeparator" w:id="0">
    <w:p w14:paraId="1378C479" w14:textId="77777777" w:rsidR="00EC78FE" w:rsidRDefault="00EC78FE" w:rsidP="005424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BC5958" w14:textId="29578B84" w:rsidR="0054243B" w:rsidRDefault="0054243B" w:rsidP="0054243B">
    <w:pPr>
      <w:pStyle w:val="Intestazione"/>
      <w:jc w:val="center"/>
    </w:pPr>
    <w:r>
      <w:rPr>
        <w:noProof/>
      </w:rPr>
      <w:drawing>
        <wp:inline distT="0" distB="0" distL="0" distR="0" wp14:anchorId="1E901422" wp14:editId="39969F95">
          <wp:extent cx="592588" cy="929251"/>
          <wp:effectExtent l="0" t="0" r="4445"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a:blip r:embed="rId1">
                    <a:extLst>
                      <a:ext uri="{28A0092B-C50C-407E-A947-70E740481C1C}">
                        <a14:useLocalDpi xmlns:a14="http://schemas.microsoft.com/office/drawing/2010/main" val="0"/>
                      </a:ext>
                    </a:extLst>
                  </a:blip>
                  <a:stretch>
                    <a:fillRect/>
                  </a:stretch>
                </pic:blipFill>
                <pic:spPr>
                  <a:xfrm>
                    <a:off x="0" y="0"/>
                    <a:ext cx="638575" cy="1001364"/>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516A"/>
    <w:rsid w:val="00013D3C"/>
    <w:rsid w:val="000301FC"/>
    <w:rsid w:val="00031FE7"/>
    <w:rsid w:val="00041DFB"/>
    <w:rsid w:val="00047C73"/>
    <w:rsid w:val="00053544"/>
    <w:rsid w:val="000608DC"/>
    <w:rsid w:val="00061D47"/>
    <w:rsid w:val="00061DD8"/>
    <w:rsid w:val="000651F3"/>
    <w:rsid w:val="000726A5"/>
    <w:rsid w:val="00073C5D"/>
    <w:rsid w:val="00076061"/>
    <w:rsid w:val="00090A31"/>
    <w:rsid w:val="000A1FB5"/>
    <w:rsid w:val="000A6273"/>
    <w:rsid w:val="000B4173"/>
    <w:rsid w:val="000C5583"/>
    <w:rsid w:val="000E175D"/>
    <w:rsid w:val="000F035E"/>
    <w:rsid w:val="00114892"/>
    <w:rsid w:val="001327EC"/>
    <w:rsid w:val="00133298"/>
    <w:rsid w:val="00135790"/>
    <w:rsid w:val="001365B8"/>
    <w:rsid w:val="00137D49"/>
    <w:rsid w:val="001417B6"/>
    <w:rsid w:val="00150618"/>
    <w:rsid w:val="00154688"/>
    <w:rsid w:val="00171AB2"/>
    <w:rsid w:val="00180A13"/>
    <w:rsid w:val="00192163"/>
    <w:rsid w:val="0019352B"/>
    <w:rsid w:val="001A036C"/>
    <w:rsid w:val="001A0BEC"/>
    <w:rsid w:val="001B2BDC"/>
    <w:rsid w:val="001B6CD4"/>
    <w:rsid w:val="001C2A38"/>
    <w:rsid w:val="001E6BF9"/>
    <w:rsid w:val="002009F9"/>
    <w:rsid w:val="002030A5"/>
    <w:rsid w:val="00203422"/>
    <w:rsid w:val="00206465"/>
    <w:rsid w:val="00207550"/>
    <w:rsid w:val="00212E0F"/>
    <w:rsid w:val="0023093A"/>
    <w:rsid w:val="00236F71"/>
    <w:rsid w:val="00254137"/>
    <w:rsid w:val="00267BBE"/>
    <w:rsid w:val="00272356"/>
    <w:rsid w:val="002756B4"/>
    <w:rsid w:val="00276EDC"/>
    <w:rsid w:val="002A394C"/>
    <w:rsid w:val="002A52EE"/>
    <w:rsid w:val="002A7466"/>
    <w:rsid w:val="002B6E55"/>
    <w:rsid w:val="002D54CF"/>
    <w:rsid w:val="002E08A1"/>
    <w:rsid w:val="002E1AE4"/>
    <w:rsid w:val="002E4F85"/>
    <w:rsid w:val="00304DF0"/>
    <w:rsid w:val="00325927"/>
    <w:rsid w:val="00333652"/>
    <w:rsid w:val="00333BED"/>
    <w:rsid w:val="00344A88"/>
    <w:rsid w:val="0035037C"/>
    <w:rsid w:val="0037172A"/>
    <w:rsid w:val="00371FF5"/>
    <w:rsid w:val="003800F9"/>
    <w:rsid w:val="00393071"/>
    <w:rsid w:val="00393F43"/>
    <w:rsid w:val="003A31AB"/>
    <w:rsid w:val="003A4692"/>
    <w:rsid w:val="003A76DD"/>
    <w:rsid w:val="003B3BAA"/>
    <w:rsid w:val="003D248E"/>
    <w:rsid w:val="003F003C"/>
    <w:rsid w:val="004577B3"/>
    <w:rsid w:val="00466755"/>
    <w:rsid w:val="0047274A"/>
    <w:rsid w:val="00481A1E"/>
    <w:rsid w:val="00481C0B"/>
    <w:rsid w:val="00483DF1"/>
    <w:rsid w:val="004845FB"/>
    <w:rsid w:val="004863F0"/>
    <w:rsid w:val="0049156E"/>
    <w:rsid w:val="00494F2D"/>
    <w:rsid w:val="0049516A"/>
    <w:rsid w:val="004B0314"/>
    <w:rsid w:val="00501364"/>
    <w:rsid w:val="00511D4C"/>
    <w:rsid w:val="00512A20"/>
    <w:rsid w:val="00515A83"/>
    <w:rsid w:val="00521191"/>
    <w:rsid w:val="00522D5D"/>
    <w:rsid w:val="005404F7"/>
    <w:rsid w:val="0054243B"/>
    <w:rsid w:val="005525DF"/>
    <w:rsid w:val="0056127E"/>
    <w:rsid w:val="005614F4"/>
    <w:rsid w:val="0057458A"/>
    <w:rsid w:val="00584EB3"/>
    <w:rsid w:val="005939DB"/>
    <w:rsid w:val="005A12AB"/>
    <w:rsid w:val="005D7194"/>
    <w:rsid w:val="005F31AD"/>
    <w:rsid w:val="00610C58"/>
    <w:rsid w:val="0064340D"/>
    <w:rsid w:val="0065444F"/>
    <w:rsid w:val="00690A87"/>
    <w:rsid w:val="006A5748"/>
    <w:rsid w:val="006A7F39"/>
    <w:rsid w:val="006B5F38"/>
    <w:rsid w:val="006C5573"/>
    <w:rsid w:val="006C572E"/>
    <w:rsid w:val="006D3A42"/>
    <w:rsid w:val="007176D7"/>
    <w:rsid w:val="00737604"/>
    <w:rsid w:val="00762EE3"/>
    <w:rsid w:val="00770336"/>
    <w:rsid w:val="00793759"/>
    <w:rsid w:val="00797A51"/>
    <w:rsid w:val="007D69D1"/>
    <w:rsid w:val="007F7B6C"/>
    <w:rsid w:val="00874D1A"/>
    <w:rsid w:val="00885DF4"/>
    <w:rsid w:val="008910A8"/>
    <w:rsid w:val="00895307"/>
    <w:rsid w:val="008B0875"/>
    <w:rsid w:val="008C15F7"/>
    <w:rsid w:val="008E0FE3"/>
    <w:rsid w:val="008E3A7D"/>
    <w:rsid w:val="008E61CE"/>
    <w:rsid w:val="008F1773"/>
    <w:rsid w:val="008F3973"/>
    <w:rsid w:val="008F759B"/>
    <w:rsid w:val="00913546"/>
    <w:rsid w:val="00915966"/>
    <w:rsid w:val="0092038B"/>
    <w:rsid w:val="00931A8F"/>
    <w:rsid w:val="00932DC0"/>
    <w:rsid w:val="00934A07"/>
    <w:rsid w:val="00951CDB"/>
    <w:rsid w:val="00971B99"/>
    <w:rsid w:val="00982100"/>
    <w:rsid w:val="00991A7F"/>
    <w:rsid w:val="009A3064"/>
    <w:rsid w:val="009E424F"/>
    <w:rsid w:val="009F295D"/>
    <w:rsid w:val="009F419E"/>
    <w:rsid w:val="00A114BD"/>
    <w:rsid w:val="00A1666D"/>
    <w:rsid w:val="00A20572"/>
    <w:rsid w:val="00A26756"/>
    <w:rsid w:val="00A412E0"/>
    <w:rsid w:val="00A50D3A"/>
    <w:rsid w:val="00A658EC"/>
    <w:rsid w:val="00A718DF"/>
    <w:rsid w:val="00A93132"/>
    <w:rsid w:val="00A9436B"/>
    <w:rsid w:val="00A94992"/>
    <w:rsid w:val="00AA56C1"/>
    <w:rsid w:val="00AC69CE"/>
    <w:rsid w:val="00AD2E9B"/>
    <w:rsid w:val="00AE109F"/>
    <w:rsid w:val="00AE49AF"/>
    <w:rsid w:val="00AF20C2"/>
    <w:rsid w:val="00B025B3"/>
    <w:rsid w:val="00B10A0B"/>
    <w:rsid w:val="00B132E3"/>
    <w:rsid w:val="00B5695D"/>
    <w:rsid w:val="00B65B3F"/>
    <w:rsid w:val="00B675B9"/>
    <w:rsid w:val="00B80BD6"/>
    <w:rsid w:val="00B87ACE"/>
    <w:rsid w:val="00BB3E5D"/>
    <w:rsid w:val="00BC2321"/>
    <w:rsid w:val="00BC6155"/>
    <w:rsid w:val="00BD2E99"/>
    <w:rsid w:val="00BE2DF6"/>
    <w:rsid w:val="00BE7513"/>
    <w:rsid w:val="00C03814"/>
    <w:rsid w:val="00C07E62"/>
    <w:rsid w:val="00C117F3"/>
    <w:rsid w:val="00C60FA5"/>
    <w:rsid w:val="00C61F85"/>
    <w:rsid w:val="00C625C1"/>
    <w:rsid w:val="00C66797"/>
    <w:rsid w:val="00C75DDE"/>
    <w:rsid w:val="00C90C89"/>
    <w:rsid w:val="00C95241"/>
    <w:rsid w:val="00CA1CB6"/>
    <w:rsid w:val="00CC77E5"/>
    <w:rsid w:val="00CD4FE9"/>
    <w:rsid w:val="00CE764D"/>
    <w:rsid w:val="00CF7912"/>
    <w:rsid w:val="00D02225"/>
    <w:rsid w:val="00D07404"/>
    <w:rsid w:val="00D154CF"/>
    <w:rsid w:val="00D36D52"/>
    <w:rsid w:val="00D37683"/>
    <w:rsid w:val="00D40E25"/>
    <w:rsid w:val="00D65224"/>
    <w:rsid w:val="00D67445"/>
    <w:rsid w:val="00D73361"/>
    <w:rsid w:val="00D74129"/>
    <w:rsid w:val="00D76F8E"/>
    <w:rsid w:val="00D80AA1"/>
    <w:rsid w:val="00D87830"/>
    <w:rsid w:val="00D9523D"/>
    <w:rsid w:val="00D97228"/>
    <w:rsid w:val="00DB4FF7"/>
    <w:rsid w:val="00DC3849"/>
    <w:rsid w:val="00DE5C25"/>
    <w:rsid w:val="00DE5D49"/>
    <w:rsid w:val="00DF12BF"/>
    <w:rsid w:val="00E026D1"/>
    <w:rsid w:val="00E13333"/>
    <w:rsid w:val="00E13452"/>
    <w:rsid w:val="00E15554"/>
    <w:rsid w:val="00E17FAC"/>
    <w:rsid w:val="00E22905"/>
    <w:rsid w:val="00E346E7"/>
    <w:rsid w:val="00E45D8C"/>
    <w:rsid w:val="00E609BB"/>
    <w:rsid w:val="00E82821"/>
    <w:rsid w:val="00EA1A3F"/>
    <w:rsid w:val="00EA5864"/>
    <w:rsid w:val="00EB3D32"/>
    <w:rsid w:val="00EB49C5"/>
    <w:rsid w:val="00EC0970"/>
    <w:rsid w:val="00EC3484"/>
    <w:rsid w:val="00EC78FE"/>
    <w:rsid w:val="00EE1AC3"/>
    <w:rsid w:val="00EE1CA1"/>
    <w:rsid w:val="00EE2C78"/>
    <w:rsid w:val="00EE513A"/>
    <w:rsid w:val="00EF084B"/>
    <w:rsid w:val="00EF546E"/>
    <w:rsid w:val="00F0640C"/>
    <w:rsid w:val="00F463A6"/>
    <w:rsid w:val="00F834C9"/>
    <w:rsid w:val="00F84747"/>
    <w:rsid w:val="00F869D4"/>
    <w:rsid w:val="00F90A7F"/>
    <w:rsid w:val="00FA3798"/>
    <w:rsid w:val="00FA5D73"/>
    <w:rsid w:val="00FA6F63"/>
    <w:rsid w:val="00FC02FF"/>
    <w:rsid w:val="00FC1A4A"/>
    <w:rsid w:val="00FC50F7"/>
    <w:rsid w:val="00FC55A3"/>
    <w:rsid w:val="00FD1310"/>
    <w:rsid w:val="00FE535D"/>
    <w:rsid w:val="00FF08E0"/>
    <w:rsid w:val="00FF2B80"/>
    <w:rsid w:val="00FF723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88B540"/>
  <w15:chartTrackingRefBased/>
  <w15:docId w15:val="{2B896B8C-C709-8F46-850F-1114E321B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770336"/>
    <w:pPr>
      <w:spacing w:before="100" w:beforeAutospacing="1" w:after="100" w:afterAutospacing="1"/>
    </w:pPr>
    <w:rPr>
      <w:rFonts w:ascii="Times New Roman" w:eastAsia="Times New Roman" w:hAnsi="Times New Roman" w:cs="Times New Roman"/>
      <w:lang w:eastAsia="it-IT"/>
    </w:rPr>
  </w:style>
  <w:style w:type="paragraph" w:styleId="Corpotesto">
    <w:name w:val="Body Text"/>
    <w:basedOn w:val="Normale"/>
    <w:link w:val="CorpotestoCarattere"/>
    <w:rsid w:val="003F003C"/>
    <w:pPr>
      <w:suppressAutoHyphens/>
      <w:spacing w:line="100" w:lineRule="atLeast"/>
    </w:pPr>
    <w:rPr>
      <w:rFonts w:ascii="Calibri" w:eastAsia="Calibri" w:hAnsi="Calibri" w:cs="Calibri"/>
      <w:lang w:eastAsia="ar-SA"/>
    </w:rPr>
  </w:style>
  <w:style w:type="character" w:customStyle="1" w:styleId="CorpotestoCarattere">
    <w:name w:val="Corpo testo Carattere"/>
    <w:basedOn w:val="Carpredefinitoparagrafo"/>
    <w:link w:val="Corpotesto"/>
    <w:rsid w:val="003F003C"/>
    <w:rPr>
      <w:rFonts w:ascii="Calibri" w:eastAsia="Calibri" w:hAnsi="Calibri" w:cs="Calibri"/>
      <w:lang w:eastAsia="ar-SA"/>
    </w:rPr>
  </w:style>
  <w:style w:type="paragraph" w:styleId="Intestazione">
    <w:name w:val="header"/>
    <w:basedOn w:val="Normale"/>
    <w:link w:val="IntestazioneCarattere"/>
    <w:uiPriority w:val="99"/>
    <w:unhideWhenUsed/>
    <w:rsid w:val="0054243B"/>
    <w:pPr>
      <w:tabs>
        <w:tab w:val="center" w:pos="4819"/>
        <w:tab w:val="right" w:pos="9638"/>
      </w:tabs>
    </w:pPr>
  </w:style>
  <w:style w:type="character" w:customStyle="1" w:styleId="IntestazioneCarattere">
    <w:name w:val="Intestazione Carattere"/>
    <w:basedOn w:val="Carpredefinitoparagrafo"/>
    <w:link w:val="Intestazione"/>
    <w:uiPriority w:val="99"/>
    <w:rsid w:val="0054243B"/>
  </w:style>
  <w:style w:type="paragraph" w:styleId="Pidipagina">
    <w:name w:val="footer"/>
    <w:basedOn w:val="Normale"/>
    <w:link w:val="PidipaginaCarattere"/>
    <w:uiPriority w:val="99"/>
    <w:unhideWhenUsed/>
    <w:rsid w:val="0054243B"/>
    <w:pPr>
      <w:tabs>
        <w:tab w:val="center" w:pos="4819"/>
        <w:tab w:val="right" w:pos="9638"/>
      </w:tabs>
    </w:pPr>
  </w:style>
  <w:style w:type="character" w:customStyle="1" w:styleId="PidipaginaCarattere">
    <w:name w:val="Piè di pagina Carattere"/>
    <w:basedOn w:val="Carpredefinitoparagrafo"/>
    <w:link w:val="Pidipagina"/>
    <w:uiPriority w:val="99"/>
    <w:rsid w:val="005424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194304">
      <w:bodyDiv w:val="1"/>
      <w:marLeft w:val="0"/>
      <w:marRight w:val="0"/>
      <w:marTop w:val="0"/>
      <w:marBottom w:val="0"/>
      <w:divBdr>
        <w:top w:val="none" w:sz="0" w:space="0" w:color="auto"/>
        <w:left w:val="none" w:sz="0" w:space="0" w:color="auto"/>
        <w:bottom w:val="none" w:sz="0" w:space="0" w:color="auto"/>
        <w:right w:val="none" w:sz="0" w:space="0" w:color="auto"/>
      </w:divBdr>
      <w:divsChild>
        <w:div w:id="827090454">
          <w:marLeft w:val="0"/>
          <w:marRight w:val="0"/>
          <w:marTop w:val="0"/>
          <w:marBottom w:val="0"/>
          <w:divBdr>
            <w:top w:val="none" w:sz="0" w:space="0" w:color="auto"/>
            <w:left w:val="none" w:sz="0" w:space="0" w:color="auto"/>
            <w:bottom w:val="none" w:sz="0" w:space="0" w:color="auto"/>
            <w:right w:val="none" w:sz="0" w:space="0" w:color="auto"/>
          </w:divBdr>
          <w:divsChild>
            <w:div w:id="1644696248">
              <w:marLeft w:val="0"/>
              <w:marRight w:val="0"/>
              <w:marTop w:val="0"/>
              <w:marBottom w:val="0"/>
              <w:divBdr>
                <w:top w:val="none" w:sz="0" w:space="0" w:color="auto"/>
                <w:left w:val="none" w:sz="0" w:space="0" w:color="auto"/>
                <w:bottom w:val="none" w:sz="0" w:space="0" w:color="auto"/>
                <w:right w:val="none" w:sz="0" w:space="0" w:color="auto"/>
              </w:divBdr>
              <w:divsChild>
                <w:div w:id="1422874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644613">
      <w:bodyDiv w:val="1"/>
      <w:marLeft w:val="0"/>
      <w:marRight w:val="0"/>
      <w:marTop w:val="0"/>
      <w:marBottom w:val="0"/>
      <w:divBdr>
        <w:top w:val="none" w:sz="0" w:space="0" w:color="auto"/>
        <w:left w:val="none" w:sz="0" w:space="0" w:color="auto"/>
        <w:bottom w:val="none" w:sz="0" w:space="0" w:color="auto"/>
        <w:right w:val="none" w:sz="0" w:space="0" w:color="auto"/>
      </w:divBdr>
      <w:divsChild>
        <w:div w:id="1226335406">
          <w:marLeft w:val="0"/>
          <w:marRight w:val="0"/>
          <w:marTop w:val="0"/>
          <w:marBottom w:val="0"/>
          <w:divBdr>
            <w:top w:val="none" w:sz="0" w:space="0" w:color="auto"/>
            <w:left w:val="none" w:sz="0" w:space="0" w:color="auto"/>
            <w:bottom w:val="none" w:sz="0" w:space="0" w:color="auto"/>
            <w:right w:val="none" w:sz="0" w:space="0" w:color="auto"/>
          </w:divBdr>
          <w:divsChild>
            <w:div w:id="1268734983">
              <w:marLeft w:val="0"/>
              <w:marRight w:val="0"/>
              <w:marTop w:val="0"/>
              <w:marBottom w:val="0"/>
              <w:divBdr>
                <w:top w:val="none" w:sz="0" w:space="0" w:color="auto"/>
                <w:left w:val="none" w:sz="0" w:space="0" w:color="auto"/>
                <w:bottom w:val="none" w:sz="0" w:space="0" w:color="auto"/>
                <w:right w:val="none" w:sz="0" w:space="0" w:color="auto"/>
              </w:divBdr>
              <w:divsChild>
                <w:div w:id="1537505991">
                  <w:marLeft w:val="0"/>
                  <w:marRight w:val="0"/>
                  <w:marTop w:val="0"/>
                  <w:marBottom w:val="0"/>
                  <w:divBdr>
                    <w:top w:val="none" w:sz="0" w:space="0" w:color="auto"/>
                    <w:left w:val="none" w:sz="0" w:space="0" w:color="auto"/>
                    <w:bottom w:val="none" w:sz="0" w:space="0" w:color="auto"/>
                    <w:right w:val="none" w:sz="0" w:space="0" w:color="auto"/>
                  </w:divBdr>
                </w:div>
              </w:divsChild>
            </w:div>
            <w:div w:id="12921124">
              <w:marLeft w:val="0"/>
              <w:marRight w:val="0"/>
              <w:marTop w:val="0"/>
              <w:marBottom w:val="0"/>
              <w:divBdr>
                <w:top w:val="none" w:sz="0" w:space="0" w:color="auto"/>
                <w:left w:val="none" w:sz="0" w:space="0" w:color="auto"/>
                <w:bottom w:val="none" w:sz="0" w:space="0" w:color="auto"/>
                <w:right w:val="none" w:sz="0" w:space="0" w:color="auto"/>
              </w:divBdr>
              <w:divsChild>
                <w:div w:id="155416304">
                  <w:marLeft w:val="0"/>
                  <w:marRight w:val="0"/>
                  <w:marTop w:val="0"/>
                  <w:marBottom w:val="0"/>
                  <w:divBdr>
                    <w:top w:val="none" w:sz="0" w:space="0" w:color="auto"/>
                    <w:left w:val="none" w:sz="0" w:space="0" w:color="auto"/>
                    <w:bottom w:val="none" w:sz="0" w:space="0" w:color="auto"/>
                    <w:right w:val="none" w:sz="0" w:space="0" w:color="auto"/>
                  </w:divBdr>
                </w:div>
              </w:divsChild>
            </w:div>
            <w:div w:id="2028285154">
              <w:marLeft w:val="0"/>
              <w:marRight w:val="0"/>
              <w:marTop w:val="0"/>
              <w:marBottom w:val="0"/>
              <w:divBdr>
                <w:top w:val="none" w:sz="0" w:space="0" w:color="auto"/>
                <w:left w:val="none" w:sz="0" w:space="0" w:color="auto"/>
                <w:bottom w:val="none" w:sz="0" w:space="0" w:color="auto"/>
                <w:right w:val="none" w:sz="0" w:space="0" w:color="auto"/>
              </w:divBdr>
              <w:divsChild>
                <w:div w:id="1498571022">
                  <w:marLeft w:val="0"/>
                  <w:marRight w:val="0"/>
                  <w:marTop w:val="0"/>
                  <w:marBottom w:val="0"/>
                  <w:divBdr>
                    <w:top w:val="none" w:sz="0" w:space="0" w:color="auto"/>
                    <w:left w:val="none" w:sz="0" w:space="0" w:color="auto"/>
                    <w:bottom w:val="none" w:sz="0" w:space="0" w:color="auto"/>
                    <w:right w:val="none" w:sz="0" w:space="0" w:color="auto"/>
                  </w:divBdr>
                </w:div>
              </w:divsChild>
            </w:div>
            <w:div w:id="701636285">
              <w:marLeft w:val="0"/>
              <w:marRight w:val="0"/>
              <w:marTop w:val="0"/>
              <w:marBottom w:val="0"/>
              <w:divBdr>
                <w:top w:val="none" w:sz="0" w:space="0" w:color="auto"/>
                <w:left w:val="none" w:sz="0" w:space="0" w:color="auto"/>
                <w:bottom w:val="none" w:sz="0" w:space="0" w:color="auto"/>
                <w:right w:val="none" w:sz="0" w:space="0" w:color="auto"/>
              </w:divBdr>
              <w:divsChild>
                <w:div w:id="1857771047">
                  <w:marLeft w:val="0"/>
                  <w:marRight w:val="0"/>
                  <w:marTop w:val="0"/>
                  <w:marBottom w:val="0"/>
                  <w:divBdr>
                    <w:top w:val="none" w:sz="0" w:space="0" w:color="auto"/>
                    <w:left w:val="none" w:sz="0" w:space="0" w:color="auto"/>
                    <w:bottom w:val="none" w:sz="0" w:space="0" w:color="auto"/>
                    <w:right w:val="none" w:sz="0" w:space="0" w:color="auto"/>
                  </w:divBdr>
                </w:div>
              </w:divsChild>
            </w:div>
            <w:div w:id="1212426980">
              <w:marLeft w:val="0"/>
              <w:marRight w:val="0"/>
              <w:marTop w:val="0"/>
              <w:marBottom w:val="0"/>
              <w:divBdr>
                <w:top w:val="none" w:sz="0" w:space="0" w:color="auto"/>
                <w:left w:val="none" w:sz="0" w:space="0" w:color="auto"/>
                <w:bottom w:val="none" w:sz="0" w:space="0" w:color="auto"/>
                <w:right w:val="none" w:sz="0" w:space="0" w:color="auto"/>
              </w:divBdr>
              <w:divsChild>
                <w:div w:id="1353218138">
                  <w:marLeft w:val="0"/>
                  <w:marRight w:val="0"/>
                  <w:marTop w:val="0"/>
                  <w:marBottom w:val="0"/>
                  <w:divBdr>
                    <w:top w:val="none" w:sz="0" w:space="0" w:color="auto"/>
                    <w:left w:val="none" w:sz="0" w:space="0" w:color="auto"/>
                    <w:bottom w:val="none" w:sz="0" w:space="0" w:color="auto"/>
                    <w:right w:val="none" w:sz="0" w:space="0" w:color="auto"/>
                  </w:divBdr>
                </w:div>
              </w:divsChild>
            </w:div>
            <w:div w:id="1595817202">
              <w:marLeft w:val="0"/>
              <w:marRight w:val="0"/>
              <w:marTop w:val="0"/>
              <w:marBottom w:val="0"/>
              <w:divBdr>
                <w:top w:val="none" w:sz="0" w:space="0" w:color="auto"/>
                <w:left w:val="none" w:sz="0" w:space="0" w:color="auto"/>
                <w:bottom w:val="none" w:sz="0" w:space="0" w:color="auto"/>
                <w:right w:val="none" w:sz="0" w:space="0" w:color="auto"/>
              </w:divBdr>
              <w:divsChild>
                <w:div w:id="1996444690">
                  <w:marLeft w:val="0"/>
                  <w:marRight w:val="0"/>
                  <w:marTop w:val="0"/>
                  <w:marBottom w:val="0"/>
                  <w:divBdr>
                    <w:top w:val="none" w:sz="0" w:space="0" w:color="auto"/>
                    <w:left w:val="none" w:sz="0" w:space="0" w:color="auto"/>
                    <w:bottom w:val="none" w:sz="0" w:space="0" w:color="auto"/>
                    <w:right w:val="none" w:sz="0" w:space="0" w:color="auto"/>
                  </w:divBdr>
                </w:div>
              </w:divsChild>
            </w:div>
            <w:div w:id="896089548">
              <w:marLeft w:val="0"/>
              <w:marRight w:val="0"/>
              <w:marTop w:val="0"/>
              <w:marBottom w:val="0"/>
              <w:divBdr>
                <w:top w:val="none" w:sz="0" w:space="0" w:color="auto"/>
                <w:left w:val="none" w:sz="0" w:space="0" w:color="auto"/>
                <w:bottom w:val="none" w:sz="0" w:space="0" w:color="auto"/>
                <w:right w:val="none" w:sz="0" w:space="0" w:color="auto"/>
              </w:divBdr>
              <w:divsChild>
                <w:div w:id="914827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071146">
      <w:bodyDiv w:val="1"/>
      <w:marLeft w:val="0"/>
      <w:marRight w:val="0"/>
      <w:marTop w:val="0"/>
      <w:marBottom w:val="0"/>
      <w:divBdr>
        <w:top w:val="none" w:sz="0" w:space="0" w:color="auto"/>
        <w:left w:val="none" w:sz="0" w:space="0" w:color="auto"/>
        <w:bottom w:val="none" w:sz="0" w:space="0" w:color="auto"/>
        <w:right w:val="none" w:sz="0" w:space="0" w:color="auto"/>
      </w:divBdr>
      <w:divsChild>
        <w:div w:id="991835581">
          <w:marLeft w:val="0"/>
          <w:marRight w:val="0"/>
          <w:marTop w:val="0"/>
          <w:marBottom w:val="0"/>
          <w:divBdr>
            <w:top w:val="none" w:sz="0" w:space="0" w:color="auto"/>
            <w:left w:val="none" w:sz="0" w:space="0" w:color="auto"/>
            <w:bottom w:val="none" w:sz="0" w:space="0" w:color="auto"/>
            <w:right w:val="none" w:sz="0" w:space="0" w:color="auto"/>
          </w:divBdr>
          <w:divsChild>
            <w:div w:id="311106377">
              <w:marLeft w:val="0"/>
              <w:marRight w:val="0"/>
              <w:marTop w:val="0"/>
              <w:marBottom w:val="0"/>
              <w:divBdr>
                <w:top w:val="none" w:sz="0" w:space="0" w:color="auto"/>
                <w:left w:val="none" w:sz="0" w:space="0" w:color="auto"/>
                <w:bottom w:val="none" w:sz="0" w:space="0" w:color="auto"/>
                <w:right w:val="none" w:sz="0" w:space="0" w:color="auto"/>
              </w:divBdr>
              <w:divsChild>
                <w:div w:id="1303345708">
                  <w:marLeft w:val="0"/>
                  <w:marRight w:val="0"/>
                  <w:marTop w:val="0"/>
                  <w:marBottom w:val="0"/>
                  <w:divBdr>
                    <w:top w:val="none" w:sz="0" w:space="0" w:color="auto"/>
                    <w:left w:val="none" w:sz="0" w:space="0" w:color="auto"/>
                    <w:bottom w:val="none" w:sz="0" w:space="0" w:color="auto"/>
                    <w:right w:val="none" w:sz="0" w:space="0" w:color="auto"/>
                  </w:divBdr>
                </w:div>
              </w:divsChild>
            </w:div>
            <w:div w:id="1260794606">
              <w:marLeft w:val="0"/>
              <w:marRight w:val="0"/>
              <w:marTop w:val="0"/>
              <w:marBottom w:val="0"/>
              <w:divBdr>
                <w:top w:val="none" w:sz="0" w:space="0" w:color="auto"/>
                <w:left w:val="none" w:sz="0" w:space="0" w:color="auto"/>
                <w:bottom w:val="none" w:sz="0" w:space="0" w:color="auto"/>
                <w:right w:val="none" w:sz="0" w:space="0" w:color="auto"/>
              </w:divBdr>
              <w:divsChild>
                <w:div w:id="1425150152">
                  <w:marLeft w:val="0"/>
                  <w:marRight w:val="0"/>
                  <w:marTop w:val="0"/>
                  <w:marBottom w:val="0"/>
                  <w:divBdr>
                    <w:top w:val="none" w:sz="0" w:space="0" w:color="auto"/>
                    <w:left w:val="none" w:sz="0" w:space="0" w:color="auto"/>
                    <w:bottom w:val="none" w:sz="0" w:space="0" w:color="auto"/>
                    <w:right w:val="none" w:sz="0" w:space="0" w:color="auto"/>
                  </w:divBdr>
                </w:div>
              </w:divsChild>
            </w:div>
            <w:div w:id="1876575069">
              <w:marLeft w:val="0"/>
              <w:marRight w:val="0"/>
              <w:marTop w:val="0"/>
              <w:marBottom w:val="0"/>
              <w:divBdr>
                <w:top w:val="none" w:sz="0" w:space="0" w:color="auto"/>
                <w:left w:val="none" w:sz="0" w:space="0" w:color="auto"/>
                <w:bottom w:val="none" w:sz="0" w:space="0" w:color="auto"/>
                <w:right w:val="none" w:sz="0" w:space="0" w:color="auto"/>
              </w:divBdr>
              <w:divsChild>
                <w:div w:id="2071878035">
                  <w:marLeft w:val="0"/>
                  <w:marRight w:val="0"/>
                  <w:marTop w:val="0"/>
                  <w:marBottom w:val="0"/>
                  <w:divBdr>
                    <w:top w:val="none" w:sz="0" w:space="0" w:color="auto"/>
                    <w:left w:val="none" w:sz="0" w:space="0" w:color="auto"/>
                    <w:bottom w:val="none" w:sz="0" w:space="0" w:color="auto"/>
                    <w:right w:val="none" w:sz="0" w:space="0" w:color="auto"/>
                  </w:divBdr>
                </w:div>
              </w:divsChild>
            </w:div>
            <w:div w:id="814445125">
              <w:marLeft w:val="0"/>
              <w:marRight w:val="0"/>
              <w:marTop w:val="0"/>
              <w:marBottom w:val="0"/>
              <w:divBdr>
                <w:top w:val="none" w:sz="0" w:space="0" w:color="auto"/>
                <w:left w:val="none" w:sz="0" w:space="0" w:color="auto"/>
                <w:bottom w:val="none" w:sz="0" w:space="0" w:color="auto"/>
                <w:right w:val="none" w:sz="0" w:space="0" w:color="auto"/>
              </w:divBdr>
              <w:divsChild>
                <w:div w:id="1644502296">
                  <w:marLeft w:val="0"/>
                  <w:marRight w:val="0"/>
                  <w:marTop w:val="0"/>
                  <w:marBottom w:val="0"/>
                  <w:divBdr>
                    <w:top w:val="none" w:sz="0" w:space="0" w:color="auto"/>
                    <w:left w:val="none" w:sz="0" w:space="0" w:color="auto"/>
                    <w:bottom w:val="none" w:sz="0" w:space="0" w:color="auto"/>
                    <w:right w:val="none" w:sz="0" w:space="0" w:color="auto"/>
                  </w:divBdr>
                </w:div>
              </w:divsChild>
            </w:div>
            <w:div w:id="1597786814">
              <w:marLeft w:val="0"/>
              <w:marRight w:val="0"/>
              <w:marTop w:val="0"/>
              <w:marBottom w:val="0"/>
              <w:divBdr>
                <w:top w:val="none" w:sz="0" w:space="0" w:color="auto"/>
                <w:left w:val="none" w:sz="0" w:space="0" w:color="auto"/>
                <w:bottom w:val="none" w:sz="0" w:space="0" w:color="auto"/>
                <w:right w:val="none" w:sz="0" w:space="0" w:color="auto"/>
              </w:divBdr>
              <w:divsChild>
                <w:div w:id="2115442448">
                  <w:marLeft w:val="0"/>
                  <w:marRight w:val="0"/>
                  <w:marTop w:val="0"/>
                  <w:marBottom w:val="0"/>
                  <w:divBdr>
                    <w:top w:val="none" w:sz="0" w:space="0" w:color="auto"/>
                    <w:left w:val="none" w:sz="0" w:space="0" w:color="auto"/>
                    <w:bottom w:val="none" w:sz="0" w:space="0" w:color="auto"/>
                    <w:right w:val="none" w:sz="0" w:space="0" w:color="auto"/>
                  </w:divBdr>
                </w:div>
              </w:divsChild>
            </w:div>
            <w:div w:id="406078797">
              <w:marLeft w:val="0"/>
              <w:marRight w:val="0"/>
              <w:marTop w:val="0"/>
              <w:marBottom w:val="0"/>
              <w:divBdr>
                <w:top w:val="none" w:sz="0" w:space="0" w:color="auto"/>
                <w:left w:val="none" w:sz="0" w:space="0" w:color="auto"/>
                <w:bottom w:val="none" w:sz="0" w:space="0" w:color="auto"/>
                <w:right w:val="none" w:sz="0" w:space="0" w:color="auto"/>
              </w:divBdr>
              <w:divsChild>
                <w:div w:id="135339221">
                  <w:marLeft w:val="0"/>
                  <w:marRight w:val="0"/>
                  <w:marTop w:val="0"/>
                  <w:marBottom w:val="0"/>
                  <w:divBdr>
                    <w:top w:val="none" w:sz="0" w:space="0" w:color="auto"/>
                    <w:left w:val="none" w:sz="0" w:space="0" w:color="auto"/>
                    <w:bottom w:val="none" w:sz="0" w:space="0" w:color="auto"/>
                    <w:right w:val="none" w:sz="0" w:space="0" w:color="auto"/>
                  </w:divBdr>
                </w:div>
              </w:divsChild>
            </w:div>
            <w:div w:id="575432070">
              <w:marLeft w:val="0"/>
              <w:marRight w:val="0"/>
              <w:marTop w:val="0"/>
              <w:marBottom w:val="0"/>
              <w:divBdr>
                <w:top w:val="none" w:sz="0" w:space="0" w:color="auto"/>
                <w:left w:val="none" w:sz="0" w:space="0" w:color="auto"/>
                <w:bottom w:val="none" w:sz="0" w:space="0" w:color="auto"/>
                <w:right w:val="none" w:sz="0" w:space="0" w:color="auto"/>
              </w:divBdr>
              <w:divsChild>
                <w:div w:id="1018697954">
                  <w:marLeft w:val="0"/>
                  <w:marRight w:val="0"/>
                  <w:marTop w:val="0"/>
                  <w:marBottom w:val="0"/>
                  <w:divBdr>
                    <w:top w:val="none" w:sz="0" w:space="0" w:color="auto"/>
                    <w:left w:val="none" w:sz="0" w:space="0" w:color="auto"/>
                    <w:bottom w:val="none" w:sz="0" w:space="0" w:color="auto"/>
                    <w:right w:val="none" w:sz="0" w:space="0" w:color="auto"/>
                  </w:divBdr>
                </w:div>
              </w:divsChild>
            </w:div>
            <w:div w:id="224996142">
              <w:marLeft w:val="0"/>
              <w:marRight w:val="0"/>
              <w:marTop w:val="0"/>
              <w:marBottom w:val="0"/>
              <w:divBdr>
                <w:top w:val="none" w:sz="0" w:space="0" w:color="auto"/>
                <w:left w:val="none" w:sz="0" w:space="0" w:color="auto"/>
                <w:bottom w:val="none" w:sz="0" w:space="0" w:color="auto"/>
                <w:right w:val="none" w:sz="0" w:space="0" w:color="auto"/>
              </w:divBdr>
              <w:divsChild>
                <w:div w:id="1940942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7056997">
      <w:bodyDiv w:val="1"/>
      <w:marLeft w:val="0"/>
      <w:marRight w:val="0"/>
      <w:marTop w:val="0"/>
      <w:marBottom w:val="0"/>
      <w:divBdr>
        <w:top w:val="none" w:sz="0" w:space="0" w:color="auto"/>
        <w:left w:val="none" w:sz="0" w:space="0" w:color="auto"/>
        <w:bottom w:val="none" w:sz="0" w:space="0" w:color="auto"/>
        <w:right w:val="none" w:sz="0" w:space="0" w:color="auto"/>
      </w:divBdr>
    </w:div>
    <w:div w:id="810486036">
      <w:bodyDiv w:val="1"/>
      <w:marLeft w:val="0"/>
      <w:marRight w:val="0"/>
      <w:marTop w:val="0"/>
      <w:marBottom w:val="0"/>
      <w:divBdr>
        <w:top w:val="none" w:sz="0" w:space="0" w:color="auto"/>
        <w:left w:val="none" w:sz="0" w:space="0" w:color="auto"/>
        <w:bottom w:val="none" w:sz="0" w:space="0" w:color="auto"/>
        <w:right w:val="none" w:sz="0" w:space="0" w:color="auto"/>
      </w:divBdr>
      <w:divsChild>
        <w:div w:id="638459700">
          <w:marLeft w:val="0"/>
          <w:marRight w:val="0"/>
          <w:marTop w:val="0"/>
          <w:marBottom w:val="0"/>
          <w:divBdr>
            <w:top w:val="none" w:sz="0" w:space="0" w:color="auto"/>
            <w:left w:val="none" w:sz="0" w:space="0" w:color="auto"/>
            <w:bottom w:val="none" w:sz="0" w:space="0" w:color="auto"/>
            <w:right w:val="none" w:sz="0" w:space="0" w:color="auto"/>
          </w:divBdr>
          <w:divsChild>
            <w:div w:id="1715613090">
              <w:marLeft w:val="0"/>
              <w:marRight w:val="0"/>
              <w:marTop w:val="0"/>
              <w:marBottom w:val="0"/>
              <w:divBdr>
                <w:top w:val="none" w:sz="0" w:space="0" w:color="auto"/>
                <w:left w:val="none" w:sz="0" w:space="0" w:color="auto"/>
                <w:bottom w:val="none" w:sz="0" w:space="0" w:color="auto"/>
                <w:right w:val="none" w:sz="0" w:space="0" w:color="auto"/>
              </w:divBdr>
              <w:divsChild>
                <w:div w:id="32197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4678849">
      <w:bodyDiv w:val="1"/>
      <w:marLeft w:val="0"/>
      <w:marRight w:val="0"/>
      <w:marTop w:val="0"/>
      <w:marBottom w:val="0"/>
      <w:divBdr>
        <w:top w:val="none" w:sz="0" w:space="0" w:color="auto"/>
        <w:left w:val="none" w:sz="0" w:space="0" w:color="auto"/>
        <w:bottom w:val="none" w:sz="0" w:space="0" w:color="auto"/>
        <w:right w:val="none" w:sz="0" w:space="0" w:color="auto"/>
      </w:divBdr>
      <w:divsChild>
        <w:div w:id="1565601203">
          <w:marLeft w:val="0"/>
          <w:marRight w:val="0"/>
          <w:marTop w:val="0"/>
          <w:marBottom w:val="0"/>
          <w:divBdr>
            <w:top w:val="none" w:sz="0" w:space="0" w:color="auto"/>
            <w:left w:val="none" w:sz="0" w:space="0" w:color="auto"/>
            <w:bottom w:val="none" w:sz="0" w:space="0" w:color="auto"/>
            <w:right w:val="none" w:sz="0" w:space="0" w:color="auto"/>
          </w:divBdr>
          <w:divsChild>
            <w:div w:id="586235430">
              <w:marLeft w:val="0"/>
              <w:marRight w:val="0"/>
              <w:marTop w:val="0"/>
              <w:marBottom w:val="0"/>
              <w:divBdr>
                <w:top w:val="none" w:sz="0" w:space="0" w:color="auto"/>
                <w:left w:val="none" w:sz="0" w:space="0" w:color="auto"/>
                <w:bottom w:val="none" w:sz="0" w:space="0" w:color="auto"/>
                <w:right w:val="none" w:sz="0" w:space="0" w:color="auto"/>
              </w:divBdr>
              <w:divsChild>
                <w:div w:id="900558353">
                  <w:marLeft w:val="0"/>
                  <w:marRight w:val="0"/>
                  <w:marTop w:val="0"/>
                  <w:marBottom w:val="0"/>
                  <w:divBdr>
                    <w:top w:val="none" w:sz="0" w:space="0" w:color="auto"/>
                    <w:left w:val="none" w:sz="0" w:space="0" w:color="auto"/>
                    <w:bottom w:val="none" w:sz="0" w:space="0" w:color="auto"/>
                    <w:right w:val="none" w:sz="0" w:space="0" w:color="auto"/>
                  </w:divBdr>
                  <w:divsChild>
                    <w:div w:id="1246106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5720936">
      <w:bodyDiv w:val="1"/>
      <w:marLeft w:val="0"/>
      <w:marRight w:val="0"/>
      <w:marTop w:val="0"/>
      <w:marBottom w:val="0"/>
      <w:divBdr>
        <w:top w:val="none" w:sz="0" w:space="0" w:color="auto"/>
        <w:left w:val="none" w:sz="0" w:space="0" w:color="auto"/>
        <w:bottom w:val="none" w:sz="0" w:space="0" w:color="auto"/>
        <w:right w:val="none" w:sz="0" w:space="0" w:color="auto"/>
      </w:divBdr>
      <w:divsChild>
        <w:div w:id="1797672220">
          <w:marLeft w:val="0"/>
          <w:marRight w:val="0"/>
          <w:marTop w:val="0"/>
          <w:marBottom w:val="0"/>
          <w:divBdr>
            <w:top w:val="none" w:sz="0" w:space="0" w:color="auto"/>
            <w:left w:val="none" w:sz="0" w:space="0" w:color="auto"/>
            <w:bottom w:val="none" w:sz="0" w:space="0" w:color="auto"/>
            <w:right w:val="none" w:sz="0" w:space="0" w:color="auto"/>
          </w:divBdr>
          <w:divsChild>
            <w:div w:id="1317882253">
              <w:marLeft w:val="0"/>
              <w:marRight w:val="0"/>
              <w:marTop w:val="0"/>
              <w:marBottom w:val="0"/>
              <w:divBdr>
                <w:top w:val="none" w:sz="0" w:space="0" w:color="auto"/>
                <w:left w:val="none" w:sz="0" w:space="0" w:color="auto"/>
                <w:bottom w:val="none" w:sz="0" w:space="0" w:color="auto"/>
                <w:right w:val="none" w:sz="0" w:space="0" w:color="auto"/>
              </w:divBdr>
              <w:divsChild>
                <w:div w:id="1731880946">
                  <w:marLeft w:val="0"/>
                  <w:marRight w:val="0"/>
                  <w:marTop w:val="0"/>
                  <w:marBottom w:val="0"/>
                  <w:divBdr>
                    <w:top w:val="none" w:sz="0" w:space="0" w:color="auto"/>
                    <w:left w:val="none" w:sz="0" w:space="0" w:color="auto"/>
                    <w:bottom w:val="none" w:sz="0" w:space="0" w:color="auto"/>
                    <w:right w:val="none" w:sz="0" w:space="0" w:color="auto"/>
                  </w:divBdr>
                </w:div>
              </w:divsChild>
            </w:div>
            <w:div w:id="1574969113">
              <w:marLeft w:val="0"/>
              <w:marRight w:val="0"/>
              <w:marTop w:val="0"/>
              <w:marBottom w:val="0"/>
              <w:divBdr>
                <w:top w:val="none" w:sz="0" w:space="0" w:color="auto"/>
                <w:left w:val="none" w:sz="0" w:space="0" w:color="auto"/>
                <w:bottom w:val="none" w:sz="0" w:space="0" w:color="auto"/>
                <w:right w:val="none" w:sz="0" w:space="0" w:color="auto"/>
              </w:divBdr>
              <w:divsChild>
                <w:div w:id="890725752">
                  <w:marLeft w:val="0"/>
                  <w:marRight w:val="0"/>
                  <w:marTop w:val="0"/>
                  <w:marBottom w:val="0"/>
                  <w:divBdr>
                    <w:top w:val="none" w:sz="0" w:space="0" w:color="auto"/>
                    <w:left w:val="none" w:sz="0" w:space="0" w:color="auto"/>
                    <w:bottom w:val="none" w:sz="0" w:space="0" w:color="auto"/>
                    <w:right w:val="none" w:sz="0" w:space="0" w:color="auto"/>
                  </w:divBdr>
                </w:div>
              </w:divsChild>
            </w:div>
            <w:div w:id="1203638379">
              <w:marLeft w:val="0"/>
              <w:marRight w:val="0"/>
              <w:marTop w:val="0"/>
              <w:marBottom w:val="0"/>
              <w:divBdr>
                <w:top w:val="none" w:sz="0" w:space="0" w:color="auto"/>
                <w:left w:val="none" w:sz="0" w:space="0" w:color="auto"/>
                <w:bottom w:val="none" w:sz="0" w:space="0" w:color="auto"/>
                <w:right w:val="none" w:sz="0" w:space="0" w:color="auto"/>
              </w:divBdr>
              <w:divsChild>
                <w:div w:id="150096619">
                  <w:marLeft w:val="0"/>
                  <w:marRight w:val="0"/>
                  <w:marTop w:val="0"/>
                  <w:marBottom w:val="0"/>
                  <w:divBdr>
                    <w:top w:val="none" w:sz="0" w:space="0" w:color="auto"/>
                    <w:left w:val="none" w:sz="0" w:space="0" w:color="auto"/>
                    <w:bottom w:val="none" w:sz="0" w:space="0" w:color="auto"/>
                    <w:right w:val="none" w:sz="0" w:space="0" w:color="auto"/>
                  </w:divBdr>
                </w:div>
              </w:divsChild>
            </w:div>
            <w:div w:id="1496340792">
              <w:marLeft w:val="0"/>
              <w:marRight w:val="0"/>
              <w:marTop w:val="0"/>
              <w:marBottom w:val="0"/>
              <w:divBdr>
                <w:top w:val="none" w:sz="0" w:space="0" w:color="auto"/>
                <w:left w:val="none" w:sz="0" w:space="0" w:color="auto"/>
                <w:bottom w:val="none" w:sz="0" w:space="0" w:color="auto"/>
                <w:right w:val="none" w:sz="0" w:space="0" w:color="auto"/>
              </w:divBdr>
              <w:divsChild>
                <w:div w:id="1619802001">
                  <w:marLeft w:val="0"/>
                  <w:marRight w:val="0"/>
                  <w:marTop w:val="0"/>
                  <w:marBottom w:val="0"/>
                  <w:divBdr>
                    <w:top w:val="none" w:sz="0" w:space="0" w:color="auto"/>
                    <w:left w:val="none" w:sz="0" w:space="0" w:color="auto"/>
                    <w:bottom w:val="none" w:sz="0" w:space="0" w:color="auto"/>
                    <w:right w:val="none" w:sz="0" w:space="0" w:color="auto"/>
                  </w:divBdr>
                </w:div>
              </w:divsChild>
            </w:div>
            <w:div w:id="1874924855">
              <w:marLeft w:val="0"/>
              <w:marRight w:val="0"/>
              <w:marTop w:val="0"/>
              <w:marBottom w:val="0"/>
              <w:divBdr>
                <w:top w:val="none" w:sz="0" w:space="0" w:color="auto"/>
                <w:left w:val="none" w:sz="0" w:space="0" w:color="auto"/>
                <w:bottom w:val="none" w:sz="0" w:space="0" w:color="auto"/>
                <w:right w:val="none" w:sz="0" w:space="0" w:color="auto"/>
              </w:divBdr>
              <w:divsChild>
                <w:div w:id="1399554026">
                  <w:marLeft w:val="0"/>
                  <w:marRight w:val="0"/>
                  <w:marTop w:val="0"/>
                  <w:marBottom w:val="0"/>
                  <w:divBdr>
                    <w:top w:val="none" w:sz="0" w:space="0" w:color="auto"/>
                    <w:left w:val="none" w:sz="0" w:space="0" w:color="auto"/>
                    <w:bottom w:val="none" w:sz="0" w:space="0" w:color="auto"/>
                    <w:right w:val="none" w:sz="0" w:space="0" w:color="auto"/>
                  </w:divBdr>
                </w:div>
              </w:divsChild>
            </w:div>
            <w:div w:id="2073846479">
              <w:marLeft w:val="0"/>
              <w:marRight w:val="0"/>
              <w:marTop w:val="0"/>
              <w:marBottom w:val="0"/>
              <w:divBdr>
                <w:top w:val="none" w:sz="0" w:space="0" w:color="auto"/>
                <w:left w:val="none" w:sz="0" w:space="0" w:color="auto"/>
                <w:bottom w:val="none" w:sz="0" w:space="0" w:color="auto"/>
                <w:right w:val="none" w:sz="0" w:space="0" w:color="auto"/>
              </w:divBdr>
              <w:divsChild>
                <w:div w:id="1564870967">
                  <w:marLeft w:val="0"/>
                  <w:marRight w:val="0"/>
                  <w:marTop w:val="0"/>
                  <w:marBottom w:val="0"/>
                  <w:divBdr>
                    <w:top w:val="none" w:sz="0" w:space="0" w:color="auto"/>
                    <w:left w:val="none" w:sz="0" w:space="0" w:color="auto"/>
                    <w:bottom w:val="none" w:sz="0" w:space="0" w:color="auto"/>
                    <w:right w:val="none" w:sz="0" w:space="0" w:color="auto"/>
                  </w:divBdr>
                </w:div>
              </w:divsChild>
            </w:div>
            <w:div w:id="1201093942">
              <w:marLeft w:val="0"/>
              <w:marRight w:val="0"/>
              <w:marTop w:val="0"/>
              <w:marBottom w:val="0"/>
              <w:divBdr>
                <w:top w:val="none" w:sz="0" w:space="0" w:color="auto"/>
                <w:left w:val="none" w:sz="0" w:space="0" w:color="auto"/>
                <w:bottom w:val="none" w:sz="0" w:space="0" w:color="auto"/>
                <w:right w:val="none" w:sz="0" w:space="0" w:color="auto"/>
              </w:divBdr>
              <w:divsChild>
                <w:div w:id="855118985">
                  <w:marLeft w:val="0"/>
                  <w:marRight w:val="0"/>
                  <w:marTop w:val="0"/>
                  <w:marBottom w:val="0"/>
                  <w:divBdr>
                    <w:top w:val="none" w:sz="0" w:space="0" w:color="auto"/>
                    <w:left w:val="none" w:sz="0" w:space="0" w:color="auto"/>
                    <w:bottom w:val="none" w:sz="0" w:space="0" w:color="auto"/>
                    <w:right w:val="none" w:sz="0" w:space="0" w:color="auto"/>
                  </w:divBdr>
                </w:div>
              </w:divsChild>
            </w:div>
            <w:div w:id="497578530">
              <w:marLeft w:val="0"/>
              <w:marRight w:val="0"/>
              <w:marTop w:val="0"/>
              <w:marBottom w:val="0"/>
              <w:divBdr>
                <w:top w:val="none" w:sz="0" w:space="0" w:color="auto"/>
                <w:left w:val="none" w:sz="0" w:space="0" w:color="auto"/>
                <w:bottom w:val="none" w:sz="0" w:space="0" w:color="auto"/>
                <w:right w:val="none" w:sz="0" w:space="0" w:color="auto"/>
              </w:divBdr>
              <w:divsChild>
                <w:div w:id="1700164360">
                  <w:marLeft w:val="0"/>
                  <w:marRight w:val="0"/>
                  <w:marTop w:val="0"/>
                  <w:marBottom w:val="0"/>
                  <w:divBdr>
                    <w:top w:val="none" w:sz="0" w:space="0" w:color="auto"/>
                    <w:left w:val="none" w:sz="0" w:space="0" w:color="auto"/>
                    <w:bottom w:val="none" w:sz="0" w:space="0" w:color="auto"/>
                    <w:right w:val="none" w:sz="0" w:space="0" w:color="auto"/>
                  </w:divBdr>
                </w:div>
              </w:divsChild>
            </w:div>
            <w:div w:id="1142697954">
              <w:marLeft w:val="0"/>
              <w:marRight w:val="0"/>
              <w:marTop w:val="0"/>
              <w:marBottom w:val="0"/>
              <w:divBdr>
                <w:top w:val="none" w:sz="0" w:space="0" w:color="auto"/>
                <w:left w:val="none" w:sz="0" w:space="0" w:color="auto"/>
                <w:bottom w:val="none" w:sz="0" w:space="0" w:color="auto"/>
                <w:right w:val="none" w:sz="0" w:space="0" w:color="auto"/>
              </w:divBdr>
              <w:divsChild>
                <w:div w:id="869489625">
                  <w:marLeft w:val="0"/>
                  <w:marRight w:val="0"/>
                  <w:marTop w:val="0"/>
                  <w:marBottom w:val="0"/>
                  <w:divBdr>
                    <w:top w:val="none" w:sz="0" w:space="0" w:color="auto"/>
                    <w:left w:val="none" w:sz="0" w:space="0" w:color="auto"/>
                    <w:bottom w:val="none" w:sz="0" w:space="0" w:color="auto"/>
                    <w:right w:val="none" w:sz="0" w:space="0" w:color="auto"/>
                  </w:divBdr>
                </w:div>
              </w:divsChild>
            </w:div>
            <w:div w:id="1907446377">
              <w:marLeft w:val="0"/>
              <w:marRight w:val="0"/>
              <w:marTop w:val="0"/>
              <w:marBottom w:val="0"/>
              <w:divBdr>
                <w:top w:val="none" w:sz="0" w:space="0" w:color="auto"/>
                <w:left w:val="none" w:sz="0" w:space="0" w:color="auto"/>
                <w:bottom w:val="none" w:sz="0" w:space="0" w:color="auto"/>
                <w:right w:val="none" w:sz="0" w:space="0" w:color="auto"/>
              </w:divBdr>
              <w:divsChild>
                <w:div w:id="2081055500">
                  <w:marLeft w:val="0"/>
                  <w:marRight w:val="0"/>
                  <w:marTop w:val="0"/>
                  <w:marBottom w:val="0"/>
                  <w:divBdr>
                    <w:top w:val="none" w:sz="0" w:space="0" w:color="auto"/>
                    <w:left w:val="none" w:sz="0" w:space="0" w:color="auto"/>
                    <w:bottom w:val="none" w:sz="0" w:space="0" w:color="auto"/>
                    <w:right w:val="none" w:sz="0" w:space="0" w:color="auto"/>
                  </w:divBdr>
                </w:div>
              </w:divsChild>
            </w:div>
            <w:div w:id="151026325">
              <w:marLeft w:val="0"/>
              <w:marRight w:val="0"/>
              <w:marTop w:val="0"/>
              <w:marBottom w:val="0"/>
              <w:divBdr>
                <w:top w:val="none" w:sz="0" w:space="0" w:color="auto"/>
                <w:left w:val="none" w:sz="0" w:space="0" w:color="auto"/>
                <w:bottom w:val="none" w:sz="0" w:space="0" w:color="auto"/>
                <w:right w:val="none" w:sz="0" w:space="0" w:color="auto"/>
              </w:divBdr>
              <w:divsChild>
                <w:div w:id="542525705">
                  <w:marLeft w:val="0"/>
                  <w:marRight w:val="0"/>
                  <w:marTop w:val="0"/>
                  <w:marBottom w:val="0"/>
                  <w:divBdr>
                    <w:top w:val="none" w:sz="0" w:space="0" w:color="auto"/>
                    <w:left w:val="none" w:sz="0" w:space="0" w:color="auto"/>
                    <w:bottom w:val="none" w:sz="0" w:space="0" w:color="auto"/>
                    <w:right w:val="none" w:sz="0" w:space="0" w:color="auto"/>
                  </w:divBdr>
                </w:div>
              </w:divsChild>
            </w:div>
            <w:div w:id="848061667">
              <w:marLeft w:val="0"/>
              <w:marRight w:val="0"/>
              <w:marTop w:val="0"/>
              <w:marBottom w:val="0"/>
              <w:divBdr>
                <w:top w:val="none" w:sz="0" w:space="0" w:color="auto"/>
                <w:left w:val="none" w:sz="0" w:space="0" w:color="auto"/>
                <w:bottom w:val="none" w:sz="0" w:space="0" w:color="auto"/>
                <w:right w:val="none" w:sz="0" w:space="0" w:color="auto"/>
              </w:divBdr>
              <w:divsChild>
                <w:div w:id="1108965879">
                  <w:marLeft w:val="0"/>
                  <w:marRight w:val="0"/>
                  <w:marTop w:val="0"/>
                  <w:marBottom w:val="0"/>
                  <w:divBdr>
                    <w:top w:val="none" w:sz="0" w:space="0" w:color="auto"/>
                    <w:left w:val="none" w:sz="0" w:space="0" w:color="auto"/>
                    <w:bottom w:val="none" w:sz="0" w:space="0" w:color="auto"/>
                    <w:right w:val="none" w:sz="0" w:space="0" w:color="auto"/>
                  </w:divBdr>
                </w:div>
              </w:divsChild>
            </w:div>
            <w:div w:id="556861644">
              <w:marLeft w:val="0"/>
              <w:marRight w:val="0"/>
              <w:marTop w:val="0"/>
              <w:marBottom w:val="0"/>
              <w:divBdr>
                <w:top w:val="none" w:sz="0" w:space="0" w:color="auto"/>
                <w:left w:val="none" w:sz="0" w:space="0" w:color="auto"/>
                <w:bottom w:val="none" w:sz="0" w:space="0" w:color="auto"/>
                <w:right w:val="none" w:sz="0" w:space="0" w:color="auto"/>
              </w:divBdr>
              <w:divsChild>
                <w:div w:id="199634471">
                  <w:marLeft w:val="0"/>
                  <w:marRight w:val="0"/>
                  <w:marTop w:val="0"/>
                  <w:marBottom w:val="0"/>
                  <w:divBdr>
                    <w:top w:val="none" w:sz="0" w:space="0" w:color="auto"/>
                    <w:left w:val="none" w:sz="0" w:space="0" w:color="auto"/>
                    <w:bottom w:val="none" w:sz="0" w:space="0" w:color="auto"/>
                    <w:right w:val="none" w:sz="0" w:space="0" w:color="auto"/>
                  </w:divBdr>
                </w:div>
              </w:divsChild>
            </w:div>
            <w:div w:id="1648630032">
              <w:marLeft w:val="0"/>
              <w:marRight w:val="0"/>
              <w:marTop w:val="0"/>
              <w:marBottom w:val="0"/>
              <w:divBdr>
                <w:top w:val="none" w:sz="0" w:space="0" w:color="auto"/>
                <w:left w:val="none" w:sz="0" w:space="0" w:color="auto"/>
                <w:bottom w:val="none" w:sz="0" w:space="0" w:color="auto"/>
                <w:right w:val="none" w:sz="0" w:space="0" w:color="auto"/>
              </w:divBdr>
              <w:divsChild>
                <w:div w:id="2042900002">
                  <w:marLeft w:val="0"/>
                  <w:marRight w:val="0"/>
                  <w:marTop w:val="0"/>
                  <w:marBottom w:val="0"/>
                  <w:divBdr>
                    <w:top w:val="none" w:sz="0" w:space="0" w:color="auto"/>
                    <w:left w:val="none" w:sz="0" w:space="0" w:color="auto"/>
                    <w:bottom w:val="none" w:sz="0" w:space="0" w:color="auto"/>
                    <w:right w:val="none" w:sz="0" w:space="0" w:color="auto"/>
                  </w:divBdr>
                </w:div>
              </w:divsChild>
            </w:div>
            <w:div w:id="1148133018">
              <w:marLeft w:val="0"/>
              <w:marRight w:val="0"/>
              <w:marTop w:val="0"/>
              <w:marBottom w:val="0"/>
              <w:divBdr>
                <w:top w:val="none" w:sz="0" w:space="0" w:color="auto"/>
                <w:left w:val="none" w:sz="0" w:space="0" w:color="auto"/>
                <w:bottom w:val="none" w:sz="0" w:space="0" w:color="auto"/>
                <w:right w:val="none" w:sz="0" w:space="0" w:color="auto"/>
              </w:divBdr>
              <w:divsChild>
                <w:div w:id="333265018">
                  <w:marLeft w:val="0"/>
                  <w:marRight w:val="0"/>
                  <w:marTop w:val="0"/>
                  <w:marBottom w:val="0"/>
                  <w:divBdr>
                    <w:top w:val="none" w:sz="0" w:space="0" w:color="auto"/>
                    <w:left w:val="none" w:sz="0" w:space="0" w:color="auto"/>
                    <w:bottom w:val="none" w:sz="0" w:space="0" w:color="auto"/>
                    <w:right w:val="none" w:sz="0" w:space="0" w:color="auto"/>
                  </w:divBdr>
                </w:div>
              </w:divsChild>
            </w:div>
            <w:div w:id="1184591849">
              <w:marLeft w:val="0"/>
              <w:marRight w:val="0"/>
              <w:marTop w:val="0"/>
              <w:marBottom w:val="0"/>
              <w:divBdr>
                <w:top w:val="none" w:sz="0" w:space="0" w:color="auto"/>
                <w:left w:val="none" w:sz="0" w:space="0" w:color="auto"/>
                <w:bottom w:val="none" w:sz="0" w:space="0" w:color="auto"/>
                <w:right w:val="none" w:sz="0" w:space="0" w:color="auto"/>
              </w:divBdr>
              <w:divsChild>
                <w:div w:id="364446692">
                  <w:marLeft w:val="0"/>
                  <w:marRight w:val="0"/>
                  <w:marTop w:val="0"/>
                  <w:marBottom w:val="0"/>
                  <w:divBdr>
                    <w:top w:val="none" w:sz="0" w:space="0" w:color="auto"/>
                    <w:left w:val="none" w:sz="0" w:space="0" w:color="auto"/>
                    <w:bottom w:val="none" w:sz="0" w:space="0" w:color="auto"/>
                    <w:right w:val="none" w:sz="0" w:space="0" w:color="auto"/>
                  </w:divBdr>
                </w:div>
              </w:divsChild>
            </w:div>
            <w:div w:id="1343319098">
              <w:marLeft w:val="0"/>
              <w:marRight w:val="0"/>
              <w:marTop w:val="0"/>
              <w:marBottom w:val="0"/>
              <w:divBdr>
                <w:top w:val="none" w:sz="0" w:space="0" w:color="auto"/>
                <w:left w:val="none" w:sz="0" w:space="0" w:color="auto"/>
                <w:bottom w:val="none" w:sz="0" w:space="0" w:color="auto"/>
                <w:right w:val="none" w:sz="0" w:space="0" w:color="auto"/>
              </w:divBdr>
              <w:divsChild>
                <w:div w:id="1799301952">
                  <w:marLeft w:val="0"/>
                  <w:marRight w:val="0"/>
                  <w:marTop w:val="0"/>
                  <w:marBottom w:val="0"/>
                  <w:divBdr>
                    <w:top w:val="none" w:sz="0" w:space="0" w:color="auto"/>
                    <w:left w:val="none" w:sz="0" w:space="0" w:color="auto"/>
                    <w:bottom w:val="none" w:sz="0" w:space="0" w:color="auto"/>
                    <w:right w:val="none" w:sz="0" w:space="0" w:color="auto"/>
                  </w:divBdr>
                </w:div>
              </w:divsChild>
            </w:div>
            <w:div w:id="960964194">
              <w:marLeft w:val="0"/>
              <w:marRight w:val="0"/>
              <w:marTop w:val="0"/>
              <w:marBottom w:val="0"/>
              <w:divBdr>
                <w:top w:val="none" w:sz="0" w:space="0" w:color="auto"/>
                <w:left w:val="none" w:sz="0" w:space="0" w:color="auto"/>
                <w:bottom w:val="none" w:sz="0" w:space="0" w:color="auto"/>
                <w:right w:val="none" w:sz="0" w:space="0" w:color="auto"/>
              </w:divBdr>
              <w:divsChild>
                <w:div w:id="549924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6068017">
      <w:bodyDiv w:val="1"/>
      <w:marLeft w:val="0"/>
      <w:marRight w:val="0"/>
      <w:marTop w:val="0"/>
      <w:marBottom w:val="0"/>
      <w:divBdr>
        <w:top w:val="none" w:sz="0" w:space="0" w:color="auto"/>
        <w:left w:val="none" w:sz="0" w:space="0" w:color="auto"/>
        <w:bottom w:val="none" w:sz="0" w:space="0" w:color="auto"/>
        <w:right w:val="none" w:sz="0" w:space="0" w:color="auto"/>
      </w:divBdr>
      <w:divsChild>
        <w:div w:id="2885105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77030230">
              <w:marLeft w:val="0"/>
              <w:marRight w:val="0"/>
              <w:marTop w:val="0"/>
              <w:marBottom w:val="0"/>
              <w:divBdr>
                <w:top w:val="none" w:sz="0" w:space="0" w:color="auto"/>
                <w:left w:val="none" w:sz="0" w:space="0" w:color="auto"/>
                <w:bottom w:val="none" w:sz="0" w:space="0" w:color="auto"/>
                <w:right w:val="none" w:sz="0" w:space="0" w:color="auto"/>
              </w:divBdr>
              <w:divsChild>
                <w:div w:id="327102459">
                  <w:marLeft w:val="0"/>
                  <w:marRight w:val="0"/>
                  <w:marTop w:val="0"/>
                  <w:marBottom w:val="0"/>
                  <w:divBdr>
                    <w:top w:val="none" w:sz="0" w:space="0" w:color="auto"/>
                    <w:left w:val="none" w:sz="0" w:space="0" w:color="auto"/>
                    <w:bottom w:val="none" w:sz="0" w:space="0" w:color="auto"/>
                    <w:right w:val="none" w:sz="0" w:space="0" w:color="auto"/>
                  </w:divBdr>
                  <w:divsChild>
                    <w:div w:id="721905078">
                      <w:marLeft w:val="0"/>
                      <w:marRight w:val="0"/>
                      <w:marTop w:val="0"/>
                      <w:marBottom w:val="0"/>
                      <w:divBdr>
                        <w:top w:val="none" w:sz="0" w:space="0" w:color="auto"/>
                        <w:left w:val="none" w:sz="0" w:space="0" w:color="auto"/>
                        <w:bottom w:val="none" w:sz="0" w:space="0" w:color="auto"/>
                        <w:right w:val="none" w:sz="0" w:space="0" w:color="auto"/>
                      </w:divBdr>
                    </w:div>
                    <w:div w:id="794955356">
                      <w:marLeft w:val="0"/>
                      <w:marRight w:val="0"/>
                      <w:marTop w:val="0"/>
                      <w:marBottom w:val="0"/>
                      <w:divBdr>
                        <w:top w:val="none" w:sz="0" w:space="0" w:color="auto"/>
                        <w:left w:val="none" w:sz="0" w:space="0" w:color="auto"/>
                        <w:bottom w:val="none" w:sz="0" w:space="0" w:color="auto"/>
                        <w:right w:val="none" w:sz="0" w:space="0" w:color="auto"/>
                      </w:divBdr>
                    </w:div>
                    <w:div w:id="1782870149">
                      <w:marLeft w:val="0"/>
                      <w:marRight w:val="0"/>
                      <w:marTop w:val="0"/>
                      <w:marBottom w:val="0"/>
                      <w:divBdr>
                        <w:top w:val="none" w:sz="0" w:space="0" w:color="auto"/>
                        <w:left w:val="none" w:sz="0" w:space="0" w:color="auto"/>
                        <w:bottom w:val="none" w:sz="0" w:space="0" w:color="auto"/>
                        <w:right w:val="none" w:sz="0" w:space="0" w:color="auto"/>
                      </w:divBdr>
                    </w:div>
                    <w:div w:id="1495418068">
                      <w:marLeft w:val="0"/>
                      <w:marRight w:val="0"/>
                      <w:marTop w:val="0"/>
                      <w:marBottom w:val="0"/>
                      <w:divBdr>
                        <w:top w:val="none" w:sz="0" w:space="0" w:color="auto"/>
                        <w:left w:val="none" w:sz="0" w:space="0" w:color="auto"/>
                        <w:bottom w:val="none" w:sz="0" w:space="0" w:color="auto"/>
                        <w:right w:val="none" w:sz="0" w:space="0" w:color="auto"/>
                      </w:divBdr>
                    </w:div>
                    <w:div w:id="642543123">
                      <w:marLeft w:val="0"/>
                      <w:marRight w:val="0"/>
                      <w:marTop w:val="0"/>
                      <w:marBottom w:val="0"/>
                      <w:divBdr>
                        <w:top w:val="none" w:sz="0" w:space="0" w:color="auto"/>
                        <w:left w:val="none" w:sz="0" w:space="0" w:color="auto"/>
                        <w:bottom w:val="none" w:sz="0" w:space="0" w:color="auto"/>
                        <w:right w:val="none" w:sz="0" w:space="0" w:color="auto"/>
                      </w:divBdr>
                    </w:div>
                    <w:div w:id="1786776518">
                      <w:marLeft w:val="0"/>
                      <w:marRight w:val="0"/>
                      <w:marTop w:val="0"/>
                      <w:marBottom w:val="0"/>
                      <w:divBdr>
                        <w:top w:val="none" w:sz="0" w:space="0" w:color="auto"/>
                        <w:left w:val="none" w:sz="0" w:space="0" w:color="auto"/>
                        <w:bottom w:val="none" w:sz="0" w:space="0" w:color="auto"/>
                        <w:right w:val="none" w:sz="0" w:space="0" w:color="auto"/>
                      </w:divBdr>
                    </w:div>
                    <w:div w:id="1147740672">
                      <w:marLeft w:val="0"/>
                      <w:marRight w:val="0"/>
                      <w:marTop w:val="0"/>
                      <w:marBottom w:val="0"/>
                      <w:divBdr>
                        <w:top w:val="none" w:sz="0" w:space="0" w:color="auto"/>
                        <w:left w:val="none" w:sz="0" w:space="0" w:color="auto"/>
                        <w:bottom w:val="none" w:sz="0" w:space="0" w:color="auto"/>
                        <w:right w:val="none" w:sz="0" w:space="0" w:color="auto"/>
                      </w:divBdr>
                    </w:div>
                    <w:div w:id="2003586558">
                      <w:marLeft w:val="0"/>
                      <w:marRight w:val="0"/>
                      <w:marTop w:val="0"/>
                      <w:marBottom w:val="0"/>
                      <w:divBdr>
                        <w:top w:val="none" w:sz="0" w:space="0" w:color="auto"/>
                        <w:left w:val="none" w:sz="0" w:space="0" w:color="auto"/>
                        <w:bottom w:val="none" w:sz="0" w:space="0" w:color="auto"/>
                        <w:right w:val="none" w:sz="0" w:space="0" w:color="auto"/>
                      </w:divBdr>
                    </w:div>
                    <w:div w:id="633564926">
                      <w:marLeft w:val="0"/>
                      <w:marRight w:val="0"/>
                      <w:marTop w:val="0"/>
                      <w:marBottom w:val="0"/>
                      <w:divBdr>
                        <w:top w:val="none" w:sz="0" w:space="0" w:color="auto"/>
                        <w:left w:val="none" w:sz="0" w:space="0" w:color="auto"/>
                        <w:bottom w:val="none" w:sz="0" w:space="0" w:color="auto"/>
                        <w:right w:val="none" w:sz="0" w:space="0" w:color="auto"/>
                      </w:divBdr>
                    </w:div>
                    <w:div w:id="914583063">
                      <w:marLeft w:val="0"/>
                      <w:marRight w:val="0"/>
                      <w:marTop w:val="0"/>
                      <w:marBottom w:val="0"/>
                      <w:divBdr>
                        <w:top w:val="none" w:sz="0" w:space="0" w:color="auto"/>
                        <w:left w:val="none" w:sz="0" w:space="0" w:color="auto"/>
                        <w:bottom w:val="none" w:sz="0" w:space="0" w:color="auto"/>
                        <w:right w:val="none" w:sz="0" w:space="0" w:color="auto"/>
                      </w:divBdr>
                    </w:div>
                    <w:div w:id="500855652">
                      <w:marLeft w:val="0"/>
                      <w:marRight w:val="0"/>
                      <w:marTop w:val="0"/>
                      <w:marBottom w:val="0"/>
                      <w:divBdr>
                        <w:top w:val="none" w:sz="0" w:space="0" w:color="auto"/>
                        <w:left w:val="none" w:sz="0" w:space="0" w:color="auto"/>
                        <w:bottom w:val="none" w:sz="0" w:space="0" w:color="auto"/>
                        <w:right w:val="none" w:sz="0" w:space="0" w:color="auto"/>
                      </w:divBdr>
                    </w:div>
                    <w:div w:id="2145388508">
                      <w:marLeft w:val="0"/>
                      <w:marRight w:val="0"/>
                      <w:marTop w:val="0"/>
                      <w:marBottom w:val="0"/>
                      <w:divBdr>
                        <w:top w:val="none" w:sz="0" w:space="0" w:color="auto"/>
                        <w:left w:val="none" w:sz="0" w:space="0" w:color="auto"/>
                        <w:bottom w:val="none" w:sz="0" w:space="0" w:color="auto"/>
                        <w:right w:val="none" w:sz="0" w:space="0" w:color="auto"/>
                      </w:divBdr>
                    </w:div>
                    <w:div w:id="45690931">
                      <w:marLeft w:val="0"/>
                      <w:marRight w:val="0"/>
                      <w:marTop w:val="0"/>
                      <w:marBottom w:val="0"/>
                      <w:divBdr>
                        <w:top w:val="none" w:sz="0" w:space="0" w:color="auto"/>
                        <w:left w:val="none" w:sz="0" w:space="0" w:color="auto"/>
                        <w:bottom w:val="none" w:sz="0" w:space="0" w:color="auto"/>
                        <w:right w:val="none" w:sz="0" w:space="0" w:color="auto"/>
                      </w:divBdr>
                    </w:div>
                    <w:div w:id="559558598">
                      <w:marLeft w:val="0"/>
                      <w:marRight w:val="0"/>
                      <w:marTop w:val="0"/>
                      <w:marBottom w:val="0"/>
                      <w:divBdr>
                        <w:top w:val="none" w:sz="0" w:space="0" w:color="auto"/>
                        <w:left w:val="none" w:sz="0" w:space="0" w:color="auto"/>
                        <w:bottom w:val="none" w:sz="0" w:space="0" w:color="auto"/>
                        <w:right w:val="none" w:sz="0" w:space="0" w:color="auto"/>
                      </w:divBdr>
                    </w:div>
                    <w:div w:id="1710178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9713591">
      <w:bodyDiv w:val="1"/>
      <w:marLeft w:val="0"/>
      <w:marRight w:val="0"/>
      <w:marTop w:val="0"/>
      <w:marBottom w:val="0"/>
      <w:divBdr>
        <w:top w:val="none" w:sz="0" w:space="0" w:color="auto"/>
        <w:left w:val="none" w:sz="0" w:space="0" w:color="auto"/>
        <w:bottom w:val="none" w:sz="0" w:space="0" w:color="auto"/>
        <w:right w:val="none" w:sz="0" w:space="0" w:color="auto"/>
      </w:divBdr>
      <w:divsChild>
        <w:div w:id="2006280552">
          <w:marLeft w:val="0"/>
          <w:marRight w:val="0"/>
          <w:marTop w:val="0"/>
          <w:marBottom w:val="0"/>
          <w:divBdr>
            <w:top w:val="none" w:sz="0" w:space="0" w:color="auto"/>
            <w:left w:val="none" w:sz="0" w:space="0" w:color="auto"/>
            <w:bottom w:val="none" w:sz="0" w:space="0" w:color="auto"/>
            <w:right w:val="none" w:sz="0" w:space="0" w:color="auto"/>
          </w:divBdr>
          <w:divsChild>
            <w:div w:id="1344473730">
              <w:marLeft w:val="0"/>
              <w:marRight w:val="0"/>
              <w:marTop w:val="0"/>
              <w:marBottom w:val="0"/>
              <w:divBdr>
                <w:top w:val="none" w:sz="0" w:space="0" w:color="auto"/>
                <w:left w:val="none" w:sz="0" w:space="0" w:color="auto"/>
                <w:bottom w:val="none" w:sz="0" w:space="0" w:color="auto"/>
                <w:right w:val="none" w:sz="0" w:space="0" w:color="auto"/>
              </w:divBdr>
              <w:divsChild>
                <w:div w:id="2076665064">
                  <w:marLeft w:val="0"/>
                  <w:marRight w:val="0"/>
                  <w:marTop w:val="0"/>
                  <w:marBottom w:val="0"/>
                  <w:divBdr>
                    <w:top w:val="none" w:sz="0" w:space="0" w:color="auto"/>
                    <w:left w:val="none" w:sz="0" w:space="0" w:color="auto"/>
                    <w:bottom w:val="none" w:sz="0" w:space="0" w:color="auto"/>
                    <w:right w:val="none" w:sz="0" w:space="0" w:color="auto"/>
                  </w:divBdr>
                </w:div>
              </w:divsChild>
            </w:div>
            <w:div w:id="95709638">
              <w:marLeft w:val="0"/>
              <w:marRight w:val="0"/>
              <w:marTop w:val="0"/>
              <w:marBottom w:val="0"/>
              <w:divBdr>
                <w:top w:val="none" w:sz="0" w:space="0" w:color="auto"/>
                <w:left w:val="none" w:sz="0" w:space="0" w:color="auto"/>
                <w:bottom w:val="none" w:sz="0" w:space="0" w:color="auto"/>
                <w:right w:val="none" w:sz="0" w:space="0" w:color="auto"/>
              </w:divBdr>
              <w:divsChild>
                <w:div w:id="397365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449320">
      <w:bodyDiv w:val="1"/>
      <w:marLeft w:val="0"/>
      <w:marRight w:val="0"/>
      <w:marTop w:val="0"/>
      <w:marBottom w:val="0"/>
      <w:divBdr>
        <w:top w:val="none" w:sz="0" w:space="0" w:color="auto"/>
        <w:left w:val="none" w:sz="0" w:space="0" w:color="auto"/>
        <w:bottom w:val="none" w:sz="0" w:space="0" w:color="auto"/>
        <w:right w:val="none" w:sz="0" w:space="0" w:color="auto"/>
      </w:divBdr>
      <w:divsChild>
        <w:div w:id="584219716">
          <w:marLeft w:val="0"/>
          <w:marRight w:val="0"/>
          <w:marTop w:val="0"/>
          <w:marBottom w:val="0"/>
          <w:divBdr>
            <w:top w:val="none" w:sz="0" w:space="0" w:color="auto"/>
            <w:left w:val="none" w:sz="0" w:space="0" w:color="auto"/>
            <w:bottom w:val="none" w:sz="0" w:space="0" w:color="auto"/>
            <w:right w:val="none" w:sz="0" w:space="0" w:color="auto"/>
          </w:divBdr>
          <w:divsChild>
            <w:div w:id="1045564246">
              <w:marLeft w:val="0"/>
              <w:marRight w:val="0"/>
              <w:marTop w:val="0"/>
              <w:marBottom w:val="0"/>
              <w:divBdr>
                <w:top w:val="none" w:sz="0" w:space="0" w:color="auto"/>
                <w:left w:val="none" w:sz="0" w:space="0" w:color="auto"/>
                <w:bottom w:val="none" w:sz="0" w:space="0" w:color="auto"/>
                <w:right w:val="none" w:sz="0" w:space="0" w:color="auto"/>
              </w:divBdr>
              <w:divsChild>
                <w:div w:id="649134502">
                  <w:marLeft w:val="0"/>
                  <w:marRight w:val="0"/>
                  <w:marTop w:val="0"/>
                  <w:marBottom w:val="0"/>
                  <w:divBdr>
                    <w:top w:val="none" w:sz="0" w:space="0" w:color="auto"/>
                    <w:left w:val="none" w:sz="0" w:space="0" w:color="auto"/>
                    <w:bottom w:val="none" w:sz="0" w:space="0" w:color="auto"/>
                    <w:right w:val="none" w:sz="0" w:space="0" w:color="auto"/>
                  </w:divBdr>
                </w:div>
              </w:divsChild>
            </w:div>
            <w:div w:id="658922756">
              <w:marLeft w:val="0"/>
              <w:marRight w:val="0"/>
              <w:marTop w:val="0"/>
              <w:marBottom w:val="0"/>
              <w:divBdr>
                <w:top w:val="none" w:sz="0" w:space="0" w:color="auto"/>
                <w:left w:val="none" w:sz="0" w:space="0" w:color="auto"/>
                <w:bottom w:val="none" w:sz="0" w:space="0" w:color="auto"/>
                <w:right w:val="none" w:sz="0" w:space="0" w:color="auto"/>
              </w:divBdr>
              <w:divsChild>
                <w:div w:id="1883009460">
                  <w:marLeft w:val="0"/>
                  <w:marRight w:val="0"/>
                  <w:marTop w:val="0"/>
                  <w:marBottom w:val="0"/>
                  <w:divBdr>
                    <w:top w:val="none" w:sz="0" w:space="0" w:color="auto"/>
                    <w:left w:val="none" w:sz="0" w:space="0" w:color="auto"/>
                    <w:bottom w:val="none" w:sz="0" w:space="0" w:color="auto"/>
                    <w:right w:val="none" w:sz="0" w:space="0" w:color="auto"/>
                  </w:divBdr>
                </w:div>
              </w:divsChild>
            </w:div>
            <w:div w:id="438532000">
              <w:marLeft w:val="0"/>
              <w:marRight w:val="0"/>
              <w:marTop w:val="0"/>
              <w:marBottom w:val="0"/>
              <w:divBdr>
                <w:top w:val="none" w:sz="0" w:space="0" w:color="auto"/>
                <w:left w:val="none" w:sz="0" w:space="0" w:color="auto"/>
                <w:bottom w:val="none" w:sz="0" w:space="0" w:color="auto"/>
                <w:right w:val="none" w:sz="0" w:space="0" w:color="auto"/>
              </w:divBdr>
              <w:divsChild>
                <w:div w:id="314183975">
                  <w:marLeft w:val="0"/>
                  <w:marRight w:val="0"/>
                  <w:marTop w:val="0"/>
                  <w:marBottom w:val="0"/>
                  <w:divBdr>
                    <w:top w:val="none" w:sz="0" w:space="0" w:color="auto"/>
                    <w:left w:val="none" w:sz="0" w:space="0" w:color="auto"/>
                    <w:bottom w:val="none" w:sz="0" w:space="0" w:color="auto"/>
                    <w:right w:val="none" w:sz="0" w:space="0" w:color="auto"/>
                  </w:divBdr>
                </w:div>
              </w:divsChild>
            </w:div>
            <w:div w:id="474952449">
              <w:marLeft w:val="0"/>
              <w:marRight w:val="0"/>
              <w:marTop w:val="0"/>
              <w:marBottom w:val="0"/>
              <w:divBdr>
                <w:top w:val="none" w:sz="0" w:space="0" w:color="auto"/>
                <w:left w:val="none" w:sz="0" w:space="0" w:color="auto"/>
                <w:bottom w:val="none" w:sz="0" w:space="0" w:color="auto"/>
                <w:right w:val="none" w:sz="0" w:space="0" w:color="auto"/>
              </w:divBdr>
              <w:divsChild>
                <w:div w:id="1917324466">
                  <w:marLeft w:val="0"/>
                  <w:marRight w:val="0"/>
                  <w:marTop w:val="0"/>
                  <w:marBottom w:val="0"/>
                  <w:divBdr>
                    <w:top w:val="none" w:sz="0" w:space="0" w:color="auto"/>
                    <w:left w:val="none" w:sz="0" w:space="0" w:color="auto"/>
                    <w:bottom w:val="none" w:sz="0" w:space="0" w:color="auto"/>
                    <w:right w:val="none" w:sz="0" w:space="0" w:color="auto"/>
                  </w:divBdr>
                </w:div>
              </w:divsChild>
            </w:div>
            <w:div w:id="1719280382">
              <w:marLeft w:val="0"/>
              <w:marRight w:val="0"/>
              <w:marTop w:val="0"/>
              <w:marBottom w:val="0"/>
              <w:divBdr>
                <w:top w:val="none" w:sz="0" w:space="0" w:color="auto"/>
                <w:left w:val="none" w:sz="0" w:space="0" w:color="auto"/>
                <w:bottom w:val="none" w:sz="0" w:space="0" w:color="auto"/>
                <w:right w:val="none" w:sz="0" w:space="0" w:color="auto"/>
              </w:divBdr>
              <w:divsChild>
                <w:div w:id="130739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2658">
      <w:bodyDiv w:val="1"/>
      <w:marLeft w:val="0"/>
      <w:marRight w:val="0"/>
      <w:marTop w:val="0"/>
      <w:marBottom w:val="0"/>
      <w:divBdr>
        <w:top w:val="none" w:sz="0" w:space="0" w:color="auto"/>
        <w:left w:val="none" w:sz="0" w:space="0" w:color="auto"/>
        <w:bottom w:val="none" w:sz="0" w:space="0" w:color="auto"/>
        <w:right w:val="none" w:sz="0" w:space="0" w:color="auto"/>
      </w:divBdr>
      <w:divsChild>
        <w:div w:id="995721068">
          <w:marLeft w:val="0"/>
          <w:marRight w:val="0"/>
          <w:marTop w:val="0"/>
          <w:marBottom w:val="0"/>
          <w:divBdr>
            <w:top w:val="none" w:sz="0" w:space="0" w:color="auto"/>
            <w:left w:val="none" w:sz="0" w:space="0" w:color="auto"/>
            <w:bottom w:val="none" w:sz="0" w:space="0" w:color="auto"/>
            <w:right w:val="none" w:sz="0" w:space="0" w:color="auto"/>
          </w:divBdr>
          <w:divsChild>
            <w:div w:id="1770736453">
              <w:marLeft w:val="0"/>
              <w:marRight w:val="0"/>
              <w:marTop w:val="0"/>
              <w:marBottom w:val="0"/>
              <w:divBdr>
                <w:top w:val="none" w:sz="0" w:space="0" w:color="auto"/>
                <w:left w:val="none" w:sz="0" w:space="0" w:color="auto"/>
                <w:bottom w:val="none" w:sz="0" w:space="0" w:color="auto"/>
                <w:right w:val="none" w:sz="0" w:space="0" w:color="auto"/>
              </w:divBdr>
              <w:divsChild>
                <w:div w:id="116531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2732053">
      <w:bodyDiv w:val="1"/>
      <w:marLeft w:val="0"/>
      <w:marRight w:val="0"/>
      <w:marTop w:val="0"/>
      <w:marBottom w:val="0"/>
      <w:divBdr>
        <w:top w:val="none" w:sz="0" w:space="0" w:color="auto"/>
        <w:left w:val="none" w:sz="0" w:space="0" w:color="auto"/>
        <w:bottom w:val="none" w:sz="0" w:space="0" w:color="auto"/>
        <w:right w:val="none" w:sz="0" w:space="0" w:color="auto"/>
      </w:divBdr>
      <w:divsChild>
        <w:div w:id="149060673">
          <w:marLeft w:val="0"/>
          <w:marRight w:val="0"/>
          <w:marTop w:val="0"/>
          <w:marBottom w:val="0"/>
          <w:divBdr>
            <w:top w:val="none" w:sz="0" w:space="0" w:color="auto"/>
            <w:left w:val="none" w:sz="0" w:space="0" w:color="auto"/>
            <w:bottom w:val="none" w:sz="0" w:space="0" w:color="auto"/>
            <w:right w:val="none" w:sz="0" w:space="0" w:color="auto"/>
          </w:divBdr>
          <w:divsChild>
            <w:div w:id="910040603">
              <w:marLeft w:val="0"/>
              <w:marRight w:val="0"/>
              <w:marTop w:val="0"/>
              <w:marBottom w:val="0"/>
              <w:divBdr>
                <w:top w:val="none" w:sz="0" w:space="0" w:color="auto"/>
                <w:left w:val="none" w:sz="0" w:space="0" w:color="auto"/>
                <w:bottom w:val="none" w:sz="0" w:space="0" w:color="auto"/>
                <w:right w:val="none" w:sz="0" w:space="0" w:color="auto"/>
              </w:divBdr>
              <w:divsChild>
                <w:div w:id="281152302">
                  <w:marLeft w:val="0"/>
                  <w:marRight w:val="0"/>
                  <w:marTop w:val="0"/>
                  <w:marBottom w:val="0"/>
                  <w:divBdr>
                    <w:top w:val="none" w:sz="0" w:space="0" w:color="auto"/>
                    <w:left w:val="none" w:sz="0" w:space="0" w:color="auto"/>
                    <w:bottom w:val="none" w:sz="0" w:space="0" w:color="auto"/>
                    <w:right w:val="none" w:sz="0" w:space="0" w:color="auto"/>
                  </w:divBdr>
                  <w:divsChild>
                    <w:div w:id="955982170">
                      <w:marLeft w:val="0"/>
                      <w:marRight w:val="0"/>
                      <w:marTop w:val="0"/>
                      <w:marBottom w:val="0"/>
                      <w:divBdr>
                        <w:top w:val="none" w:sz="0" w:space="0" w:color="auto"/>
                        <w:left w:val="none" w:sz="0" w:space="0" w:color="auto"/>
                        <w:bottom w:val="none" w:sz="0" w:space="0" w:color="auto"/>
                        <w:right w:val="none" w:sz="0" w:space="0" w:color="auto"/>
                      </w:divBdr>
                    </w:div>
                  </w:divsChild>
                </w:div>
                <w:div w:id="1647011807">
                  <w:marLeft w:val="0"/>
                  <w:marRight w:val="0"/>
                  <w:marTop w:val="0"/>
                  <w:marBottom w:val="0"/>
                  <w:divBdr>
                    <w:top w:val="none" w:sz="0" w:space="0" w:color="auto"/>
                    <w:left w:val="none" w:sz="0" w:space="0" w:color="auto"/>
                    <w:bottom w:val="none" w:sz="0" w:space="0" w:color="auto"/>
                    <w:right w:val="none" w:sz="0" w:space="0" w:color="auto"/>
                  </w:divBdr>
                  <w:divsChild>
                    <w:div w:id="1637489121">
                      <w:marLeft w:val="0"/>
                      <w:marRight w:val="0"/>
                      <w:marTop w:val="0"/>
                      <w:marBottom w:val="0"/>
                      <w:divBdr>
                        <w:top w:val="none" w:sz="0" w:space="0" w:color="auto"/>
                        <w:left w:val="none" w:sz="0" w:space="0" w:color="auto"/>
                        <w:bottom w:val="none" w:sz="0" w:space="0" w:color="auto"/>
                        <w:right w:val="none" w:sz="0" w:space="0" w:color="auto"/>
                      </w:divBdr>
                    </w:div>
                  </w:divsChild>
                </w:div>
                <w:div w:id="2004628693">
                  <w:marLeft w:val="0"/>
                  <w:marRight w:val="0"/>
                  <w:marTop w:val="0"/>
                  <w:marBottom w:val="0"/>
                  <w:divBdr>
                    <w:top w:val="none" w:sz="0" w:space="0" w:color="auto"/>
                    <w:left w:val="none" w:sz="0" w:space="0" w:color="auto"/>
                    <w:bottom w:val="none" w:sz="0" w:space="0" w:color="auto"/>
                    <w:right w:val="none" w:sz="0" w:space="0" w:color="auto"/>
                  </w:divBdr>
                  <w:divsChild>
                    <w:div w:id="1823962917">
                      <w:marLeft w:val="0"/>
                      <w:marRight w:val="0"/>
                      <w:marTop w:val="0"/>
                      <w:marBottom w:val="0"/>
                      <w:divBdr>
                        <w:top w:val="none" w:sz="0" w:space="0" w:color="auto"/>
                        <w:left w:val="none" w:sz="0" w:space="0" w:color="auto"/>
                        <w:bottom w:val="none" w:sz="0" w:space="0" w:color="auto"/>
                        <w:right w:val="none" w:sz="0" w:space="0" w:color="auto"/>
                      </w:divBdr>
                    </w:div>
                  </w:divsChild>
                </w:div>
                <w:div w:id="1742093508">
                  <w:marLeft w:val="0"/>
                  <w:marRight w:val="0"/>
                  <w:marTop w:val="0"/>
                  <w:marBottom w:val="0"/>
                  <w:divBdr>
                    <w:top w:val="none" w:sz="0" w:space="0" w:color="auto"/>
                    <w:left w:val="none" w:sz="0" w:space="0" w:color="auto"/>
                    <w:bottom w:val="none" w:sz="0" w:space="0" w:color="auto"/>
                    <w:right w:val="none" w:sz="0" w:space="0" w:color="auto"/>
                  </w:divBdr>
                  <w:divsChild>
                    <w:div w:id="1748305703">
                      <w:marLeft w:val="0"/>
                      <w:marRight w:val="0"/>
                      <w:marTop w:val="0"/>
                      <w:marBottom w:val="0"/>
                      <w:divBdr>
                        <w:top w:val="none" w:sz="0" w:space="0" w:color="auto"/>
                        <w:left w:val="none" w:sz="0" w:space="0" w:color="auto"/>
                        <w:bottom w:val="none" w:sz="0" w:space="0" w:color="auto"/>
                        <w:right w:val="none" w:sz="0" w:space="0" w:color="auto"/>
                      </w:divBdr>
                    </w:div>
                  </w:divsChild>
                </w:div>
                <w:div w:id="536628137">
                  <w:marLeft w:val="0"/>
                  <w:marRight w:val="0"/>
                  <w:marTop w:val="0"/>
                  <w:marBottom w:val="0"/>
                  <w:divBdr>
                    <w:top w:val="none" w:sz="0" w:space="0" w:color="auto"/>
                    <w:left w:val="none" w:sz="0" w:space="0" w:color="auto"/>
                    <w:bottom w:val="none" w:sz="0" w:space="0" w:color="auto"/>
                    <w:right w:val="none" w:sz="0" w:space="0" w:color="auto"/>
                  </w:divBdr>
                  <w:divsChild>
                    <w:div w:id="955064093">
                      <w:marLeft w:val="0"/>
                      <w:marRight w:val="0"/>
                      <w:marTop w:val="0"/>
                      <w:marBottom w:val="0"/>
                      <w:divBdr>
                        <w:top w:val="none" w:sz="0" w:space="0" w:color="auto"/>
                        <w:left w:val="none" w:sz="0" w:space="0" w:color="auto"/>
                        <w:bottom w:val="none" w:sz="0" w:space="0" w:color="auto"/>
                        <w:right w:val="none" w:sz="0" w:space="0" w:color="auto"/>
                      </w:divBdr>
                    </w:div>
                  </w:divsChild>
                </w:div>
                <w:div w:id="1509247913">
                  <w:marLeft w:val="0"/>
                  <w:marRight w:val="0"/>
                  <w:marTop w:val="0"/>
                  <w:marBottom w:val="0"/>
                  <w:divBdr>
                    <w:top w:val="none" w:sz="0" w:space="0" w:color="auto"/>
                    <w:left w:val="none" w:sz="0" w:space="0" w:color="auto"/>
                    <w:bottom w:val="none" w:sz="0" w:space="0" w:color="auto"/>
                    <w:right w:val="none" w:sz="0" w:space="0" w:color="auto"/>
                  </w:divBdr>
                  <w:divsChild>
                    <w:div w:id="1135218955">
                      <w:marLeft w:val="0"/>
                      <w:marRight w:val="0"/>
                      <w:marTop w:val="0"/>
                      <w:marBottom w:val="0"/>
                      <w:divBdr>
                        <w:top w:val="none" w:sz="0" w:space="0" w:color="auto"/>
                        <w:left w:val="none" w:sz="0" w:space="0" w:color="auto"/>
                        <w:bottom w:val="none" w:sz="0" w:space="0" w:color="auto"/>
                        <w:right w:val="none" w:sz="0" w:space="0" w:color="auto"/>
                      </w:divBdr>
                    </w:div>
                  </w:divsChild>
                </w:div>
                <w:div w:id="1807163793">
                  <w:marLeft w:val="0"/>
                  <w:marRight w:val="0"/>
                  <w:marTop w:val="0"/>
                  <w:marBottom w:val="0"/>
                  <w:divBdr>
                    <w:top w:val="none" w:sz="0" w:space="0" w:color="auto"/>
                    <w:left w:val="none" w:sz="0" w:space="0" w:color="auto"/>
                    <w:bottom w:val="none" w:sz="0" w:space="0" w:color="auto"/>
                    <w:right w:val="none" w:sz="0" w:space="0" w:color="auto"/>
                  </w:divBdr>
                  <w:divsChild>
                    <w:div w:id="1090541303">
                      <w:marLeft w:val="0"/>
                      <w:marRight w:val="0"/>
                      <w:marTop w:val="0"/>
                      <w:marBottom w:val="0"/>
                      <w:divBdr>
                        <w:top w:val="none" w:sz="0" w:space="0" w:color="auto"/>
                        <w:left w:val="none" w:sz="0" w:space="0" w:color="auto"/>
                        <w:bottom w:val="none" w:sz="0" w:space="0" w:color="auto"/>
                        <w:right w:val="none" w:sz="0" w:space="0" w:color="auto"/>
                      </w:divBdr>
                    </w:div>
                  </w:divsChild>
                </w:div>
                <w:div w:id="559748177">
                  <w:marLeft w:val="0"/>
                  <w:marRight w:val="0"/>
                  <w:marTop w:val="0"/>
                  <w:marBottom w:val="0"/>
                  <w:divBdr>
                    <w:top w:val="none" w:sz="0" w:space="0" w:color="auto"/>
                    <w:left w:val="none" w:sz="0" w:space="0" w:color="auto"/>
                    <w:bottom w:val="none" w:sz="0" w:space="0" w:color="auto"/>
                    <w:right w:val="none" w:sz="0" w:space="0" w:color="auto"/>
                  </w:divBdr>
                  <w:divsChild>
                    <w:div w:id="1212036004">
                      <w:marLeft w:val="0"/>
                      <w:marRight w:val="0"/>
                      <w:marTop w:val="0"/>
                      <w:marBottom w:val="0"/>
                      <w:divBdr>
                        <w:top w:val="none" w:sz="0" w:space="0" w:color="auto"/>
                        <w:left w:val="none" w:sz="0" w:space="0" w:color="auto"/>
                        <w:bottom w:val="none" w:sz="0" w:space="0" w:color="auto"/>
                        <w:right w:val="none" w:sz="0" w:space="0" w:color="auto"/>
                      </w:divBdr>
                    </w:div>
                  </w:divsChild>
                </w:div>
                <w:div w:id="1678463114">
                  <w:marLeft w:val="0"/>
                  <w:marRight w:val="0"/>
                  <w:marTop w:val="0"/>
                  <w:marBottom w:val="0"/>
                  <w:divBdr>
                    <w:top w:val="none" w:sz="0" w:space="0" w:color="auto"/>
                    <w:left w:val="none" w:sz="0" w:space="0" w:color="auto"/>
                    <w:bottom w:val="none" w:sz="0" w:space="0" w:color="auto"/>
                    <w:right w:val="none" w:sz="0" w:space="0" w:color="auto"/>
                  </w:divBdr>
                  <w:divsChild>
                    <w:div w:id="1716008056">
                      <w:marLeft w:val="0"/>
                      <w:marRight w:val="0"/>
                      <w:marTop w:val="0"/>
                      <w:marBottom w:val="0"/>
                      <w:divBdr>
                        <w:top w:val="none" w:sz="0" w:space="0" w:color="auto"/>
                        <w:left w:val="none" w:sz="0" w:space="0" w:color="auto"/>
                        <w:bottom w:val="none" w:sz="0" w:space="0" w:color="auto"/>
                        <w:right w:val="none" w:sz="0" w:space="0" w:color="auto"/>
                      </w:divBdr>
                    </w:div>
                  </w:divsChild>
                </w:div>
                <w:div w:id="575552898">
                  <w:marLeft w:val="0"/>
                  <w:marRight w:val="0"/>
                  <w:marTop w:val="0"/>
                  <w:marBottom w:val="0"/>
                  <w:divBdr>
                    <w:top w:val="none" w:sz="0" w:space="0" w:color="auto"/>
                    <w:left w:val="none" w:sz="0" w:space="0" w:color="auto"/>
                    <w:bottom w:val="none" w:sz="0" w:space="0" w:color="auto"/>
                    <w:right w:val="none" w:sz="0" w:space="0" w:color="auto"/>
                  </w:divBdr>
                  <w:divsChild>
                    <w:div w:id="1364401148">
                      <w:marLeft w:val="0"/>
                      <w:marRight w:val="0"/>
                      <w:marTop w:val="0"/>
                      <w:marBottom w:val="0"/>
                      <w:divBdr>
                        <w:top w:val="none" w:sz="0" w:space="0" w:color="auto"/>
                        <w:left w:val="none" w:sz="0" w:space="0" w:color="auto"/>
                        <w:bottom w:val="none" w:sz="0" w:space="0" w:color="auto"/>
                        <w:right w:val="none" w:sz="0" w:space="0" w:color="auto"/>
                      </w:divBdr>
                    </w:div>
                  </w:divsChild>
                </w:div>
                <w:div w:id="341322092">
                  <w:marLeft w:val="0"/>
                  <w:marRight w:val="0"/>
                  <w:marTop w:val="0"/>
                  <w:marBottom w:val="0"/>
                  <w:divBdr>
                    <w:top w:val="none" w:sz="0" w:space="0" w:color="auto"/>
                    <w:left w:val="none" w:sz="0" w:space="0" w:color="auto"/>
                    <w:bottom w:val="none" w:sz="0" w:space="0" w:color="auto"/>
                    <w:right w:val="none" w:sz="0" w:space="0" w:color="auto"/>
                  </w:divBdr>
                  <w:divsChild>
                    <w:div w:id="1145314363">
                      <w:marLeft w:val="0"/>
                      <w:marRight w:val="0"/>
                      <w:marTop w:val="0"/>
                      <w:marBottom w:val="0"/>
                      <w:divBdr>
                        <w:top w:val="none" w:sz="0" w:space="0" w:color="auto"/>
                        <w:left w:val="none" w:sz="0" w:space="0" w:color="auto"/>
                        <w:bottom w:val="none" w:sz="0" w:space="0" w:color="auto"/>
                        <w:right w:val="none" w:sz="0" w:space="0" w:color="auto"/>
                      </w:divBdr>
                    </w:div>
                  </w:divsChild>
                </w:div>
                <w:div w:id="168756633">
                  <w:marLeft w:val="0"/>
                  <w:marRight w:val="0"/>
                  <w:marTop w:val="0"/>
                  <w:marBottom w:val="0"/>
                  <w:divBdr>
                    <w:top w:val="none" w:sz="0" w:space="0" w:color="auto"/>
                    <w:left w:val="none" w:sz="0" w:space="0" w:color="auto"/>
                    <w:bottom w:val="none" w:sz="0" w:space="0" w:color="auto"/>
                    <w:right w:val="none" w:sz="0" w:space="0" w:color="auto"/>
                  </w:divBdr>
                  <w:divsChild>
                    <w:div w:id="380712464">
                      <w:marLeft w:val="0"/>
                      <w:marRight w:val="0"/>
                      <w:marTop w:val="0"/>
                      <w:marBottom w:val="0"/>
                      <w:divBdr>
                        <w:top w:val="none" w:sz="0" w:space="0" w:color="auto"/>
                        <w:left w:val="none" w:sz="0" w:space="0" w:color="auto"/>
                        <w:bottom w:val="none" w:sz="0" w:space="0" w:color="auto"/>
                        <w:right w:val="none" w:sz="0" w:space="0" w:color="auto"/>
                      </w:divBdr>
                    </w:div>
                  </w:divsChild>
                </w:div>
                <w:div w:id="1838686158">
                  <w:marLeft w:val="0"/>
                  <w:marRight w:val="0"/>
                  <w:marTop w:val="0"/>
                  <w:marBottom w:val="0"/>
                  <w:divBdr>
                    <w:top w:val="none" w:sz="0" w:space="0" w:color="auto"/>
                    <w:left w:val="none" w:sz="0" w:space="0" w:color="auto"/>
                    <w:bottom w:val="none" w:sz="0" w:space="0" w:color="auto"/>
                    <w:right w:val="none" w:sz="0" w:space="0" w:color="auto"/>
                  </w:divBdr>
                  <w:divsChild>
                    <w:div w:id="1249341954">
                      <w:marLeft w:val="0"/>
                      <w:marRight w:val="0"/>
                      <w:marTop w:val="0"/>
                      <w:marBottom w:val="0"/>
                      <w:divBdr>
                        <w:top w:val="none" w:sz="0" w:space="0" w:color="auto"/>
                        <w:left w:val="none" w:sz="0" w:space="0" w:color="auto"/>
                        <w:bottom w:val="none" w:sz="0" w:space="0" w:color="auto"/>
                        <w:right w:val="none" w:sz="0" w:space="0" w:color="auto"/>
                      </w:divBdr>
                    </w:div>
                  </w:divsChild>
                </w:div>
                <w:div w:id="504243816">
                  <w:marLeft w:val="0"/>
                  <w:marRight w:val="0"/>
                  <w:marTop w:val="0"/>
                  <w:marBottom w:val="0"/>
                  <w:divBdr>
                    <w:top w:val="none" w:sz="0" w:space="0" w:color="auto"/>
                    <w:left w:val="none" w:sz="0" w:space="0" w:color="auto"/>
                    <w:bottom w:val="none" w:sz="0" w:space="0" w:color="auto"/>
                    <w:right w:val="none" w:sz="0" w:space="0" w:color="auto"/>
                  </w:divBdr>
                  <w:divsChild>
                    <w:div w:id="639698755">
                      <w:marLeft w:val="0"/>
                      <w:marRight w:val="0"/>
                      <w:marTop w:val="0"/>
                      <w:marBottom w:val="0"/>
                      <w:divBdr>
                        <w:top w:val="none" w:sz="0" w:space="0" w:color="auto"/>
                        <w:left w:val="none" w:sz="0" w:space="0" w:color="auto"/>
                        <w:bottom w:val="none" w:sz="0" w:space="0" w:color="auto"/>
                        <w:right w:val="none" w:sz="0" w:space="0" w:color="auto"/>
                      </w:divBdr>
                    </w:div>
                  </w:divsChild>
                </w:div>
                <w:div w:id="813789640">
                  <w:marLeft w:val="0"/>
                  <w:marRight w:val="0"/>
                  <w:marTop w:val="0"/>
                  <w:marBottom w:val="0"/>
                  <w:divBdr>
                    <w:top w:val="none" w:sz="0" w:space="0" w:color="auto"/>
                    <w:left w:val="none" w:sz="0" w:space="0" w:color="auto"/>
                    <w:bottom w:val="none" w:sz="0" w:space="0" w:color="auto"/>
                    <w:right w:val="none" w:sz="0" w:space="0" w:color="auto"/>
                  </w:divBdr>
                  <w:divsChild>
                    <w:div w:id="2052487695">
                      <w:marLeft w:val="0"/>
                      <w:marRight w:val="0"/>
                      <w:marTop w:val="0"/>
                      <w:marBottom w:val="0"/>
                      <w:divBdr>
                        <w:top w:val="none" w:sz="0" w:space="0" w:color="auto"/>
                        <w:left w:val="none" w:sz="0" w:space="0" w:color="auto"/>
                        <w:bottom w:val="none" w:sz="0" w:space="0" w:color="auto"/>
                        <w:right w:val="none" w:sz="0" w:space="0" w:color="auto"/>
                      </w:divBdr>
                    </w:div>
                  </w:divsChild>
                </w:div>
                <w:div w:id="1661231774">
                  <w:marLeft w:val="0"/>
                  <w:marRight w:val="0"/>
                  <w:marTop w:val="0"/>
                  <w:marBottom w:val="0"/>
                  <w:divBdr>
                    <w:top w:val="none" w:sz="0" w:space="0" w:color="auto"/>
                    <w:left w:val="none" w:sz="0" w:space="0" w:color="auto"/>
                    <w:bottom w:val="none" w:sz="0" w:space="0" w:color="auto"/>
                    <w:right w:val="none" w:sz="0" w:space="0" w:color="auto"/>
                  </w:divBdr>
                  <w:divsChild>
                    <w:div w:id="654335515">
                      <w:marLeft w:val="0"/>
                      <w:marRight w:val="0"/>
                      <w:marTop w:val="0"/>
                      <w:marBottom w:val="0"/>
                      <w:divBdr>
                        <w:top w:val="none" w:sz="0" w:space="0" w:color="auto"/>
                        <w:left w:val="none" w:sz="0" w:space="0" w:color="auto"/>
                        <w:bottom w:val="none" w:sz="0" w:space="0" w:color="auto"/>
                        <w:right w:val="none" w:sz="0" w:space="0" w:color="auto"/>
                      </w:divBdr>
                    </w:div>
                  </w:divsChild>
                </w:div>
                <w:div w:id="1702898600">
                  <w:marLeft w:val="0"/>
                  <w:marRight w:val="0"/>
                  <w:marTop w:val="0"/>
                  <w:marBottom w:val="0"/>
                  <w:divBdr>
                    <w:top w:val="none" w:sz="0" w:space="0" w:color="auto"/>
                    <w:left w:val="none" w:sz="0" w:space="0" w:color="auto"/>
                    <w:bottom w:val="none" w:sz="0" w:space="0" w:color="auto"/>
                    <w:right w:val="none" w:sz="0" w:space="0" w:color="auto"/>
                  </w:divBdr>
                  <w:divsChild>
                    <w:div w:id="1917352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1293558">
      <w:bodyDiv w:val="1"/>
      <w:marLeft w:val="0"/>
      <w:marRight w:val="0"/>
      <w:marTop w:val="0"/>
      <w:marBottom w:val="0"/>
      <w:divBdr>
        <w:top w:val="none" w:sz="0" w:space="0" w:color="auto"/>
        <w:left w:val="none" w:sz="0" w:space="0" w:color="auto"/>
        <w:bottom w:val="none" w:sz="0" w:space="0" w:color="auto"/>
        <w:right w:val="none" w:sz="0" w:space="0" w:color="auto"/>
      </w:divBdr>
      <w:divsChild>
        <w:div w:id="1091704059">
          <w:marLeft w:val="0"/>
          <w:marRight w:val="0"/>
          <w:marTop w:val="0"/>
          <w:marBottom w:val="0"/>
          <w:divBdr>
            <w:top w:val="none" w:sz="0" w:space="0" w:color="auto"/>
            <w:left w:val="none" w:sz="0" w:space="0" w:color="auto"/>
            <w:bottom w:val="none" w:sz="0" w:space="0" w:color="auto"/>
            <w:right w:val="none" w:sz="0" w:space="0" w:color="auto"/>
          </w:divBdr>
          <w:divsChild>
            <w:div w:id="80421425">
              <w:marLeft w:val="0"/>
              <w:marRight w:val="0"/>
              <w:marTop w:val="0"/>
              <w:marBottom w:val="0"/>
              <w:divBdr>
                <w:top w:val="none" w:sz="0" w:space="0" w:color="auto"/>
                <w:left w:val="none" w:sz="0" w:space="0" w:color="auto"/>
                <w:bottom w:val="none" w:sz="0" w:space="0" w:color="auto"/>
                <w:right w:val="none" w:sz="0" w:space="0" w:color="auto"/>
              </w:divBdr>
              <w:divsChild>
                <w:div w:id="1163007111">
                  <w:marLeft w:val="0"/>
                  <w:marRight w:val="0"/>
                  <w:marTop w:val="0"/>
                  <w:marBottom w:val="0"/>
                  <w:divBdr>
                    <w:top w:val="none" w:sz="0" w:space="0" w:color="auto"/>
                    <w:left w:val="none" w:sz="0" w:space="0" w:color="auto"/>
                    <w:bottom w:val="none" w:sz="0" w:space="0" w:color="auto"/>
                    <w:right w:val="none" w:sz="0" w:space="0" w:color="auto"/>
                  </w:divBdr>
                  <w:divsChild>
                    <w:div w:id="1085803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4</Pages>
  <Words>1694</Words>
  <Characters>9662</Characters>
  <Application>Microsoft Office Word</Application>
  <DocSecurity>0</DocSecurity>
  <Lines>80</Lines>
  <Paragraphs>22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Guardans Cambo</dc:creator>
  <cp:keywords/>
  <dc:description/>
  <cp:lastModifiedBy>Guardans Cambo</cp:lastModifiedBy>
  <cp:revision>8</cp:revision>
  <cp:lastPrinted>2022-03-01T10:51:00Z</cp:lastPrinted>
  <dcterms:created xsi:type="dcterms:W3CDTF">2022-03-09T08:16:00Z</dcterms:created>
  <dcterms:modified xsi:type="dcterms:W3CDTF">2022-03-10T09:24:00Z</dcterms:modified>
</cp:coreProperties>
</file>