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734" w:rsidRPr="00D86734" w:rsidRDefault="00D86734" w:rsidP="00D86734">
      <w:pPr>
        <w:rPr>
          <w:rFonts w:ascii="Cambria" w:hAnsi="Cambria"/>
          <w:color w:val="000000"/>
        </w:rPr>
      </w:pPr>
      <w:r w:rsidRPr="00D86734">
        <w:rPr>
          <w:rFonts w:ascii="Calibri" w:hAnsi="Calibri"/>
          <w:b/>
          <w:bCs/>
          <w:i/>
          <w:iCs/>
          <w:color w:val="FF0000"/>
          <w:sz w:val="28"/>
          <w:szCs w:val="28"/>
        </w:rPr>
        <w:t> </w:t>
      </w:r>
    </w:p>
    <w:p w:rsidR="00D86734" w:rsidRPr="00D86734" w:rsidRDefault="00D86734" w:rsidP="00D86734">
      <w:pPr>
        <w:jc w:val="center"/>
        <w:rPr>
          <w:rFonts w:ascii="Cambria" w:hAnsi="Cambria"/>
          <w:color w:val="000000"/>
        </w:rPr>
      </w:pPr>
      <w:r w:rsidRPr="00D86734">
        <w:rPr>
          <w:rFonts w:ascii="Calibri" w:hAnsi="Calibri"/>
          <w:b/>
          <w:bCs/>
          <w:color w:val="FF0000"/>
          <w:sz w:val="28"/>
          <w:szCs w:val="28"/>
        </w:rPr>
        <w:t>RIPARTONO CON RINNOVATO ENTUSIASMO GLI EVENTI DI</w:t>
      </w:r>
    </w:p>
    <w:p w:rsidR="00D86734" w:rsidRPr="00D86734" w:rsidRDefault="00D86734" w:rsidP="00D86734">
      <w:pPr>
        <w:jc w:val="center"/>
        <w:rPr>
          <w:rFonts w:ascii="Cambria" w:hAnsi="Cambria"/>
          <w:color w:val="000000"/>
        </w:rPr>
      </w:pPr>
      <w:r w:rsidRPr="00D86734">
        <w:rPr>
          <w:rFonts w:ascii="Calibri" w:hAnsi="Calibri"/>
          <w:b/>
          <w:bCs/>
          <w:color w:val="FF0000"/>
          <w:sz w:val="44"/>
          <w:szCs w:val="44"/>
        </w:rPr>
        <w:t>FRANCESCA</w:t>
      </w:r>
      <w:r w:rsidRPr="00D86734">
        <w:rPr>
          <w:rFonts w:ascii="Calibri" w:hAnsi="Calibri"/>
          <w:b/>
          <w:bCs/>
          <w:color w:val="000000"/>
          <w:sz w:val="44"/>
          <w:szCs w:val="44"/>
        </w:rPr>
        <w:t>2021</w:t>
      </w:r>
    </w:p>
    <w:p w:rsidR="00D86734" w:rsidRPr="00D86734" w:rsidRDefault="00D86734" w:rsidP="00D86734">
      <w:pPr>
        <w:jc w:val="center"/>
        <w:rPr>
          <w:rFonts w:ascii="Cambria" w:hAnsi="Cambria"/>
          <w:color w:val="000000"/>
        </w:rPr>
      </w:pPr>
      <w:proofErr w:type="gramStart"/>
      <w:r w:rsidRPr="00D86734">
        <w:rPr>
          <w:rFonts w:ascii="Calibri" w:hAnsi="Calibri"/>
          <w:b/>
          <w:bCs/>
          <w:color w:val="000000"/>
          <w:sz w:val="28"/>
          <w:szCs w:val="28"/>
        </w:rPr>
        <w:t xml:space="preserve">Tributo a Dante e a Francesca da Rimini nel settimo centenario della morte del poeta </w:t>
      </w:r>
      <w:proofErr w:type="gramEnd"/>
    </w:p>
    <w:p w:rsidR="00D86734" w:rsidRPr="00D86734" w:rsidRDefault="00D86734" w:rsidP="00D86734">
      <w:pPr>
        <w:jc w:val="center"/>
        <w:rPr>
          <w:rFonts w:ascii="Cambria" w:hAnsi="Cambria"/>
          <w:color w:val="000000"/>
        </w:rPr>
      </w:pPr>
      <w:r w:rsidRPr="00D86734">
        <w:rPr>
          <w:rFonts w:ascii="Calibri" w:hAnsi="Calibri"/>
          <w:b/>
          <w:bCs/>
          <w:color w:val="000000"/>
        </w:rPr>
        <w:t> </w:t>
      </w:r>
    </w:p>
    <w:p w:rsidR="00D86734" w:rsidRPr="00D86734" w:rsidRDefault="00D86734" w:rsidP="00D86734">
      <w:pPr>
        <w:jc w:val="center"/>
        <w:rPr>
          <w:rFonts w:ascii="Cambria" w:hAnsi="Cambria"/>
          <w:color w:val="000000"/>
        </w:rPr>
      </w:pPr>
      <w:r w:rsidRPr="00D86734">
        <w:rPr>
          <w:rFonts w:ascii="Calibri" w:hAnsi="Calibri"/>
          <w:b/>
          <w:bCs/>
          <w:color w:val="000000"/>
        </w:rPr>
        <w:t>Trenta appuntamenti culturali nelle città e nei castelli malatestiani</w:t>
      </w:r>
      <w:proofErr w:type="gramStart"/>
      <w:r w:rsidRPr="00D86734">
        <w:rPr>
          <w:rFonts w:ascii="Calibri" w:hAnsi="Calibri"/>
          <w:b/>
          <w:bCs/>
          <w:color w:val="000000"/>
        </w:rPr>
        <w:t xml:space="preserve"> </w:t>
      </w:r>
      <w:r w:rsidRPr="00D86734">
        <w:rPr>
          <w:rFonts w:ascii="Calibri" w:hAnsi="Calibri"/>
          <w:b/>
          <w:bCs/>
          <w:color w:val="000000"/>
        </w:rPr>
        <w:br/>
      </w:r>
      <w:proofErr w:type="gramEnd"/>
      <w:r w:rsidRPr="00D86734">
        <w:rPr>
          <w:rFonts w:ascii="Calibri" w:hAnsi="Calibri"/>
          <w:b/>
          <w:bCs/>
          <w:color w:val="000000"/>
        </w:rPr>
        <w:t>tra Romagna e Marche dalla primavera all’inverno 2021</w:t>
      </w:r>
    </w:p>
    <w:p w:rsidR="00D86734" w:rsidRPr="00D86734" w:rsidRDefault="00D86734" w:rsidP="00D86734">
      <w:pPr>
        <w:jc w:val="cente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i/>
          <w:iCs/>
          <w:color w:val="000000"/>
          <w:sz w:val="22"/>
          <w:szCs w:val="22"/>
        </w:rPr>
        <w:t xml:space="preserve">Rimini, 23 giugno 2021 - </w:t>
      </w:r>
      <w:r w:rsidRPr="00D86734">
        <w:rPr>
          <w:rFonts w:ascii="Calibri" w:hAnsi="Calibri"/>
          <w:color w:val="000000"/>
          <w:sz w:val="22"/>
          <w:szCs w:val="22"/>
        </w:rPr>
        <w:t xml:space="preserve">Dopo il successo planetario dell’evento </w:t>
      </w:r>
      <w:r w:rsidRPr="00D86734">
        <w:rPr>
          <w:rFonts w:ascii="Calibri" w:hAnsi="Calibri"/>
          <w:b/>
          <w:bCs/>
          <w:color w:val="000000"/>
          <w:sz w:val="22"/>
          <w:szCs w:val="22"/>
        </w:rPr>
        <w:t xml:space="preserve">“Baci dal mondo | WorldWide Kisses” </w:t>
      </w:r>
      <w:r w:rsidRPr="00D86734">
        <w:rPr>
          <w:rFonts w:ascii="Calibri" w:hAnsi="Calibri"/>
          <w:color w:val="000000"/>
          <w:sz w:val="22"/>
          <w:szCs w:val="22"/>
        </w:rPr>
        <w:t xml:space="preserve">avvenuto l’8 marzo, in occasione della Festa Internazionale della Donna, che ha visto collegati in streaming studenti e professori di venticinque università di cinque continenti, </w:t>
      </w:r>
      <w:proofErr w:type="gramStart"/>
      <w:r w:rsidRPr="00D86734">
        <w:rPr>
          <w:rFonts w:ascii="Calibri" w:hAnsi="Calibri"/>
          <w:b/>
          <w:bCs/>
          <w:color w:val="000000"/>
          <w:sz w:val="22"/>
          <w:szCs w:val="22"/>
        </w:rPr>
        <w:t>ripartono</w:t>
      </w:r>
      <w:proofErr w:type="gramEnd"/>
      <w:r w:rsidRPr="00D86734">
        <w:rPr>
          <w:rFonts w:ascii="Calibri" w:hAnsi="Calibri"/>
          <w:b/>
          <w:bCs/>
          <w:color w:val="000000"/>
          <w:sz w:val="22"/>
          <w:szCs w:val="22"/>
        </w:rPr>
        <w:t xml:space="preserve"> ora gli appuntamenti culturali nelle terre malatestiane tra Romagna e Marche con mostre, concerti, seminari, convegni di studio, attività didattiche per le scuole e tanto altro.</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Saranno </w:t>
      </w:r>
      <w:r w:rsidRPr="00D86734">
        <w:rPr>
          <w:rFonts w:ascii="Calibri" w:hAnsi="Calibri"/>
          <w:b/>
          <w:bCs/>
          <w:color w:val="000000"/>
          <w:sz w:val="22"/>
          <w:szCs w:val="22"/>
        </w:rPr>
        <w:t>trenta gli appuntamenti</w:t>
      </w:r>
      <w:r w:rsidRPr="00D86734">
        <w:rPr>
          <w:rFonts w:ascii="Calibri" w:hAnsi="Calibri"/>
          <w:color w:val="000000"/>
          <w:sz w:val="22"/>
          <w:szCs w:val="22"/>
        </w:rPr>
        <w:t xml:space="preserve"> per celebrare </w:t>
      </w:r>
      <w:r w:rsidRPr="00D86734">
        <w:rPr>
          <w:rFonts w:ascii="Calibri" w:hAnsi="Calibri"/>
          <w:b/>
          <w:bCs/>
          <w:color w:val="000000"/>
          <w:sz w:val="22"/>
          <w:szCs w:val="22"/>
        </w:rPr>
        <w:t>Francesca da Rimini,</w:t>
      </w:r>
      <w:r w:rsidRPr="00D86734">
        <w:rPr>
          <w:rFonts w:ascii="Calibri" w:hAnsi="Calibri"/>
          <w:color w:val="000000"/>
          <w:sz w:val="22"/>
          <w:szCs w:val="22"/>
        </w:rPr>
        <w:t xml:space="preserve"> il personaggio più noto e amato della Divina Commedia, che la vedranno </w:t>
      </w:r>
      <w:r w:rsidRPr="00D86734">
        <w:rPr>
          <w:rFonts w:ascii="Calibri" w:hAnsi="Calibri"/>
          <w:b/>
          <w:bCs/>
          <w:color w:val="000000"/>
          <w:sz w:val="22"/>
          <w:szCs w:val="22"/>
        </w:rPr>
        <w:t>invadere città e castelli dei territori malatestiani tra Romagna e Marche</w:t>
      </w:r>
      <w:r w:rsidRPr="00D86734">
        <w:rPr>
          <w:rFonts w:ascii="Calibri" w:hAnsi="Calibri"/>
          <w:color w:val="000000"/>
          <w:sz w:val="22"/>
          <w:szCs w:val="22"/>
        </w:rPr>
        <w:t xml:space="preserve"> con </w:t>
      </w:r>
      <w:r w:rsidRPr="00D86734">
        <w:rPr>
          <w:rFonts w:ascii="Calibri" w:hAnsi="Calibri"/>
          <w:b/>
          <w:bCs/>
          <w:color w:val="000000"/>
          <w:sz w:val="22"/>
          <w:szCs w:val="22"/>
        </w:rPr>
        <w:t>spettacoli teatrali, musicali e cinematografici, convegni e giornate di studio.</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 xml:space="preserve">Francesca sarà protagonista in veste di espressione poetica non solo come creatura dantesca, ma anche come icona del bacio e della fedeltà e come simbolo di libertà e di affermazione di diritti </w:t>
      </w:r>
      <w:r w:rsidRPr="00D86734">
        <w:rPr>
          <w:rFonts w:ascii="Calibri" w:hAnsi="Calibri"/>
          <w:color w:val="000000"/>
          <w:sz w:val="22"/>
          <w:szCs w:val="22"/>
        </w:rPr>
        <w:t xml:space="preserve">come l’hanno vissuta e descritta </w:t>
      </w:r>
      <w:r w:rsidRPr="00D86734">
        <w:rPr>
          <w:rFonts w:ascii="Calibri" w:hAnsi="Calibri"/>
          <w:b/>
          <w:bCs/>
          <w:color w:val="000000"/>
          <w:sz w:val="22"/>
          <w:szCs w:val="22"/>
        </w:rPr>
        <w:t>più di duemila artisti romantici</w:t>
      </w:r>
      <w:r w:rsidRPr="00D86734">
        <w:rPr>
          <w:rFonts w:ascii="Calibri" w:hAnsi="Calibri"/>
          <w:color w:val="000000"/>
          <w:sz w:val="22"/>
          <w:szCs w:val="22"/>
        </w:rPr>
        <w:t xml:space="preserve"> d’ogni paese d’Europa e d’America, tra l’Ottocento e il Novecento.</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I trenta eventi,</w:t>
      </w:r>
      <w:r w:rsidRPr="00D86734">
        <w:rPr>
          <w:rFonts w:ascii="Calibri" w:hAnsi="Calibri"/>
          <w:color w:val="000000"/>
          <w:sz w:val="22"/>
          <w:szCs w:val="22"/>
        </w:rPr>
        <w:t xml:space="preserve"> promossi dai Comuni di </w:t>
      </w:r>
      <w:r w:rsidRPr="00D86734">
        <w:rPr>
          <w:rFonts w:ascii="Calibri" w:hAnsi="Calibri"/>
          <w:b/>
          <w:bCs/>
          <w:color w:val="000000"/>
          <w:sz w:val="22"/>
          <w:szCs w:val="22"/>
        </w:rPr>
        <w:t>Rimini e di Gradara</w:t>
      </w:r>
      <w:r w:rsidRPr="00D86734">
        <w:rPr>
          <w:rFonts w:ascii="Calibri" w:hAnsi="Calibri"/>
          <w:color w:val="000000"/>
          <w:sz w:val="22"/>
          <w:szCs w:val="22"/>
        </w:rPr>
        <w:t xml:space="preserve"> con la collaborazione delle </w:t>
      </w:r>
      <w:r w:rsidRPr="00D86734">
        <w:rPr>
          <w:rFonts w:ascii="Calibri" w:hAnsi="Calibri"/>
          <w:b/>
          <w:bCs/>
          <w:color w:val="000000"/>
          <w:sz w:val="22"/>
          <w:szCs w:val="22"/>
        </w:rPr>
        <w:t>Regioni Emilia-Romagna e Marche</w:t>
      </w:r>
      <w:r w:rsidRPr="00D86734">
        <w:rPr>
          <w:rFonts w:ascii="Calibri" w:hAnsi="Calibri"/>
          <w:color w:val="000000"/>
          <w:sz w:val="22"/>
          <w:szCs w:val="22"/>
        </w:rPr>
        <w:t xml:space="preserve"> e di </w:t>
      </w:r>
      <w:r w:rsidRPr="00D86734">
        <w:rPr>
          <w:rFonts w:ascii="Calibri" w:hAnsi="Calibri"/>
          <w:b/>
          <w:bCs/>
          <w:color w:val="000000"/>
          <w:sz w:val="22"/>
          <w:szCs w:val="22"/>
        </w:rPr>
        <w:t xml:space="preserve">Apt Servizi dell’Emilia-Romagna, </w:t>
      </w:r>
      <w:r w:rsidRPr="00D86734">
        <w:rPr>
          <w:rFonts w:ascii="Calibri" w:hAnsi="Calibri"/>
          <w:color w:val="000000"/>
          <w:sz w:val="22"/>
          <w:szCs w:val="22"/>
        </w:rPr>
        <w:t xml:space="preserve">su idea e progetto di </w:t>
      </w:r>
      <w:r w:rsidRPr="00D86734">
        <w:rPr>
          <w:rFonts w:ascii="Calibri" w:hAnsi="Calibri"/>
          <w:b/>
          <w:bCs/>
          <w:color w:val="000000"/>
          <w:sz w:val="22"/>
          <w:szCs w:val="22"/>
        </w:rPr>
        <w:t>Ferruccio Farina</w:t>
      </w:r>
      <w:r w:rsidRPr="00D86734">
        <w:rPr>
          <w:rFonts w:ascii="Calibri" w:hAnsi="Calibri"/>
          <w:color w:val="000000"/>
          <w:sz w:val="22"/>
          <w:szCs w:val="22"/>
        </w:rPr>
        <w:t xml:space="preserve"> (Centro Internazionale di Studi Francesca da Rimini)</w:t>
      </w:r>
      <w:r w:rsidRPr="00D86734">
        <w:rPr>
          <w:rFonts w:ascii="Calibri" w:hAnsi="Calibri"/>
          <w:b/>
          <w:bCs/>
          <w:color w:val="000000"/>
          <w:sz w:val="22"/>
          <w:szCs w:val="22"/>
        </w:rPr>
        <w:t xml:space="preserve"> vedranno i luoghi collegati alla storia e al mito di Francesca animarsi </w:t>
      </w:r>
      <w:r w:rsidRPr="00D86734">
        <w:rPr>
          <w:rFonts w:ascii="Calibri" w:hAnsi="Calibri"/>
          <w:color w:val="000000"/>
          <w:sz w:val="22"/>
          <w:szCs w:val="22"/>
        </w:rPr>
        <w:t>con rievocazioni storiche, letterarie, artistiche e con momenti, non meno importanti, di riflessione sull’attualità dei valori che il mito di Francesca ancora oggi rappresenta in maniera esemplare.</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Otto le località tra Romagna e Marche teatro degli appuntamenti</w:t>
      </w:r>
      <w:r w:rsidRPr="00D86734">
        <w:rPr>
          <w:rFonts w:ascii="Calibri" w:hAnsi="Calibri"/>
          <w:color w:val="000000"/>
          <w:sz w:val="22"/>
          <w:szCs w:val="22"/>
        </w:rPr>
        <w:t xml:space="preserve"> dedicati a Francesca, </w:t>
      </w:r>
      <w:proofErr w:type="gramStart"/>
      <w:r w:rsidRPr="00D86734">
        <w:rPr>
          <w:rFonts w:ascii="Calibri" w:hAnsi="Calibri"/>
          <w:color w:val="000000"/>
          <w:sz w:val="22"/>
          <w:szCs w:val="22"/>
        </w:rPr>
        <w:t>a partire da</w:t>
      </w:r>
      <w:proofErr w:type="gramEnd"/>
      <w:r w:rsidRPr="00D86734">
        <w:rPr>
          <w:rFonts w:ascii="Calibri" w:hAnsi="Calibri"/>
          <w:b/>
          <w:bCs/>
          <w:color w:val="000000"/>
          <w:sz w:val="22"/>
          <w:szCs w:val="22"/>
        </w:rPr>
        <w:t xml:space="preserve"> Rimini</w:t>
      </w:r>
      <w:r w:rsidRPr="00D86734">
        <w:rPr>
          <w:rFonts w:ascii="Calibri" w:hAnsi="Calibri"/>
          <w:color w:val="000000"/>
          <w:sz w:val="22"/>
          <w:szCs w:val="22"/>
        </w:rPr>
        <w:t xml:space="preserve">, città di Francesca e </w:t>
      </w:r>
      <w:r w:rsidRPr="00D86734">
        <w:rPr>
          <w:rFonts w:ascii="Calibri" w:hAnsi="Calibri"/>
          <w:b/>
          <w:bCs/>
          <w:color w:val="000000"/>
          <w:sz w:val="22"/>
          <w:szCs w:val="22"/>
        </w:rPr>
        <w:t>Gradara,</w:t>
      </w:r>
      <w:r w:rsidRPr="00D86734">
        <w:rPr>
          <w:rFonts w:ascii="Calibri" w:hAnsi="Calibri"/>
          <w:color w:val="000000"/>
          <w:sz w:val="22"/>
          <w:szCs w:val="22"/>
        </w:rPr>
        <w:t xml:space="preserve"> il castello del mito. </w:t>
      </w:r>
      <w:proofErr w:type="gramStart"/>
      <w:r w:rsidRPr="00D86734">
        <w:rPr>
          <w:rFonts w:ascii="Calibri" w:hAnsi="Calibri"/>
          <w:color w:val="000000"/>
          <w:sz w:val="22"/>
          <w:szCs w:val="22"/>
        </w:rPr>
        <w:t>Ma</w:t>
      </w:r>
      <w:proofErr w:type="gramEnd"/>
      <w:r w:rsidRPr="00D86734">
        <w:rPr>
          <w:rFonts w:ascii="Calibri" w:hAnsi="Calibri"/>
          <w:color w:val="000000"/>
          <w:sz w:val="22"/>
          <w:szCs w:val="22"/>
        </w:rPr>
        <w:t xml:space="preserve"> anche </w:t>
      </w:r>
      <w:r w:rsidRPr="00D86734">
        <w:rPr>
          <w:rFonts w:ascii="Calibri" w:hAnsi="Calibri"/>
          <w:b/>
          <w:bCs/>
          <w:color w:val="000000"/>
          <w:sz w:val="22"/>
          <w:szCs w:val="22"/>
        </w:rPr>
        <w:t>Santarcangelo di Romagna,</w:t>
      </w:r>
      <w:r w:rsidRPr="00D86734">
        <w:rPr>
          <w:rFonts w:ascii="Calibri" w:hAnsi="Calibri"/>
          <w:color w:val="000000"/>
          <w:sz w:val="22"/>
          <w:szCs w:val="22"/>
        </w:rPr>
        <w:t xml:space="preserve"> prima a proporsi nell’Ottocento come sede del “Bacio”; </w:t>
      </w:r>
      <w:r w:rsidRPr="00D86734">
        <w:rPr>
          <w:rFonts w:ascii="Calibri" w:hAnsi="Calibri"/>
          <w:b/>
          <w:bCs/>
          <w:color w:val="000000"/>
          <w:sz w:val="22"/>
          <w:szCs w:val="22"/>
        </w:rPr>
        <w:t>San Leo</w:t>
      </w:r>
      <w:r w:rsidRPr="00D86734">
        <w:rPr>
          <w:rFonts w:ascii="Calibri" w:hAnsi="Calibri"/>
          <w:color w:val="000000"/>
          <w:sz w:val="22"/>
          <w:szCs w:val="22"/>
        </w:rPr>
        <w:t xml:space="preserve">, il forte del IV Canto del Purgatorio; </w:t>
      </w:r>
      <w:r w:rsidRPr="00D86734">
        <w:rPr>
          <w:rFonts w:ascii="Calibri" w:hAnsi="Calibri"/>
          <w:b/>
          <w:bCs/>
          <w:color w:val="000000"/>
          <w:sz w:val="22"/>
          <w:szCs w:val="22"/>
        </w:rPr>
        <w:t>Montefiore Conca,</w:t>
      </w:r>
      <w:r w:rsidRPr="00D86734">
        <w:rPr>
          <w:rFonts w:ascii="Calibri" w:hAnsi="Calibri"/>
          <w:color w:val="000000"/>
          <w:sz w:val="22"/>
          <w:szCs w:val="22"/>
        </w:rPr>
        <w:t xml:space="preserve"> rocca che domina le valli malatestiane tra Romagna e Marche; </w:t>
      </w:r>
      <w:r w:rsidRPr="00D86734">
        <w:rPr>
          <w:rFonts w:ascii="Calibri" w:hAnsi="Calibri"/>
          <w:b/>
          <w:bCs/>
          <w:color w:val="000000"/>
          <w:sz w:val="22"/>
          <w:szCs w:val="22"/>
        </w:rPr>
        <w:t>Pesaro,</w:t>
      </w:r>
      <w:r w:rsidRPr="00D86734">
        <w:rPr>
          <w:rFonts w:ascii="Calibri" w:hAnsi="Calibri"/>
          <w:color w:val="000000"/>
          <w:sz w:val="22"/>
          <w:szCs w:val="22"/>
        </w:rPr>
        <w:t xml:space="preserve"> che ebbe Gianciotto per podestà e che conserva la cronaca più antica che narra l’amore di Paolo e Francesca; </w:t>
      </w:r>
      <w:r w:rsidRPr="00D86734">
        <w:rPr>
          <w:rFonts w:ascii="Calibri" w:hAnsi="Calibri"/>
          <w:b/>
          <w:bCs/>
          <w:color w:val="000000"/>
          <w:sz w:val="22"/>
          <w:szCs w:val="22"/>
        </w:rPr>
        <w:t>Mombaroccio,</w:t>
      </w:r>
      <w:r w:rsidRPr="00D86734">
        <w:rPr>
          <w:rFonts w:ascii="Calibri" w:hAnsi="Calibri"/>
          <w:color w:val="000000"/>
          <w:sz w:val="22"/>
          <w:szCs w:val="22"/>
        </w:rPr>
        <w:t xml:space="preserve"> ultima residenza di Riccardo Zandonai, autore dell’opera lirica </w:t>
      </w:r>
      <w:r w:rsidRPr="00D86734">
        <w:rPr>
          <w:rFonts w:ascii="Calibri" w:hAnsi="Calibri"/>
          <w:i/>
          <w:iCs/>
          <w:color w:val="000000"/>
          <w:sz w:val="22"/>
          <w:szCs w:val="22"/>
        </w:rPr>
        <w:t>Francesca da Rimini</w:t>
      </w:r>
      <w:r w:rsidRPr="00D86734">
        <w:rPr>
          <w:rFonts w:ascii="Calibri" w:hAnsi="Calibri"/>
          <w:color w:val="000000"/>
          <w:sz w:val="22"/>
          <w:szCs w:val="22"/>
        </w:rPr>
        <w:t xml:space="preserve"> scritta da Gabriele D’Annunzio; </w:t>
      </w:r>
      <w:r w:rsidRPr="00D86734">
        <w:rPr>
          <w:rFonts w:ascii="Calibri" w:hAnsi="Calibri"/>
          <w:b/>
          <w:bCs/>
          <w:color w:val="000000"/>
          <w:sz w:val="22"/>
          <w:szCs w:val="22"/>
        </w:rPr>
        <w:t>Mercatello sul Metauro,</w:t>
      </w:r>
      <w:r w:rsidRPr="00D86734">
        <w:rPr>
          <w:rFonts w:ascii="Calibri" w:hAnsi="Calibri"/>
          <w:color w:val="000000"/>
          <w:sz w:val="22"/>
          <w:szCs w:val="22"/>
        </w:rPr>
        <w:t xml:space="preserve"> antico borgo rivolto verso le terre dantesche della Toscana e della Romagna.</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La ripresa ufficiale postpandemia di</w:t>
      </w:r>
      <w:r w:rsidRPr="00D86734">
        <w:rPr>
          <w:rFonts w:ascii="Calibri" w:hAnsi="Calibri"/>
          <w:color w:val="000000"/>
          <w:sz w:val="22"/>
          <w:szCs w:val="22"/>
        </w:rPr>
        <w:t xml:space="preserve"> </w:t>
      </w:r>
      <w:r w:rsidRPr="00D86734">
        <w:rPr>
          <w:rFonts w:ascii="Calibri" w:hAnsi="Calibri"/>
          <w:b/>
          <w:bCs/>
          <w:color w:val="FF0000"/>
          <w:sz w:val="22"/>
          <w:szCs w:val="22"/>
        </w:rPr>
        <w:t>FRANCESCA</w:t>
      </w:r>
      <w:r w:rsidRPr="00D86734">
        <w:rPr>
          <w:rFonts w:ascii="Calibri" w:hAnsi="Calibri"/>
          <w:b/>
          <w:bCs/>
          <w:color w:val="000000"/>
          <w:sz w:val="22"/>
          <w:szCs w:val="22"/>
        </w:rPr>
        <w:t xml:space="preserve">2021 </w:t>
      </w:r>
      <w:r w:rsidRPr="00D86734">
        <w:rPr>
          <w:rFonts w:ascii="Calibri" w:hAnsi="Calibri"/>
          <w:color w:val="000000"/>
          <w:sz w:val="22"/>
          <w:szCs w:val="22"/>
        </w:rPr>
        <w:t>avverrà a Gradara il 26 giugno 2021 con la mostra</w:t>
      </w:r>
      <w:r w:rsidRPr="00D86734">
        <w:rPr>
          <w:rFonts w:ascii="Calibri" w:hAnsi="Calibri"/>
          <w:i/>
          <w:iCs/>
          <w:color w:val="000000"/>
          <w:sz w:val="22"/>
          <w:szCs w:val="22"/>
        </w:rPr>
        <w:t xml:space="preserve"> </w:t>
      </w:r>
      <w:r w:rsidRPr="00D86734">
        <w:rPr>
          <w:rFonts w:ascii="Calibri" w:hAnsi="Calibri"/>
          <w:b/>
          <w:bCs/>
          <w:i/>
          <w:iCs/>
          <w:color w:val="000000"/>
          <w:sz w:val="22"/>
          <w:szCs w:val="22"/>
        </w:rPr>
        <w:t xml:space="preserve">RODIN A GRADARA. </w:t>
      </w:r>
      <w:proofErr w:type="gramStart"/>
      <w:r w:rsidRPr="00D86734">
        <w:rPr>
          <w:rFonts w:ascii="Calibri" w:hAnsi="Calibri"/>
          <w:b/>
          <w:bCs/>
          <w:i/>
          <w:iCs/>
          <w:color w:val="000000"/>
          <w:sz w:val="22"/>
          <w:szCs w:val="22"/>
        </w:rPr>
        <w:t>IL BACIO DI PAOLO E FRANCESCA NEL CASTELLO DEL MITO,</w:t>
      </w:r>
      <w:r w:rsidRPr="00D86734">
        <w:rPr>
          <w:rFonts w:ascii="Calibri" w:hAnsi="Calibri"/>
          <w:i/>
          <w:iCs/>
          <w:color w:val="000000"/>
          <w:sz w:val="22"/>
          <w:szCs w:val="22"/>
        </w:rPr>
        <w:t xml:space="preserve"> </w:t>
      </w:r>
      <w:r w:rsidRPr="00D86734">
        <w:rPr>
          <w:rFonts w:ascii="Calibri" w:hAnsi="Calibri"/>
          <w:b/>
          <w:bCs/>
          <w:i/>
          <w:iCs/>
          <w:color w:val="000000"/>
          <w:sz w:val="22"/>
          <w:szCs w:val="22"/>
        </w:rPr>
        <w:t>Esposizione del capolavoro di Rodin della Fondazione Gianadda</w:t>
      </w:r>
      <w:r w:rsidRPr="00D86734">
        <w:rPr>
          <w:rFonts w:ascii="Calibri" w:hAnsi="Calibri"/>
          <w:color w:val="000000"/>
          <w:sz w:val="22"/>
          <w:szCs w:val="22"/>
        </w:rPr>
        <w:t>, aperta fino al 30 settem</w:t>
      </w:r>
      <w:proofErr w:type="gramEnd"/>
      <w:r w:rsidRPr="00D86734">
        <w:rPr>
          <w:rFonts w:ascii="Calibri" w:hAnsi="Calibri"/>
          <w:color w:val="000000"/>
          <w:sz w:val="22"/>
          <w:szCs w:val="22"/>
        </w:rPr>
        <w:t xml:space="preserve">bre. </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Poi trenta appuntamenti con Rimini e Gradara in testa. Cinque i punti focali: alla Rocca di Gradara il 21 agosto, l’Orchestra Sinfonica Statale di Mosca diretta da Ivan Rudin, eseguirà Rachmaninoff; al Teatro Galli di Rimini, il 25 settembre, Svetlana Zacharova étoile del Bol’šoj con il balletto </w:t>
      </w:r>
      <w:r w:rsidRPr="00D86734">
        <w:rPr>
          <w:rFonts w:ascii="Calibri" w:hAnsi="Calibri"/>
          <w:i/>
          <w:iCs/>
          <w:color w:val="000000"/>
          <w:sz w:val="22"/>
          <w:szCs w:val="22"/>
        </w:rPr>
        <w:t>Francesca da Rimini</w:t>
      </w:r>
      <w:r w:rsidRPr="00D86734">
        <w:rPr>
          <w:rFonts w:ascii="Calibri" w:hAnsi="Calibri"/>
          <w:color w:val="000000"/>
          <w:sz w:val="22"/>
          <w:szCs w:val="22"/>
        </w:rPr>
        <w:t xml:space="preserve"> di Tciakowsky; nell’ultima parte dell’anno a Gradara il Convegno internazionale di studi </w:t>
      </w:r>
      <w:r w:rsidRPr="00D86734">
        <w:rPr>
          <w:rFonts w:ascii="Calibri" w:hAnsi="Calibri"/>
          <w:i/>
          <w:iCs/>
          <w:color w:val="000000"/>
          <w:sz w:val="22"/>
          <w:szCs w:val="22"/>
        </w:rPr>
        <w:t xml:space="preserve">CINQUE CONTINENTI PER IL V CANTO </w:t>
      </w:r>
      <w:r w:rsidRPr="00D86734">
        <w:rPr>
          <w:rFonts w:ascii="Calibri" w:hAnsi="Calibri"/>
          <w:color w:val="000000"/>
          <w:sz w:val="22"/>
          <w:szCs w:val="22"/>
        </w:rPr>
        <w:t>e</w:t>
      </w:r>
      <w:r w:rsidRPr="00D86734">
        <w:rPr>
          <w:rFonts w:ascii="Calibri" w:hAnsi="Calibri"/>
          <w:i/>
          <w:iCs/>
          <w:color w:val="000000"/>
          <w:sz w:val="22"/>
          <w:szCs w:val="22"/>
        </w:rPr>
        <w:t xml:space="preserve"> </w:t>
      </w:r>
      <w:r w:rsidRPr="00D86734">
        <w:rPr>
          <w:rFonts w:ascii="Calibri" w:hAnsi="Calibri"/>
          <w:color w:val="000000"/>
          <w:sz w:val="22"/>
          <w:szCs w:val="22"/>
        </w:rPr>
        <w:t xml:space="preserve">a Rimini una mostra virtuale </w:t>
      </w:r>
      <w:r w:rsidRPr="00D86734">
        <w:rPr>
          <w:rFonts w:ascii="Calibri" w:hAnsi="Calibri"/>
          <w:i/>
          <w:iCs/>
          <w:color w:val="000000"/>
          <w:sz w:val="22"/>
          <w:szCs w:val="22"/>
        </w:rPr>
        <w:t xml:space="preserve">QUANTO DISIO. </w:t>
      </w:r>
      <w:proofErr w:type="gramStart"/>
      <w:r w:rsidRPr="00D86734">
        <w:rPr>
          <w:rFonts w:ascii="Calibri" w:hAnsi="Calibri"/>
          <w:i/>
          <w:iCs/>
          <w:color w:val="000000"/>
          <w:sz w:val="22"/>
          <w:szCs w:val="22"/>
        </w:rPr>
        <w:t>Francesca Gallery &amp; Lab</w:t>
      </w:r>
      <w:proofErr w:type="gramEnd"/>
      <w:r w:rsidRPr="00D86734">
        <w:rPr>
          <w:rFonts w:ascii="Calibri" w:hAnsi="Calibri"/>
          <w:i/>
          <w:iCs/>
          <w:color w:val="000000"/>
          <w:sz w:val="22"/>
          <w:szCs w:val="22"/>
        </w:rPr>
        <w:t xml:space="preserve">. </w:t>
      </w:r>
      <w:proofErr w:type="gramStart"/>
      <w:r w:rsidRPr="00D86734">
        <w:rPr>
          <w:rFonts w:ascii="Calibri" w:hAnsi="Calibri"/>
          <w:color w:val="000000"/>
          <w:sz w:val="22"/>
          <w:szCs w:val="22"/>
        </w:rPr>
        <w:t>Una stagione impegnativa quella di FRANCESCA2021 ma, di certo, originale, giovane e raffinata</w:t>
      </w:r>
      <w:proofErr w:type="gramEnd"/>
      <w:r w:rsidRPr="00D86734">
        <w:rPr>
          <w:rFonts w:ascii="Calibri" w:hAnsi="Calibri"/>
          <w:color w:val="000000"/>
          <w:sz w:val="22"/>
          <w:szCs w:val="22"/>
        </w:rPr>
        <w:t xml:space="preserve">. </w:t>
      </w:r>
      <w:proofErr w:type="gramStart"/>
      <w:r w:rsidRPr="00D86734">
        <w:rPr>
          <w:rFonts w:ascii="Calibri" w:hAnsi="Calibri"/>
          <w:color w:val="000000"/>
          <w:sz w:val="22"/>
          <w:szCs w:val="22"/>
        </w:rPr>
        <w:t>Un modo nobile, coerente e non banale, per celebrare Dante attraverso la sua creatura indiscutibilmente più nota e più amata</w:t>
      </w:r>
      <w:proofErr w:type="gramEnd"/>
      <w:r w:rsidRPr="00D86734">
        <w:rPr>
          <w:rFonts w:ascii="Calibri" w:hAnsi="Calibri"/>
          <w:color w:val="000000"/>
          <w:sz w:val="22"/>
          <w:szCs w:val="22"/>
        </w:rPr>
        <w:t>. Proprio nelle terre dove è certamente vissuta e dove è nato il suo mito.</w:t>
      </w:r>
    </w:p>
    <w:p w:rsidR="00D86734" w:rsidRPr="00D86734" w:rsidRDefault="00D86734" w:rsidP="00D86734">
      <w:pPr>
        <w:rPr>
          <w:rFonts w:ascii="Cambria" w:hAnsi="Cambria"/>
          <w:color w:val="000000"/>
        </w:rPr>
      </w:pPr>
      <w:r w:rsidRPr="00D86734">
        <w:rPr>
          <w:rFonts w:ascii="Calibri" w:hAnsi="Calibri"/>
          <w:color w:val="000000"/>
          <w:sz w:val="22"/>
          <w:szCs w:val="22"/>
        </w:rPr>
        <w:lastRenderedPageBreak/>
        <w:t> </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rPr>
        <w:t>FRANCESCA, LA STORIA E IL MITO</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Di Francesca da Rimini, la creatura dantesca più affascinante e più amata in ogni tempo, </w:t>
      </w:r>
      <w:r w:rsidRPr="00D86734">
        <w:rPr>
          <w:rFonts w:ascii="Calibri" w:hAnsi="Calibri"/>
          <w:b/>
          <w:bCs/>
          <w:color w:val="000000"/>
          <w:sz w:val="22"/>
          <w:szCs w:val="22"/>
        </w:rPr>
        <w:t xml:space="preserve">la storia ufficiale </w:t>
      </w:r>
      <w:proofErr w:type="gramStart"/>
      <w:r w:rsidRPr="00D86734">
        <w:rPr>
          <w:rFonts w:ascii="Calibri" w:hAnsi="Calibri"/>
          <w:b/>
          <w:bCs/>
          <w:color w:val="000000"/>
          <w:sz w:val="22"/>
          <w:szCs w:val="22"/>
        </w:rPr>
        <w:t>praticamente</w:t>
      </w:r>
      <w:proofErr w:type="gramEnd"/>
      <w:r w:rsidRPr="00D86734">
        <w:rPr>
          <w:rFonts w:ascii="Calibri" w:hAnsi="Calibri"/>
          <w:b/>
          <w:bCs/>
          <w:color w:val="000000"/>
          <w:sz w:val="22"/>
          <w:szCs w:val="22"/>
        </w:rPr>
        <w:t xml:space="preserve"> tace.</w:t>
      </w:r>
    </w:p>
    <w:p w:rsidR="00D86734" w:rsidRPr="00D86734" w:rsidRDefault="00D86734" w:rsidP="00D86734">
      <w:pPr>
        <w:rPr>
          <w:rFonts w:ascii="Cambria" w:hAnsi="Cambria"/>
          <w:color w:val="000000"/>
        </w:rPr>
      </w:pPr>
      <w:proofErr w:type="gramStart"/>
      <w:r w:rsidRPr="00D86734">
        <w:rPr>
          <w:rFonts w:ascii="Calibri" w:hAnsi="Calibri"/>
          <w:b/>
          <w:bCs/>
          <w:color w:val="000000"/>
          <w:sz w:val="22"/>
          <w:szCs w:val="22"/>
        </w:rPr>
        <w:t>Dante</w:t>
      </w:r>
      <w:proofErr w:type="gramEnd"/>
      <w:r w:rsidRPr="00D86734">
        <w:rPr>
          <w:rFonts w:ascii="Calibri" w:hAnsi="Calibri"/>
          <w:b/>
          <w:bCs/>
          <w:color w:val="000000"/>
          <w:sz w:val="22"/>
          <w:szCs w:val="22"/>
        </w:rPr>
        <w:t xml:space="preserve"> l’ha tramandata come protagonista del canto V dell’Inferno</w:t>
      </w:r>
      <w:r w:rsidRPr="00D86734">
        <w:rPr>
          <w:rFonts w:ascii="Calibri" w:hAnsi="Calibri"/>
          <w:color w:val="000000"/>
          <w:sz w:val="22"/>
          <w:szCs w:val="22"/>
        </w:rPr>
        <w:t xml:space="preserve"> facendole dichiarare la terra e la genia di provenienza, “siede la terra dove nata fui su la marina dove ’l Po discende”, e chiamandola per nome, “Francesca, i tuoi martìri”. Null’altro neppure sul luogo ove l’innominato che da lei “mai” non fu diviso, la baciò “tutto tremante” dopo quell’ultima lettura galeotta.</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Di certo è esistita</w:t>
      </w:r>
      <w:r w:rsidRPr="00D86734">
        <w:rPr>
          <w:rFonts w:ascii="Calibri" w:hAnsi="Calibri"/>
          <w:color w:val="000000"/>
          <w:sz w:val="22"/>
          <w:szCs w:val="22"/>
        </w:rPr>
        <w:t xml:space="preserve">. Era figlia di Guido Minore, signore di Ravenna, moglie di Giovanni Malatesta, vissuto tra il 1240 e il 1304 e passato alla storia come Gianciotto (Gianni, lo sciancato, da cui Ciotto e Gianciotto, spesso nobilitato in Lanciotto e Lancillotto), dal quale ha avuto almeno una figlia, Concordia. Tutto ciò è comprovato in maniera chiara da un unico importante documento, il testamento del 18 febbraio 1311 di Malatesta da Verucchio, padre di Giovanni [Gianciotto] e di Paolo [il bello], ove </w:t>
      </w:r>
      <w:proofErr w:type="gramStart"/>
      <w:r w:rsidRPr="00D86734">
        <w:rPr>
          <w:rFonts w:ascii="Calibri" w:hAnsi="Calibri"/>
          <w:color w:val="000000"/>
          <w:sz w:val="22"/>
          <w:szCs w:val="22"/>
        </w:rPr>
        <w:t>viene</w:t>
      </w:r>
      <w:proofErr w:type="gramEnd"/>
      <w:r w:rsidRPr="00D86734">
        <w:rPr>
          <w:rFonts w:ascii="Calibri" w:hAnsi="Calibri"/>
          <w:color w:val="000000"/>
          <w:sz w:val="22"/>
          <w:szCs w:val="22"/>
        </w:rPr>
        <w:t xml:space="preserve"> nominata in quanto madre defunta di Concordia (olim domine Francische).</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Ma nessun atto ufficiale, né i cronisti ravennati o riminesi a lei contemporanei ci dicono quando sia nata, quando si sia sposata e, tanto meno, quando e dove quel tal “piacer sì forte” la prese per il bel cognato e la condusse a morte insieme </w:t>
      </w:r>
      <w:proofErr w:type="gramStart"/>
      <w:r w:rsidRPr="00D86734">
        <w:rPr>
          <w:rFonts w:ascii="Calibri" w:hAnsi="Calibri"/>
          <w:color w:val="000000"/>
          <w:sz w:val="22"/>
          <w:szCs w:val="22"/>
        </w:rPr>
        <w:t>a</w:t>
      </w:r>
      <w:proofErr w:type="gramEnd"/>
      <w:r w:rsidRPr="00D86734">
        <w:rPr>
          <w:rFonts w:ascii="Calibri" w:hAnsi="Calibri"/>
          <w:color w:val="000000"/>
          <w:sz w:val="22"/>
          <w:szCs w:val="22"/>
        </w:rPr>
        <w:t xml:space="preserve"> lui. La Commedia è l’unica fonte, la più antica, che ci ha tramandato la sua passione e la sua tragica fine. </w:t>
      </w:r>
      <w:r w:rsidRPr="00D86734">
        <w:rPr>
          <w:rFonts w:ascii="Calibri" w:hAnsi="Calibri"/>
          <w:b/>
          <w:bCs/>
          <w:color w:val="000000"/>
          <w:sz w:val="22"/>
          <w:szCs w:val="22"/>
        </w:rPr>
        <w:t>Non una fonte storica, quindi, ma una fonte poetica</w:t>
      </w:r>
      <w:r w:rsidRPr="00D86734">
        <w:rPr>
          <w:rFonts w:ascii="Calibri" w:hAnsi="Calibri"/>
          <w:color w:val="000000"/>
          <w:sz w:val="22"/>
          <w:szCs w:val="22"/>
        </w:rPr>
        <w:t xml:space="preserve">, una visione trascendente dove la sua rappresentazione </w:t>
      </w:r>
      <w:proofErr w:type="gramStart"/>
      <w:r w:rsidRPr="00D86734">
        <w:rPr>
          <w:rFonts w:ascii="Calibri" w:hAnsi="Calibri"/>
          <w:color w:val="000000"/>
          <w:sz w:val="22"/>
          <w:szCs w:val="22"/>
        </w:rPr>
        <w:t>emblematica</w:t>
      </w:r>
      <w:proofErr w:type="gramEnd"/>
      <w:r w:rsidRPr="00D86734">
        <w:rPr>
          <w:rFonts w:ascii="Calibri" w:hAnsi="Calibri"/>
          <w:color w:val="000000"/>
          <w:sz w:val="22"/>
          <w:szCs w:val="22"/>
        </w:rPr>
        <w:t xml:space="preserve"> ha una precisa funzione etica, morale e pedagogica.</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Francesca è un personaggio letterario, un mito</w:t>
      </w:r>
      <w:r w:rsidRPr="00D86734">
        <w:rPr>
          <w:rFonts w:ascii="Calibri" w:hAnsi="Calibri"/>
          <w:color w:val="000000"/>
          <w:sz w:val="22"/>
          <w:szCs w:val="22"/>
        </w:rPr>
        <w:t xml:space="preserve">. Un mito universale come </w:t>
      </w:r>
      <w:proofErr w:type="gramStart"/>
      <w:r w:rsidRPr="00D86734">
        <w:rPr>
          <w:rFonts w:ascii="Calibri" w:hAnsi="Calibri"/>
          <w:color w:val="000000"/>
          <w:sz w:val="22"/>
          <w:szCs w:val="22"/>
        </w:rPr>
        <w:t>universali</w:t>
      </w:r>
      <w:proofErr w:type="gramEnd"/>
      <w:r w:rsidRPr="00D86734">
        <w:rPr>
          <w:rFonts w:ascii="Calibri" w:hAnsi="Calibri"/>
          <w:color w:val="000000"/>
          <w:sz w:val="22"/>
          <w:szCs w:val="22"/>
        </w:rPr>
        <w:t xml:space="preserve"> sono i versi immortali a lei dedicati nella Divina Commedia. Una creatura che, nata dai versi di Dante e dal racconto del Boccaccio, esplode con l’Illuminismo e il </w:t>
      </w:r>
      <w:proofErr w:type="gramStart"/>
      <w:r w:rsidRPr="00D86734">
        <w:rPr>
          <w:rFonts w:ascii="Calibri" w:hAnsi="Calibri"/>
          <w:color w:val="000000"/>
          <w:sz w:val="22"/>
          <w:szCs w:val="22"/>
        </w:rPr>
        <w:t>Romanticismo</w:t>
      </w:r>
      <w:proofErr w:type="gramEnd"/>
      <w:r w:rsidRPr="00D86734">
        <w:rPr>
          <w:rFonts w:ascii="Calibri" w:hAnsi="Calibri"/>
          <w:color w:val="000000"/>
          <w:sz w:val="22"/>
          <w:szCs w:val="22"/>
        </w:rPr>
        <w:t xml:space="preserve"> per affermare il suo valore di donna non più peccatrice, come nella Commedia, ma vittima innocente di inganni, di intrighi e di violenze, emblema di bellezza, libertà e coraggio. Disposta a sacrificare la vita per l’amore eterno. </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Una donna mito alla quale artisti d’ogni nazione hanno dedicato, tra Otto e Novecento, più di duemila opere in ogni forma espressiva</w:t>
      </w:r>
      <w:r w:rsidRPr="00D86734">
        <w:rPr>
          <w:rFonts w:ascii="Calibri" w:hAnsi="Calibri"/>
          <w:color w:val="000000"/>
          <w:sz w:val="22"/>
          <w:szCs w:val="22"/>
        </w:rPr>
        <w:t xml:space="preserve">, dalla pittura alla musica e al cinema, dalla poesia al teatro, spesso veri e propri capolavori. Basti ricordare Ingres, Scheffer, Rossetti, Doré, Previati, Boccioni, Rodin, Pellico, Byron, Keats, D’Annunzio, Borges, Guttuso, Rossini, Donizetti, Tchaikovsky, Puccini, Zandonai. </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Francesca da Rimini, quindi, non </w:t>
      </w:r>
      <w:proofErr w:type="gramStart"/>
      <w:r w:rsidRPr="00D86734">
        <w:rPr>
          <w:rFonts w:ascii="Calibri" w:hAnsi="Calibri"/>
          <w:color w:val="000000"/>
          <w:sz w:val="22"/>
          <w:szCs w:val="22"/>
        </w:rPr>
        <w:t>solo icona</w:t>
      </w:r>
      <w:proofErr w:type="gramEnd"/>
      <w:r w:rsidRPr="00D86734">
        <w:rPr>
          <w:rFonts w:ascii="Calibri" w:hAnsi="Calibri"/>
          <w:color w:val="000000"/>
          <w:sz w:val="22"/>
          <w:szCs w:val="22"/>
        </w:rPr>
        <w:t xml:space="preserve"> per eccellenza del bacio, della poesia, della bellezza, ma anche affermazione di </w:t>
      </w:r>
      <w:r w:rsidRPr="00D86734">
        <w:rPr>
          <w:rFonts w:ascii="Calibri" w:hAnsi="Calibri"/>
          <w:b/>
          <w:bCs/>
          <w:color w:val="000000"/>
          <w:sz w:val="22"/>
          <w:szCs w:val="22"/>
        </w:rPr>
        <w:t>valori positivi: amore, passione, fedeltà, coraggio, libertà, rispetto della vita e dei diritti della persona.</w:t>
      </w:r>
      <w:r w:rsidRPr="00D86734">
        <w:rPr>
          <w:rFonts w:ascii="Calibri" w:hAnsi="Calibri"/>
          <w:color w:val="000000"/>
          <w:sz w:val="22"/>
          <w:szCs w:val="22"/>
        </w:rPr>
        <w:t xml:space="preserve"> </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Trebuchet MS" w:eastAsia="Times New Roman" w:hAnsi="Trebuchet MS"/>
          <w:color w:val="000000"/>
        </w:rPr>
      </w:pPr>
      <w:r w:rsidRPr="00D86734">
        <w:rPr>
          <w:rFonts w:ascii="Calibri" w:eastAsia="Times New Roman" w:hAnsi="Calibri"/>
          <w:b/>
          <w:bCs/>
          <w:color w:val="000000"/>
          <w:sz w:val="22"/>
          <w:szCs w:val="22"/>
        </w:rPr>
        <w:br w:type="textWrapping" w:clear="all"/>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Così Giampiero Piscaglia, Assessore alla Cultura del Comune di Rimini</w:t>
      </w:r>
    </w:p>
    <w:p w:rsidR="00D86734" w:rsidRPr="00D86734" w:rsidRDefault="00D86734" w:rsidP="00D86734">
      <w:pPr>
        <w:rPr>
          <w:rFonts w:ascii="Cambria" w:hAnsi="Cambria"/>
          <w:color w:val="000000"/>
        </w:rPr>
      </w:pPr>
      <w:r w:rsidRPr="00D86734">
        <w:rPr>
          <w:rFonts w:ascii="Calibri" w:hAnsi="Calibri"/>
          <w:i/>
          <w:iCs/>
          <w:color w:val="000000"/>
          <w:sz w:val="22"/>
          <w:szCs w:val="22"/>
        </w:rPr>
        <w:t xml:space="preserve">“FRANCESCA2021 ha una duplice valenza per la nostra città. Da un lato, con l’invito ai sindaci delle terre malatestiane abbiamo inteso valorizzare la bellezza di queste terre, anche in chiave turistica, legandole a uno dei miti più appassionanti e più conosciuti nel mondo. </w:t>
      </w:r>
      <w:proofErr w:type="gramStart"/>
      <w:r w:rsidRPr="00D86734">
        <w:rPr>
          <w:rFonts w:ascii="Calibri" w:hAnsi="Calibri"/>
          <w:i/>
          <w:iCs/>
          <w:color w:val="000000"/>
          <w:sz w:val="22"/>
          <w:szCs w:val="22"/>
        </w:rPr>
        <w:t>Dall’altro lato, consolidare quel percorso di Rimini quale polo di riferimento culturale e città d’arte”.</w:t>
      </w:r>
      <w:proofErr w:type="gramEnd"/>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Così Filippo Gasperi, Sindaco di Gradara:</w:t>
      </w:r>
    </w:p>
    <w:p w:rsidR="00D86734" w:rsidRPr="00D86734" w:rsidRDefault="00D86734" w:rsidP="00D86734">
      <w:pPr>
        <w:rPr>
          <w:rFonts w:ascii="Cambria" w:hAnsi="Cambria"/>
          <w:color w:val="000000"/>
        </w:rPr>
      </w:pPr>
      <w:r w:rsidRPr="00D86734">
        <w:rPr>
          <w:rFonts w:ascii="Calibri" w:hAnsi="Calibri"/>
          <w:i/>
          <w:iCs/>
          <w:color w:val="000000"/>
          <w:sz w:val="22"/>
          <w:szCs w:val="22"/>
        </w:rPr>
        <w:t xml:space="preserve">L’amministrazione che </w:t>
      </w:r>
      <w:proofErr w:type="gramStart"/>
      <w:r w:rsidRPr="00D86734">
        <w:rPr>
          <w:rFonts w:ascii="Calibri" w:hAnsi="Calibri"/>
          <w:i/>
          <w:iCs/>
          <w:color w:val="000000"/>
          <w:sz w:val="22"/>
          <w:szCs w:val="22"/>
        </w:rPr>
        <w:t>ho</w:t>
      </w:r>
      <w:proofErr w:type="gramEnd"/>
      <w:r w:rsidRPr="00D86734">
        <w:rPr>
          <w:rFonts w:ascii="Calibri" w:hAnsi="Calibri"/>
          <w:i/>
          <w:iCs/>
          <w:color w:val="000000"/>
          <w:sz w:val="22"/>
          <w:szCs w:val="22"/>
        </w:rPr>
        <w:t xml:space="preserve"> l’onore di guidare è davvero fiera di essere impegnata in un’iniziativa culturale di livello internazionale condivisa con la città di Rimini, capitale della Riviera romagnola e del turismo italiano. È una delle rare volte che località di due regioni diverse </w:t>
      </w:r>
      <w:proofErr w:type="gramStart"/>
      <w:r w:rsidRPr="00D86734">
        <w:rPr>
          <w:rFonts w:ascii="Calibri" w:hAnsi="Calibri"/>
          <w:i/>
          <w:iCs/>
          <w:color w:val="000000"/>
          <w:sz w:val="22"/>
          <w:szCs w:val="22"/>
        </w:rPr>
        <w:t>collaborano</w:t>
      </w:r>
      <w:proofErr w:type="gramEnd"/>
      <w:r w:rsidRPr="00D86734">
        <w:rPr>
          <w:rFonts w:ascii="Calibri" w:hAnsi="Calibri"/>
          <w:i/>
          <w:iCs/>
          <w:color w:val="000000"/>
          <w:sz w:val="22"/>
          <w:szCs w:val="22"/>
        </w:rPr>
        <w:t xml:space="preserve"> nell’interesse comune. E ciò accade grazie a Francesca da Rimini. Rimini, infatti, è la città di Francesca, dove l’eroina dantesca è vissuta. Gradara, con la sua rocca imponente e fascinosa che domina la riviera romagnola e le terre malatestiane, è il luogo ove la fantasia popolare ha collocato, da quasi un secolo, il suo mito romantico. </w:t>
      </w:r>
      <w:proofErr w:type="gramStart"/>
      <w:r w:rsidRPr="00D86734">
        <w:rPr>
          <w:rFonts w:ascii="Calibri" w:hAnsi="Calibri"/>
          <w:i/>
          <w:iCs/>
          <w:color w:val="000000"/>
          <w:sz w:val="22"/>
          <w:szCs w:val="22"/>
        </w:rPr>
        <w:t>Ma</w:t>
      </w:r>
      <w:proofErr w:type="gramEnd"/>
      <w:r w:rsidRPr="00D86734">
        <w:rPr>
          <w:rFonts w:ascii="Calibri" w:hAnsi="Calibri"/>
          <w:i/>
          <w:iCs/>
          <w:color w:val="000000"/>
          <w:sz w:val="22"/>
          <w:szCs w:val="22"/>
        </w:rPr>
        <w:t>, oltre alla storia e al mito di Francesca da Rimini, conosciuto e amato nel mondo, ciò che unisce Rimini città malatestiana e l’affascinante borgo di Gradara, sono anche i valori universali irrinunciabili che Francesca rappresenta: la libertà di amare, il rispetto della vita e dei sentimenti, la fedeltà e l’uguaglianza di genere. E ciò rende ancor più forte e sentito il nostro impegno nelle iniziative di FRANCESCA2021</w:t>
      </w:r>
      <w:r w:rsidRPr="00D86734">
        <w:rPr>
          <w:rFonts w:ascii="Calibri" w:hAnsi="Calibri"/>
          <w:color w:val="000000"/>
          <w:sz w:val="22"/>
          <w:szCs w:val="22"/>
        </w:rPr>
        <w:t>.</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 </w:t>
      </w:r>
    </w:p>
    <w:p w:rsidR="00D86734" w:rsidRPr="00D86734" w:rsidRDefault="00D86734" w:rsidP="00D86734">
      <w:pPr>
        <w:rPr>
          <w:rFonts w:ascii="Cambria" w:hAnsi="Cambria"/>
          <w:color w:val="000000"/>
        </w:rPr>
      </w:pPr>
      <w:r w:rsidRPr="00D86734">
        <w:rPr>
          <w:rFonts w:ascii="Calibri" w:hAnsi="Calibri"/>
          <w:b/>
          <w:bCs/>
          <w:color w:val="000000"/>
          <w:sz w:val="22"/>
          <w:szCs w:val="22"/>
        </w:rPr>
        <w:t xml:space="preserve">Così Ferruccio Farina, ideatore e coordinatore di </w:t>
      </w:r>
      <w:r w:rsidRPr="00D86734">
        <w:rPr>
          <w:rFonts w:ascii="Calibri" w:hAnsi="Calibri"/>
          <w:b/>
          <w:bCs/>
          <w:color w:val="FF0000"/>
          <w:sz w:val="22"/>
          <w:szCs w:val="22"/>
        </w:rPr>
        <w:t>FRANCESCA</w:t>
      </w:r>
      <w:r w:rsidRPr="00D86734">
        <w:rPr>
          <w:rFonts w:ascii="Calibri" w:hAnsi="Calibri"/>
          <w:b/>
          <w:bCs/>
          <w:color w:val="000000"/>
          <w:sz w:val="22"/>
          <w:szCs w:val="22"/>
        </w:rPr>
        <w:t>2021</w:t>
      </w:r>
      <w:r w:rsidRPr="00D86734">
        <w:rPr>
          <w:rFonts w:ascii="Calibri" w:hAnsi="Calibri"/>
          <w:b/>
          <w:bCs/>
          <w:color w:val="000000"/>
          <w:sz w:val="22"/>
          <w:szCs w:val="22"/>
        </w:rPr>
        <w:br/>
      </w:r>
      <w:r w:rsidRPr="00D86734">
        <w:rPr>
          <w:rFonts w:ascii="Calibri" w:hAnsi="Calibri"/>
          <w:i/>
          <w:iCs/>
          <w:color w:val="000000"/>
          <w:sz w:val="22"/>
          <w:szCs w:val="22"/>
        </w:rPr>
        <w:t xml:space="preserve">Questa serie </w:t>
      </w:r>
      <w:proofErr w:type="gramStart"/>
      <w:r w:rsidRPr="00D86734">
        <w:rPr>
          <w:rFonts w:ascii="Calibri" w:hAnsi="Calibri"/>
          <w:i/>
          <w:iCs/>
          <w:color w:val="000000"/>
          <w:sz w:val="22"/>
          <w:szCs w:val="22"/>
        </w:rPr>
        <w:t xml:space="preserve">di </w:t>
      </w:r>
      <w:proofErr w:type="gramEnd"/>
      <w:r w:rsidRPr="00D86734">
        <w:rPr>
          <w:rFonts w:ascii="Calibri" w:hAnsi="Calibri"/>
          <w:i/>
          <w:iCs/>
          <w:color w:val="000000"/>
          <w:sz w:val="22"/>
          <w:szCs w:val="22"/>
        </w:rPr>
        <w:t xml:space="preserve">iniziative rivolte a valorizzare il mito di Francesca da Rimini ha anche l’obiettivo di dimostrare quanto amato e conosciuto nel mondo sia stato e sia tutt’ora questo straordinario personaggio letterario che porta il nome di Francesca e della città di Rimini. </w:t>
      </w:r>
    </w:p>
    <w:p w:rsidR="00D86734" w:rsidRPr="00D86734" w:rsidRDefault="00D86734" w:rsidP="00D86734">
      <w:pPr>
        <w:rPr>
          <w:rFonts w:ascii="Cambria" w:hAnsi="Cambria"/>
          <w:color w:val="000000"/>
        </w:rPr>
      </w:pPr>
      <w:r w:rsidRPr="00D86734">
        <w:rPr>
          <w:rFonts w:ascii="Calibri" w:hAnsi="Calibri"/>
          <w:i/>
          <w:iCs/>
          <w:color w:val="000000"/>
          <w:sz w:val="22"/>
          <w:szCs w:val="22"/>
        </w:rPr>
        <w:t>Una testimonianza incredibile l’ha offerta il primo evento della nostra serie, “WORLDWIDE KISSES | Tributo a Dante e a Francesca nel VII Centenario dantesco”, che ha unito in una corale maratona poetica, con la recitazione dei versi di Francesca in diciotto lingue, insegnanti e studenti di venticinque Università di tutti i continenti, dall’Australia alla Vecchia Europa, dalle Americhe all’Africa e alla Cina (</w:t>
      </w:r>
      <w:r w:rsidRPr="00D86734">
        <w:rPr>
          <w:rFonts w:ascii="Calibri" w:hAnsi="Calibri"/>
          <w:i/>
          <w:iCs/>
          <w:color w:val="000000"/>
          <w:sz w:val="22"/>
          <w:szCs w:val="22"/>
        </w:rPr>
        <w:fldChar w:fldCharType="begin"/>
      </w:r>
      <w:r w:rsidRPr="00D86734">
        <w:rPr>
          <w:rFonts w:ascii="Calibri" w:hAnsi="Calibri"/>
          <w:i/>
          <w:iCs/>
          <w:color w:val="000000"/>
          <w:sz w:val="22"/>
          <w:szCs w:val="22"/>
        </w:rPr>
        <w:instrText xml:space="preserve"> HYPERLINK "http://www.bacidalmondo.com" \t "_blank" </w:instrText>
      </w:r>
      <w:r w:rsidRPr="00D86734">
        <w:rPr>
          <w:rFonts w:ascii="Calibri" w:hAnsi="Calibri"/>
          <w:i/>
          <w:iCs/>
          <w:color w:val="000000"/>
          <w:sz w:val="22"/>
          <w:szCs w:val="22"/>
        </w:rPr>
      </w:r>
      <w:r w:rsidRPr="00D86734">
        <w:rPr>
          <w:rFonts w:ascii="Calibri" w:hAnsi="Calibri"/>
          <w:i/>
          <w:iCs/>
          <w:color w:val="000000"/>
          <w:sz w:val="22"/>
          <w:szCs w:val="22"/>
        </w:rPr>
        <w:fldChar w:fldCharType="separate"/>
      </w:r>
      <w:r w:rsidRPr="00D86734">
        <w:rPr>
          <w:rFonts w:ascii="Calibri" w:hAnsi="Calibri"/>
          <w:i/>
          <w:iCs/>
          <w:color w:val="0000FF"/>
          <w:sz w:val="22"/>
          <w:szCs w:val="22"/>
          <w:u w:val="single"/>
        </w:rPr>
        <w:t>www.bacidalmondo.com</w:t>
      </w:r>
      <w:r w:rsidRPr="00D86734">
        <w:rPr>
          <w:rFonts w:ascii="Calibri" w:hAnsi="Calibri"/>
          <w:i/>
          <w:iCs/>
          <w:color w:val="000000"/>
          <w:sz w:val="22"/>
          <w:szCs w:val="22"/>
        </w:rPr>
        <w:fldChar w:fldCharType="end"/>
      </w:r>
      <w:r w:rsidRPr="00D86734">
        <w:rPr>
          <w:rFonts w:ascii="Calibri" w:hAnsi="Calibri"/>
          <w:i/>
          <w:iCs/>
          <w:color w:val="000000"/>
          <w:sz w:val="22"/>
          <w:szCs w:val="22"/>
        </w:rPr>
        <w:t>).</w:t>
      </w:r>
    </w:p>
    <w:p w:rsidR="00D86734" w:rsidRPr="00D86734" w:rsidRDefault="00D86734" w:rsidP="00D86734">
      <w:pPr>
        <w:rPr>
          <w:rFonts w:ascii="Cambria" w:hAnsi="Cambria"/>
          <w:color w:val="000000"/>
        </w:rPr>
      </w:pPr>
      <w:r w:rsidRPr="00D86734">
        <w:rPr>
          <w:rFonts w:ascii="Calibri" w:hAnsi="Calibri"/>
          <w:i/>
          <w:iCs/>
          <w:color w:val="000000"/>
          <w:sz w:val="22"/>
          <w:szCs w:val="22"/>
        </w:rPr>
        <w:t xml:space="preserve">Anche i prossimi eventi, pur radicati nei </w:t>
      </w:r>
      <w:proofErr w:type="gramStart"/>
      <w:r w:rsidRPr="00D86734">
        <w:rPr>
          <w:rFonts w:ascii="Calibri" w:hAnsi="Calibri"/>
          <w:i/>
          <w:iCs/>
          <w:color w:val="000000"/>
          <w:sz w:val="22"/>
          <w:szCs w:val="22"/>
        </w:rPr>
        <w:t>territori</w:t>
      </w:r>
      <w:proofErr w:type="gramEnd"/>
      <w:r w:rsidRPr="00D86734">
        <w:rPr>
          <w:rFonts w:ascii="Calibri" w:hAnsi="Calibri"/>
          <w:i/>
          <w:iCs/>
          <w:color w:val="000000"/>
          <w:sz w:val="22"/>
          <w:szCs w:val="22"/>
        </w:rPr>
        <w:t xml:space="preserve"> ove Francesca ha realmente vissuto sposa al Malatesta, saranno intonati all’internazionalità. Perché internazionali, anzi universali e irrinunciabili, sono i valori che ancor oggi questa mitica creatura rappresenta in maniera esemplare: la poesia, l’amore, la fedeltà e la libertà.</w:t>
      </w:r>
    </w:p>
    <w:p w:rsidR="00D86734" w:rsidRPr="00D86734" w:rsidRDefault="00D86734" w:rsidP="00D86734">
      <w:pPr>
        <w:rPr>
          <w:rFonts w:ascii="Cambria" w:hAnsi="Cambria"/>
          <w:color w:val="000000"/>
        </w:rPr>
      </w:pPr>
      <w:r w:rsidRPr="00D86734">
        <w:rPr>
          <w:rFonts w:ascii="Calibri" w:hAnsi="Calibri"/>
          <w:i/>
          <w:iCs/>
          <w:color w:val="000000"/>
          <w:sz w:val="22"/>
          <w:szCs w:val="22"/>
        </w:rPr>
        <w:t>Due i messaggi che lancia in maniera forte a una società che sembra averne tanto bisogno: “</w:t>
      </w:r>
      <w:proofErr w:type="gramStart"/>
      <w:r w:rsidRPr="00D86734">
        <w:rPr>
          <w:rFonts w:ascii="Calibri" w:hAnsi="Calibri"/>
          <w:i/>
          <w:iCs/>
          <w:color w:val="000000"/>
          <w:sz w:val="22"/>
          <w:szCs w:val="22"/>
        </w:rPr>
        <w:t>l’</w:t>
      </w:r>
      <w:proofErr w:type="gramEnd"/>
      <w:r w:rsidRPr="00D86734">
        <w:rPr>
          <w:rFonts w:ascii="Calibri" w:hAnsi="Calibri"/>
          <w:i/>
          <w:iCs/>
          <w:color w:val="000000"/>
          <w:sz w:val="22"/>
          <w:szCs w:val="22"/>
        </w:rPr>
        <w:t>amore non uccide!” e “la scelta del compagno di vita deve essere una libera da ogni tipo di condizionamento e di violenza”.</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AVVERTENZE</w:t>
      </w:r>
    </w:p>
    <w:p w:rsidR="00D86734" w:rsidRPr="00D86734" w:rsidRDefault="00D86734" w:rsidP="00D86734">
      <w:pPr>
        <w:rPr>
          <w:rFonts w:ascii="Cambria" w:hAnsi="Cambria"/>
          <w:color w:val="000000"/>
        </w:rPr>
      </w:pPr>
      <w:r w:rsidRPr="00D86734">
        <w:rPr>
          <w:rFonts w:ascii="Calibri" w:hAnsi="Calibri"/>
          <w:color w:val="000000"/>
          <w:sz w:val="22"/>
          <w:szCs w:val="22"/>
        </w:rPr>
        <w:t>Tutti gli eventi nell’elenco accluso sono a ingresso libero e gratuito esclusi quelli contrassegnati da *** per i quali è previsto ingresso a pagamento o a invito.</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rPr>
          <w:rFonts w:ascii="Cambria" w:hAnsi="Cambria"/>
          <w:color w:val="000000"/>
        </w:rPr>
      </w:pPr>
      <w:r w:rsidRPr="00D86734">
        <w:rPr>
          <w:rFonts w:ascii="Calibri" w:hAnsi="Calibri"/>
          <w:color w:val="000000"/>
          <w:sz w:val="22"/>
          <w:szCs w:val="22"/>
        </w:rPr>
        <w:t xml:space="preserve">Gli eventi dell’autunno-inverno potranno subire variazioni di data e di orario che </w:t>
      </w:r>
      <w:proofErr w:type="gramStart"/>
      <w:r w:rsidRPr="00D86734">
        <w:rPr>
          <w:rFonts w:ascii="Calibri" w:hAnsi="Calibri"/>
          <w:color w:val="000000"/>
          <w:sz w:val="22"/>
          <w:szCs w:val="22"/>
        </w:rPr>
        <w:t>verranno</w:t>
      </w:r>
      <w:proofErr w:type="gramEnd"/>
      <w:r w:rsidRPr="00D86734">
        <w:rPr>
          <w:rFonts w:ascii="Calibri" w:hAnsi="Calibri"/>
          <w:color w:val="000000"/>
          <w:sz w:val="22"/>
          <w:szCs w:val="22"/>
        </w:rPr>
        <w:t xml:space="preserve"> mantenute aggiornate sul sito.</w:t>
      </w:r>
    </w:p>
    <w:p w:rsidR="00D86734" w:rsidRPr="00D86734" w:rsidRDefault="00D86734" w:rsidP="00D86734">
      <w:pPr>
        <w:rPr>
          <w:rFonts w:ascii="Cambria" w:hAnsi="Cambria"/>
          <w:color w:val="000000"/>
        </w:rPr>
      </w:pPr>
      <w:r w:rsidRPr="00D86734">
        <w:rPr>
          <w:rFonts w:ascii="Calibri" w:hAnsi="Calibri"/>
          <w:color w:val="000000"/>
          <w:sz w:val="22"/>
          <w:szCs w:val="22"/>
        </w:rPr>
        <w:t> </w:t>
      </w:r>
    </w:p>
    <w:p w:rsidR="00D86734" w:rsidRPr="00D86734" w:rsidRDefault="00D86734" w:rsidP="00D86734">
      <w:pPr>
        <w:jc w:val="center"/>
        <w:rPr>
          <w:rFonts w:ascii="Cambria" w:hAnsi="Cambria"/>
          <w:color w:val="000000"/>
        </w:rPr>
      </w:pPr>
      <w:r w:rsidRPr="00D86734">
        <w:rPr>
          <w:rFonts w:ascii="Calibri" w:hAnsi="Calibri"/>
          <w:b/>
          <w:bCs/>
          <w:color w:val="FF0000"/>
          <w:sz w:val="20"/>
          <w:szCs w:val="20"/>
        </w:rPr>
        <w:t>Info</w:t>
      </w:r>
    </w:p>
    <w:p w:rsidR="00D86734" w:rsidRPr="00D86734" w:rsidRDefault="00D86734" w:rsidP="00D86734">
      <w:pPr>
        <w:jc w:val="center"/>
        <w:rPr>
          <w:rFonts w:ascii="Cambria" w:hAnsi="Cambria"/>
          <w:color w:val="000000"/>
        </w:rPr>
      </w:pPr>
      <w:r w:rsidRPr="00D86734">
        <w:rPr>
          <w:rFonts w:ascii="Calibri" w:hAnsi="Calibri"/>
          <w:color w:val="000000"/>
          <w:sz w:val="20"/>
          <w:szCs w:val="20"/>
        </w:rPr>
        <w:fldChar w:fldCharType="begin"/>
      </w:r>
      <w:r w:rsidRPr="00D86734">
        <w:rPr>
          <w:rFonts w:ascii="Calibri" w:hAnsi="Calibri"/>
          <w:color w:val="000000"/>
          <w:sz w:val="20"/>
          <w:szCs w:val="20"/>
        </w:rPr>
        <w:instrText xml:space="preserve"> HYPERLINK "http://www.francescadarimini2021.com" \t "_blank" </w:instrText>
      </w:r>
      <w:r w:rsidRPr="00D86734">
        <w:rPr>
          <w:rFonts w:ascii="Calibri" w:hAnsi="Calibri"/>
          <w:color w:val="000000"/>
          <w:sz w:val="20"/>
          <w:szCs w:val="20"/>
        </w:rPr>
      </w:r>
      <w:r w:rsidRPr="00D86734">
        <w:rPr>
          <w:rFonts w:ascii="Calibri" w:hAnsi="Calibri"/>
          <w:color w:val="000000"/>
          <w:sz w:val="20"/>
          <w:szCs w:val="20"/>
        </w:rPr>
        <w:fldChar w:fldCharType="separate"/>
      </w:r>
      <w:r w:rsidRPr="00D86734">
        <w:rPr>
          <w:rFonts w:ascii="Calibri" w:hAnsi="Calibri"/>
          <w:color w:val="0000FF"/>
          <w:sz w:val="20"/>
          <w:szCs w:val="20"/>
          <w:u w:val="single"/>
        </w:rPr>
        <w:t>www.francescadarimini2021.com</w:t>
      </w:r>
      <w:r w:rsidRPr="00D86734">
        <w:rPr>
          <w:rFonts w:ascii="Calibri" w:hAnsi="Calibri"/>
          <w:color w:val="000000"/>
          <w:sz w:val="20"/>
          <w:szCs w:val="20"/>
        </w:rPr>
        <w:fldChar w:fldCharType="end"/>
      </w:r>
      <w:r w:rsidRPr="00D86734">
        <w:rPr>
          <w:rFonts w:ascii="Calibri" w:hAnsi="Calibri"/>
          <w:color w:val="000000"/>
          <w:sz w:val="20"/>
          <w:szCs w:val="20"/>
        </w:rPr>
        <w:t xml:space="preserve"> | </w:t>
      </w:r>
      <w:r w:rsidRPr="00D86734">
        <w:rPr>
          <w:rFonts w:ascii="Cambria" w:hAnsi="Cambria"/>
          <w:color w:val="000000"/>
        </w:rPr>
        <w:fldChar w:fldCharType="begin"/>
      </w:r>
      <w:r w:rsidRPr="00D86734">
        <w:rPr>
          <w:rFonts w:ascii="Cambria" w:hAnsi="Cambria"/>
          <w:color w:val="000000"/>
        </w:rPr>
        <w:instrText xml:space="preserve"> HYPERLINK "mailto:info@francescadarimini.it" \t "_blank" </w:instrText>
      </w:r>
      <w:r w:rsidRPr="00D86734">
        <w:rPr>
          <w:rFonts w:ascii="Cambria" w:hAnsi="Cambria"/>
          <w:color w:val="000000"/>
        </w:rPr>
      </w:r>
      <w:r w:rsidRPr="00D86734">
        <w:rPr>
          <w:rFonts w:ascii="Cambria" w:hAnsi="Cambria"/>
          <w:color w:val="000000"/>
        </w:rPr>
        <w:fldChar w:fldCharType="separate"/>
      </w:r>
      <w:r w:rsidRPr="00D86734">
        <w:rPr>
          <w:rFonts w:ascii="Calibri" w:hAnsi="Calibri"/>
          <w:color w:val="0000FF"/>
          <w:sz w:val="20"/>
          <w:szCs w:val="20"/>
          <w:u w:val="single"/>
        </w:rPr>
        <w:t>info@francescadarimini.it</w:t>
      </w:r>
      <w:r w:rsidRPr="00D86734">
        <w:rPr>
          <w:rFonts w:ascii="Cambria" w:hAnsi="Cambria"/>
          <w:color w:val="000000"/>
        </w:rPr>
        <w:fldChar w:fldCharType="end"/>
      </w:r>
    </w:p>
    <w:p w:rsidR="00D86734" w:rsidRPr="00D86734" w:rsidRDefault="00D86734" w:rsidP="00D86734">
      <w:pPr>
        <w:rPr>
          <w:rFonts w:ascii="Cambria" w:hAnsi="Cambria"/>
          <w:color w:val="000000"/>
        </w:rPr>
      </w:pPr>
      <w:r w:rsidRPr="00D86734">
        <w:rPr>
          <w:rFonts w:ascii="Calibri" w:hAnsi="Calibri"/>
          <w:color w:val="000000"/>
          <w:sz w:val="20"/>
          <w:szCs w:val="20"/>
        </w:rPr>
        <w:t> </w:t>
      </w:r>
    </w:p>
    <w:p w:rsidR="00D86734" w:rsidRPr="00D86734" w:rsidRDefault="00D86734" w:rsidP="00D86734">
      <w:pPr>
        <w:jc w:val="center"/>
        <w:rPr>
          <w:rFonts w:ascii="Cambria" w:hAnsi="Cambria"/>
          <w:color w:val="000000"/>
        </w:rPr>
      </w:pPr>
      <w:r w:rsidRPr="00D86734">
        <w:rPr>
          <w:rFonts w:ascii="Calibri" w:hAnsi="Calibri"/>
          <w:b/>
          <w:bCs/>
          <w:color w:val="FF0000"/>
          <w:sz w:val="20"/>
          <w:szCs w:val="20"/>
        </w:rPr>
        <w:t>Immagini per la stampa</w:t>
      </w:r>
    </w:p>
    <w:p w:rsidR="00D86734" w:rsidRPr="00D86734" w:rsidRDefault="00D86734" w:rsidP="00D86734">
      <w:pPr>
        <w:jc w:val="center"/>
        <w:rPr>
          <w:rFonts w:ascii="Cambria" w:hAnsi="Cambria"/>
          <w:color w:val="000000"/>
        </w:rPr>
      </w:pPr>
      <w:r w:rsidRPr="00D86734">
        <w:rPr>
          <w:rFonts w:ascii="Cambria" w:hAnsi="Cambria"/>
          <w:color w:val="000000"/>
        </w:rPr>
        <w:fldChar w:fldCharType="begin"/>
      </w:r>
      <w:r w:rsidRPr="00D86734">
        <w:rPr>
          <w:rFonts w:ascii="Cambria" w:hAnsi="Cambria"/>
          <w:color w:val="000000"/>
        </w:rPr>
        <w:instrText xml:space="preserve"> HYPERLINK "http://www.francescadarimini.it/press" \t "_blank" </w:instrText>
      </w:r>
      <w:r w:rsidRPr="00D86734">
        <w:rPr>
          <w:rFonts w:ascii="Cambria" w:hAnsi="Cambria"/>
          <w:color w:val="000000"/>
        </w:rPr>
      </w:r>
      <w:r w:rsidRPr="00D86734">
        <w:rPr>
          <w:rFonts w:ascii="Cambria" w:hAnsi="Cambria"/>
          <w:color w:val="000000"/>
        </w:rPr>
        <w:fldChar w:fldCharType="separate"/>
      </w:r>
      <w:r w:rsidRPr="00D86734">
        <w:rPr>
          <w:rFonts w:ascii="Calibri" w:hAnsi="Calibri"/>
          <w:color w:val="0000FF"/>
          <w:sz w:val="20"/>
          <w:szCs w:val="20"/>
          <w:u w:val="single"/>
        </w:rPr>
        <w:t>www.francescadarimini.it/press</w:t>
      </w:r>
      <w:r w:rsidRPr="00D86734">
        <w:rPr>
          <w:rFonts w:ascii="Cambria" w:hAnsi="Cambria"/>
          <w:color w:val="000000"/>
        </w:rPr>
        <w:fldChar w:fldCharType="end"/>
      </w:r>
    </w:p>
    <w:p w:rsidR="00D86734" w:rsidRPr="00D86734" w:rsidRDefault="00D86734" w:rsidP="00D86734">
      <w:pPr>
        <w:rPr>
          <w:rFonts w:ascii="Cambria" w:hAnsi="Cambria"/>
          <w:color w:val="000000"/>
        </w:rPr>
      </w:pPr>
      <w:r w:rsidRPr="00D86734">
        <w:rPr>
          <w:rFonts w:ascii="Calibri" w:hAnsi="Calibri"/>
          <w:b/>
          <w:bCs/>
          <w:color w:val="0000FF"/>
          <w:sz w:val="20"/>
          <w:szCs w:val="20"/>
        </w:rPr>
        <w:t> </w:t>
      </w:r>
    </w:p>
    <w:p w:rsidR="00D86734" w:rsidRPr="00D86734" w:rsidRDefault="00D86734" w:rsidP="00D86734">
      <w:pPr>
        <w:jc w:val="center"/>
        <w:rPr>
          <w:rFonts w:ascii="Cambria" w:hAnsi="Cambria"/>
          <w:color w:val="000000"/>
        </w:rPr>
      </w:pPr>
      <w:r w:rsidRPr="00D86734">
        <w:rPr>
          <w:rFonts w:ascii="Calibri" w:hAnsi="Calibri"/>
          <w:b/>
          <w:bCs/>
          <w:color w:val="FF0000"/>
          <w:sz w:val="20"/>
          <w:szCs w:val="20"/>
        </w:rPr>
        <w:t>Tutte le informazioni sul sito</w:t>
      </w:r>
    </w:p>
    <w:p w:rsidR="00D86734" w:rsidRPr="00D86734" w:rsidRDefault="00D86734" w:rsidP="00D86734">
      <w:pPr>
        <w:jc w:val="center"/>
        <w:rPr>
          <w:rFonts w:ascii="Cambria" w:hAnsi="Cambria"/>
          <w:color w:val="000000"/>
        </w:rPr>
      </w:pPr>
      <w:r w:rsidRPr="00D86734">
        <w:rPr>
          <w:rFonts w:ascii="Cambria" w:hAnsi="Cambria"/>
          <w:color w:val="000000"/>
        </w:rPr>
        <w:fldChar w:fldCharType="begin"/>
      </w:r>
      <w:r w:rsidRPr="00D86734">
        <w:rPr>
          <w:rFonts w:ascii="Cambria" w:hAnsi="Cambria"/>
          <w:color w:val="000000"/>
        </w:rPr>
        <w:instrText xml:space="preserve"> HYPERLINK "http://www.francescadarimini2021.com/programma-degli-eventi/" \t "_blank" </w:instrText>
      </w:r>
      <w:r w:rsidRPr="00D86734">
        <w:rPr>
          <w:rFonts w:ascii="Cambria" w:hAnsi="Cambria"/>
          <w:color w:val="000000"/>
        </w:rPr>
      </w:r>
      <w:r w:rsidRPr="00D86734">
        <w:rPr>
          <w:rFonts w:ascii="Cambria" w:hAnsi="Cambria"/>
          <w:color w:val="000000"/>
        </w:rPr>
        <w:fldChar w:fldCharType="separate"/>
      </w:r>
      <w:r w:rsidRPr="00D86734">
        <w:rPr>
          <w:rFonts w:ascii="Calibri" w:hAnsi="Calibri"/>
          <w:b/>
          <w:bCs/>
          <w:color w:val="0000FF"/>
          <w:sz w:val="20"/>
          <w:szCs w:val="20"/>
          <w:u w:val="single"/>
        </w:rPr>
        <w:t>www.francescadarimini2021.com/programma-degli-eventi/</w:t>
      </w:r>
      <w:r w:rsidRPr="00D86734">
        <w:rPr>
          <w:rFonts w:ascii="Cambria" w:hAnsi="Cambria"/>
          <w:color w:val="000000"/>
        </w:rPr>
        <w:fldChar w:fldCharType="end"/>
      </w:r>
    </w:p>
    <w:p w:rsidR="00D86734" w:rsidRPr="00D86734" w:rsidRDefault="00D86734" w:rsidP="00D86734">
      <w:pPr>
        <w:rPr>
          <w:rFonts w:eastAsia="Times New Roman"/>
          <w:sz w:val="20"/>
          <w:szCs w:val="20"/>
        </w:rPr>
      </w:pPr>
    </w:p>
    <w:p w:rsidR="00110B0E" w:rsidRDefault="00D86734">
      <w:bookmarkStart w:id="0" w:name="_GoBack"/>
      <w:bookmarkEnd w:id="0"/>
    </w:p>
    <w:sectPr w:rsidR="00110B0E" w:rsidSect="00110B0E">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734"/>
    <w:rsid w:val="00D86734"/>
    <w:rsid w:val="00E1031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D9D9A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D86734"/>
    <w:rPr>
      <w:color w:val="0000FF"/>
      <w:u w:val="single"/>
    </w:rPr>
  </w:style>
  <w:style w:type="character" w:styleId="Enfasicorsivo">
    <w:name w:val="Emphasis"/>
    <w:basedOn w:val="Caratterepredefinitoparagrafo"/>
    <w:uiPriority w:val="20"/>
    <w:qFormat/>
    <w:rsid w:val="00D86734"/>
    <w:rPr>
      <w:i/>
      <w:iCs/>
    </w:rPr>
  </w:style>
  <w:style w:type="paragraph" w:styleId="NormaleWeb">
    <w:name w:val="Normal (Web)"/>
    <w:basedOn w:val="Normale"/>
    <w:uiPriority w:val="99"/>
    <w:semiHidden/>
    <w:unhideWhenUsed/>
    <w:rsid w:val="00D86734"/>
    <w:pPr>
      <w:spacing w:before="100" w:beforeAutospacing="1" w:after="100" w:afterAutospacing="1"/>
    </w:pPr>
    <w:rPr>
      <w:sz w:val="20"/>
      <w:szCs w:val="20"/>
    </w:rPr>
  </w:style>
  <w:style w:type="character" w:customStyle="1" w:styleId="gmaildefault">
    <w:name w:val="gmail_default"/>
    <w:basedOn w:val="Caratterepredefinitoparagrafo"/>
    <w:rsid w:val="00D8673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D86734"/>
    <w:rPr>
      <w:color w:val="0000FF"/>
      <w:u w:val="single"/>
    </w:rPr>
  </w:style>
  <w:style w:type="character" w:styleId="Enfasicorsivo">
    <w:name w:val="Emphasis"/>
    <w:basedOn w:val="Caratterepredefinitoparagrafo"/>
    <w:uiPriority w:val="20"/>
    <w:qFormat/>
    <w:rsid w:val="00D86734"/>
    <w:rPr>
      <w:i/>
      <w:iCs/>
    </w:rPr>
  </w:style>
  <w:style w:type="paragraph" w:styleId="NormaleWeb">
    <w:name w:val="Normal (Web)"/>
    <w:basedOn w:val="Normale"/>
    <w:uiPriority w:val="99"/>
    <w:semiHidden/>
    <w:unhideWhenUsed/>
    <w:rsid w:val="00D86734"/>
    <w:pPr>
      <w:spacing w:before="100" w:beforeAutospacing="1" w:after="100" w:afterAutospacing="1"/>
    </w:pPr>
    <w:rPr>
      <w:sz w:val="20"/>
      <w:szCs w:val="20"/>
    </w:rPr>
  </w:style>
  <w:style w:type="character" w:customStyle="1" w:styleId="gmaildefault">
    <w:name w:val="gmail_default"/>
    <w:basedOn w:val="Caratterepredefinitoparagrafo"/>
    <w:rsid w:val="00D867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192651">
      <w:bodyDiv w:val="1"/>
      <w:marLeft w:val="0"/>
      <w:marRight w:val="0"/>
      <w:marTop w:val="0"/>
      <w:marBottom w:val="0"/>
      <w:divBdr>
        <w:top w:val="none" w:sz="0" w:space="0" w:color="auto"/>
        <w:left w:val="none" w:sz="0" w:space="0" w:color="auto"/>
        <w:bottom w:val="none" w:sz="0" w:space="0" w:color="auto"/>
        <w:right w:val="none" w:sz="0" w:space="0" w:color="auto"/>
      </w:divBdr>
      <w:divsChild>
        <w:div w:id="1623031587">
          <w:marLeft w:val="0"/>
          <w:marRight w:val="0"/>
          <w:marTop w:val="0"/>
          <w:marBottom w:val="0"/>
          <w:divBdr>
            <w:top w:val="none" w:sz="0" w:space="0" w:color="auto"/>
            <w:left w:val="none" w:sz="0" w:space="0" w:color="auto"/>
            <w:bottom w:val="none" w:sz="0" w:space="0" w:color="auto"/>
            <w:right w:val="none" w:sz="0" w:space="0" w:color="auto"/>
          </w:divBdr>
          <w:divsChild>
            <w:div w:id="1666395910">
              <w:marLeft w:val="0"/>
              <w:marRight w:val="0"/>
              <w:marTop w:val="0"/>
              <w:marBottom w:val="0"/>
              <w:divBdr>
                <w:top w:val="none" w:sz="0" w:space="0" w:color="auto"/>
                <w:left w:val="none" w:sz="0" w:space="0" w:color="auto"/>
                <w:bottom w:val="none" w:sz="0" w:space="0" w:color="auto"/>
                <w:right w:val="none" w:sz="0" w:space="0" w:color="auto"/>
              </w:divBdr>
            </w:div>
            <w:div w:id="535192747">
              <w:marLeft w:val="0"/>
              <w:marRight w:val="0"/>
              <w:marTop w:val="0"/>
              <w:marBottom w:val="0"/>
              <w:divBdr>
                <w:top w:val="none" w:sz="0" w:space="0" w:color="auto"/>
                <w:left w:val="none" w:sz="0" w:space="0" w:color="auto"/>
                <w:bottom w:val="none" w:sz="0" w:space="0" w:color="auto"/>
                <w:right w:val="none" w:sz="0" w:space="0" w:color="auto"/>
              </w:divBdr>
            </w:div>
            <w:div w:id="181939839">
              <w:marLeft w:val="0"/>
              <w:marRight w:val="0"/>
              <w:marTop w:val="0"/>
              <w:marBottom w:val="0"/>
              <w:divBdr>
                <w:top w:val="none" w:sz="0" w:space="0" w:color="auto"/>
                <w:left w:val="none" w:sz="0" w:space="0" w:color="auto"/>
                <w:bottom w:val="none" w:sz="0" w:space="0" w:color="auto"/>
                <w:right w:val="none" w:sz="0" w:space="0" w:color="auto"/>
              </w:divBdr>
            </w:div>
            <w:div w:id="272783822">
              <w:marLeft w:val="0"/>
              <w:marRight w:val="0"/>
              <w:marTop w:val="0"/>
              <w:marBottom w:val="0"/>
              <w:divBdr>
                <w:top w:val="none" w:sz="0" w:space="0" w:color="auto"/>
                <w:left w:val="none" w:sz="0" w:space="0" w:color="auto"/>
                <w:bottom w:val="none" w:sz="0" w:space="0" w:color="auto"/>
                <w:right w:val="none" w:sz="0" w:space="0" w:color="auto"/>
              </w:divBdr>
              <w:divsChild>
                <w:div w:id="451022696">
                  <w:marLeft w:val="0"/>
                  <w:marRight w:val="0"/>
                  <w:marTop w:val="0"/>
                  <w:marBottom w:val="0"/>
                  <w:divBdr>
                    <w:top w:val="none" w:sz="0" w:space="0" w:color="auto"/>
                    <w:left w:val="none" w:sz="0" w:space="0" w:color="auto"/>
                    <w:bottom w:val="none" w:sz="0" w:space="0" w:color="auto"/>
                    <w:right w:val="none" w:sz="0" w:space="0" w:color="auto"/>
                  </w:divBdr>
                  <w:divsChild>
                    <w:div w:id="715160625">
                      <w:marLeft w:val="0"/>
                      <w:marRight w:val="0"/>
                      <w:marTop w:val="0"/>
                      <w:marBottom w:val="0"/>
                      <w:divBdr>
                        <w:top w:val="none" w:sz="0" w:space="0" w:color="auto"/>
                        <w:left w:val="none" w:sz="0" w:space="0" w:color="auto"/>
                        <w:bottom w:val="none" w:sz="0" w:space="0" w:color="auto"/>
                        <w:right w:val="none" w:sz="0" w:space="0" w:color="auto"/>
                      </w:divBdr>
                      <w:divsChild>
                        <w:div w:id="286855984">
                          <w:marLeft w:val="0"/>
                          <w:marRight w:val="0"/>
                          <w:marTop w:val="0"/>
                          <w:marBottom w:val="0"/>
                          <w:divBdr>
                            <w:top w:val="none" w:sz="0" w:space="0" w:color="auto"/>
                            <w:left w:val="none" w:sz="0" w:space="0" w:color="auto"/>
                            <w:bottom w:val="none" w:sz="0" w:space="0" w:color="auto"/>
                            <w:right w:val="none" w:sz="0" w:space="0" w:color="auto"/>
                          </w:divBdr>
                          <w:divsChild>
                            <w:div w:id="1341469640">
                              <w:marLeft w:val="0"/>
                              <w:marRight w:val="0"/>
                              <w:marTop w:val="0"/>
                              <w:marBottom w:val="0"/>
                              <w:divBdr>
                                <w:top w:val="none" w:sz="0" w:space="0" w:color="auto"/>
                                <w:left w:val="none" w:sz="0" w:space="0" w:color="auto"/>
                                <w:bottom w:val="none" w:sz="0" w:space="0" w:color="auto"/>
                                <w:right w:val="none" w:sz="0" w:space="0" w:color="auto"/>
                              </w:divBdr>
                              <w:divsChild>
                                <w:div w:id="2002198812">
                                  <w:marLeft w:val="0"/>
                                  <w:marRight w:val="0"/>
                                  <w:marTop w:val="0"/>
                                  <w:marBottom w:val="0"/>
                                  <w:divBdr>
                                    <w:top w:val="none" w:sz="0" w:space="0" w:color="auto"/>
                                    <w:left w:val="none" w:sz="0" w:space="0" w:color="auto"/>
                                    <w:bottom w:val="none" w:sz="0" w:space="0" w:color="auto"/>
                                    <w:right w:val="none" w:sz="0" w:space="0" w:color="auto"/>
                                  </w:divBdr>
                                  <w:divsChild>
                                    <w:div w:id="45417368">
                                      <w:marLeft w:val="0"/>
                                      <w:marRight w:val="0"/>
                                      <w:marTop w:val="0"/>
                                      <w:marBottom w:val="0"/>
                                      <w:divBdr>
                                        <w:top w:val="none" w:sz="0" w:space="0" w:color="auto"/>
                                        <w:left w:val="none" w:sz="0" w:space="0" w:color="auto"/>
                                        <w:bottom w:val="none" w:sz="0" w:space="0" w:color="auto"/>
                                        <w:right w:val="none" w:sz="0" w:space="0" w:color="auto"/>
                                      </w:divBdr>
                                      <w:divsChild>
                                        <w:div w:id="297228968">
                                          <w:marLeft w:val="0"/>
                                          <w:marRight w:val="0"/>
                                          <w:marTop w:val="0"/>
                                          <w:marBottom w:val="0"/>
                                          <w:divBdr>
                                            <w:top w:val="none" w:sz="0" w:space="0" w:color="auto"/>
                                            <w:left w:val="none" w:sz="0" w:space="0" w:color="auto"/>
                                            <w:bottom w:val="none" w:sz="0" w:space="0" w:color="auto"/>
                                            <w:right w:val="none" w:sz="0" w:space="0" w:color="auto"/>
                                          </w:divBdr>
                                          <w:divsChild>
                                            <w:div w:id="1141920554">
                                              <w:marLeft w:val="0"/>
                                              <w:marRight w:val="0"/>
                                              <w:marTop w:val="0"/>
                                              <w:marBottom w:val="0"/>
                                              <w:divBdr>
                                                <w:top w:val="none" w:sz="0" w:space="0" w:color="auto"/>
                                                <w:left w:val="none" w:sz="0" w:space="0" w:color="auto"/>
                                                <w:bottom w:val="none" w:sz="0" w:space="0" w:color="auto"/>
                                                <w:right w:val="none" w:sz="0" w:space="0" w:color="auto"/>
                                              </w:divBdr>
                                              <w:divsChild>
                                                <w:div w:id="1269049218">
                                                  <w:marLeft w:val="0"/>
                                                  <w:marRight w:val="0"/>
                                                  <w:marTop w:val="0"/>
                                                  <w:marBottom w:val="0"/>
                                                  <w:divBdr>
                                                    <w:top w:val="none" w:sz="0" w:space="0" w:color="auto"/>
                                                    <w:left w:val="none" w:sz="0" w:space="0" w:color="auto"/>
                                                    <w:bottom w:val="none" w:sz="0" w:space="0" w:color="auto"/>
                                                    <w:right w:val="none" w:sz="0" w:space="0" w:color="auto"/>
                                                  </w:divBdr>
                                                  <w:divsChild>
                                                    <w:div w:id="111786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1529</Words>
  <Characters>8721</Characters>
  <Application>Microsoft Macintosh Word</Application>
  <DocSecurity>0</DocSecurity>
  <Lines>72</Lines>
  <Paragraphs>20</Paragraphs>
  <ScaleCrop>false</ScaleCrop>
  <Company/>
  <LinksUpToDate>false</LinksUpToDate>
  <CharactersWithSpaces>10230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Tomasetta</dc:creator>
  <cp:keywords/>
  <dc:description/>
  <cp:lastModifiedBy>Tatiana Tomasetta</cp:lastModifiedBy>
  <cp:revision>1</cp:revision>
  <dcterms:created xsi:type="dcterms:W3CDTF">2021-06-25T09:59:00Z</dcterms:created>
  <dcterms:modified xsi:type="dcterms:W3CDTF">2021-06-25T10:00:00Z</dcterms:modified>
</cp:coreProperties>
</file>