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C0CB7E" w14:textId="77777777" w:rsidR="00A24321" w:rsidRDefault="00F5104D">
      <w:pPr>
        <w:spacing w:after="280"/>
        <w:jc w:val="center"/>
        <w:rPr>
          <w:rFonts w:ascii="Helvetica Neue" w:eastAsia="Helvetica Neue" w:hAnsi="Helvetica Neue" w:cs="Helvetica Neue"/>
          <w:b/>
          <w:color w:val="808080"/>
          <w:sz w:val="52"/>
          <w:szCs w:val="52"/>
        </w:rPr>
      </w:pPr>
      <w:r>
        <w:rPr>
          <w:rFonts w:ascii="Helvetica Neue" w:eastAsia="Helvetica Neue" w:hAnsi="Helvetica Neue" w:cs="Helvetica Neue"/>
          <w:b/>
          <w:noProof/>
          <w:color w:val="808080"/>
          <w:sz w:val="52"/>
          <w:szCs w:val="52"/>
        </w:rPr>
        <w:drawing>
          <wp:inline distT="0" distB="0" distL="0" distR="0" wp14:anchorId="22FE0A0D" wp14:editId="06D4607B">
            <wp:extent cx="2201700" cy="1901992"/>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201700" cy="1901992"/>
                    </a:xfrm>
                    <a:prstGeom prst="rect">
                      <a:avLst/>
                    </a:prstGeom>
                    <a:ln/>
                  </pic:spPr>
                </pic:pic>
              </a:graphicData>
            </a:graphic>
          </wp:inline>
        </w:drawing>
      </w:r>
    </w:p>
    <w:p w14:paraId="4E4B675B" w14:textId="77777777" w:rsidR="00A24321" w:rsidRDefault="00F5104D">
      <w:pPr>
        <w:spacing w:before="280" w:after="280"/>
        <w:jc w:val="center"/>
        <w:rPr>
          <w:rFonts w:ascii="Helvetica Neue" w:eastAsia="Helvetica Neue" w:hAnsi="Helvetica Neue" w:cs="Helvetica Neue"/>
          <w:b/>
          <w:i/>
          <w:sz w:val="32"/>
          <w:szCs w:val="32"/>
        </w:rPr>
      </w:pPr>
      <w:r>
        <w:rPr>
          <w:rFonts w:ascii="Helvetica Neue" w:eastAsia="Helvetica Neue" w:hAnsi="Helvetica Neue" w:cs="Helvetica Neue"/>
          <w:b/>
          <w:sz w:val="40"/>
          <w:szCs w:val="40"/>
        </w:rPr>
        <w:t>DISEGNARE IL TERRITORIO</w:t>
      </w:r>
      <w:r>
        <w:rPr>
          <w:rFonts w:ascii="Helvetica Neue" w:eastAsia="Helvetica Neue" w:hAnsi="Helvetica Neue" w:cs="Helvetica Neue"/>
          <w:b/>
          <w:sz w:val="40"/>
          <w:szCs w:val="40"/>
        </w:rPr>
        <w:br/>
        <w:t>FESTIVAL DELL’ILLUSTRAZIONE</w:t>
      </w:r>
    </w:p>
    <w:p w14:paraId="3DC8EBF2" w14:textId="77777777" w:rsidR="00A24321" w:rsidRDefault="00F5104D">
      <w:pPr>
        <w:spacing w:before="280" w:after="280"/>
        <w:jc w:val="center"/>
        <w:rPr>
          <w:rFonts w:ascii="Helvetica Neue" w:eastAsia="Helvetica Neue" w:hAnsi="Helvetica Neue" w:cs="Helvetica Neue"/>
          <w:b/>
          <w:sz w:val="40"/>
          <w:szCs w:val="40"/>
        </w:rPr>
      </w:pPr>
      <w:r>
        <w:rPr>
          <w:rFonts w:ascii="Helvetica Neue" w:eastAsia="Helvetica Neue" w:hAnsi="Helvetica Neue" w:cs="Helvetica Neue"/>
          <w:b/>
          <w:sz w:val="40"/>
          <w:szCs w:val="40"/>
        </w:rPr>
        <w:t>Terza edizione | Domodossola | 6 maggio-2 luglio</w:t>
      </w:r>
    </w:p>
    <w:p w14:paraId="60106D3E" w14:textId="77777777" w:rsidR="00A24321" w:rsidRDefault="00A24321">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b/>
          <w:sz w:val="26"/>
          <w:szCs w:val="26"/>
        </w:rPr>
      </w:pPr>
    </w:p>
    <w:p w14:paraId="713BC48E"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r>
        <w:rPr>
          <w:rFonts w:ascii="Helvetica Neue" w:eastAsia="Helvetica Neue" w:hAnsi="Helvetica Neue" w:cs="Helvetica Neue"/>
        </w:rPr>
        <w:t xml:space="preserve">In arrivo la </w:t>
      </w:r>
      <w:r>
        <w:rPr>
          <w:rFonts w:ascii="Helvetica Neue" w:eastAsia="Helvetica Neue" w:hAnsi="Helvetica Neue" w:cs="Helvetica Neue"/>
          <w:b/>
        </w:rPr>
        <w:t xml:space="preserve">terza edizione </w:t>
      </w:r>
      <w:r>
        <w:rPr>
          <w:rFonts w:ascii="Helvetica Neue" w:eastAsia="Helvetica Neue" w:hAnsi="Helvetica Neue" w:cs="Helvetica Neue"/>
        </w:rPr>
        <w:t xml:space="preserve">del </w:t>
      </w:r>
      <w:r>
        <w:rPr>
          <w:rFonts w:ascii="Helvetica Neue" w:eastAsia="Helvetica Neue" w:hAnsi="Helvetica Neue" w:cs="Helvetica Neue"/>
          <w:b/>
        </w:rPr>
        <w:t>Festival dell’illustrazione Di-Se di Domodossola</w:t>
      </w:r>
      <w:r>
        <w:rPr>
          <w:rFonts w:ascii="Helvetica Neue" w:eastAsia="Helvetica Neue" w:hAnsi="Helvetica Neue" w:cs="Helvetica Neue"/>
        </w:rPr>
        <w:t xml:space="preserve">, da sabato </w:t>
      </w:r>
      <w:r>
        <w:rPr>
          <w:rFonts w:ascii="Helvetica Neue" w:eastAsia="Helvetica Neue" w:hAnsi="Helvetica Neue" w:cs="Helvetica Neue"/>
          <w:b/>
        </w:rPr>
        <w:t>6 maggio</w:t>
      </w:r>
      <w:r>
        <w:rPr>
          <w:rFonts w:ascii="Helvetica Neue" w:eastAsia="Helvetica Neue" w:hAnsi="Helvetica Neue" w:cs="Helvetica Neue"/>
        </w:rPr>
        <w:t xml:space="preserve"> </w:t>
      </w:r>
      <w:proofErr w:type="gramStart"/>
      <w:r>
        <w:rPr>
          <w:rFonts w:ascii="Helvetica Neue" w:eastAsia="Helvetica Neue" w:hAnsi="Helvetica Neue" w:cs="Helvetica Neue"/>
        </w:rPr>
        <w:t>a domenica</w:t>
      </w:r>
      <w:proofErr w:type="gramEnd"/>
      <w:r>
        <w:rPr>
          <w:rFonts w:ascii="Helvetica Neue" w:eastAsia="Helvetica Neue" w:hAnsi="Helvetica Neue" w:cs="Helvetica Neue"/>
        </w:rPr>
        <w:t xml:space="preserve"> </w:t>
      </w:r>
      <w:r>
        <w:rPr>
          <w:rFonts w:ascii="Helvetica Neue" w:eastAsia="Helvetica Neue" w:hAnsi="Helvetica Neue" w:cs="Helvetica Neue"/>
          <w:b/>
        </w:rPr>
        <w:t>2 luglio</w:t>
      </w:r>
      <w:r>
        <w:rPr>
          <w:rFonts w:ascii="Helvetica Neue" w:eastAsia="Helvetica Neue" w:hAnsi="Helvetica Neue" w:cs="Helvetica Neue"/>
        </w:rPr>
        <w:t xml:space="preserve">. L’appuntamento si conferma </w:t>
      </w:r>
      <w:r>
        <w:rPr>
          <w:rFonts w:ascii="Helvetica Neue" w:eastAsia="Helvetica Neue" w:hAnsi="Helvetica Neue" w:cs="Helvetica Neue"/>
          <w:b/>
        </w:rPr>
        <w:t>tra i più attesi e originali del panorama nazionale</w:t>
      </w:r>
      <w:r>
        <w:rPr>
          <w:rFonts w:ascii="Helvetica Neue" w:eastAsia="Helvetica Neue" w:hAnsi="Helvetica Neue" w:cs="Helvetica Neue"/>
        </w:rPr>
        <w:t xml:space="preserve">: un festival giovane che continua a tessere una valida e vivace rete di artisti e creativi e a portare nel nord del Piemonte, in provincia di Verbania vicino e in dialogo con il confine svizzero, alcuni dei </w:t>
      </w:r>
      <w:r>
        <w:rPr>
          <w:rFonts w:ascii="Helvetica Neue" w:eastAsia="Helvetica Neue" w:hAnsi="Helvetica Neue" w:cs="Helvetica Neue"/>
          <w:b/>
        </w:rPr>
        <w:t>nomi più interessanti e riconosciuti legati al mondo del disegno</w:t>
      </w:r>
      <w:r>
        <w:rPr>
          <w:rFonts w:ascii="Helvetica Neue" w:eastAsia="Helvetica Neue" w:hAnsi="Helvetica Neue" w:cs="Helvetica Neue"/>
        </w:rPr>
        <w:t>.</w:t>
      </w:r>
    </w:p>
    <w:p w14:paraId="1CF05E0B" w14:textId="77777777" w:rsidR="00A24321" w:rsidRDefault="00A24321">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p>
    <w:p w14:paraId="4C54998C"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bookmarkStart w:id="0" w:name="_heading=h.gjdgxs" w:colFirst="0" w:colLast="0"/>
      <w:bookmarkEnd w:id="0"/>
      <w:r>
        <w:rPr>
          <w:rFonts w:ascii="Helvetica Neue" w:eastAsia="Helvetica Neue" w:hAnsi="Helvetica Neue" w:cs="Helvetica Neue"/>
          <w:b/>
        </w:rPr>
        <w:t xml:space="preserve">Tre gli artisti </w:t>
      </w:r>
      <w:r>
        <w:rPr>
          <w:rFonts w:ascii="Helvetica Neue" w:eastAsia="Helvetica Neue" w:hAnsi="Helvetica Neue" w:cs="Helvetica Neue"/>
        </w:rPr>
        <w:t>che espongono quest’anno negli storici e maestosi spazi del</w:t>
      </w:r>
      <w:r>
        <w:rPr>
          <w:rFonts w:ascii="Helvetica Neue" w:eastAsia="Helvetica Neue" w:hAnsi="Helvetica Neue" w:cs="Helvetica Neue"/>
          <w:b/>
        </w:rPr>
        <w:t xml:space="preserve"> Collegio </w:t>
      </w:r>
      <w:proofErr w:type="spellStart"/>
      <w:r>
        <w:rPr>
          <w:rFonts w:ascii="Helvetica Neue" w:eastAsia="Helvetica Neue" w:hAnsi="Helvetica Neue" w:cs="Helvetica Neue"/>
          <w:b/>
        </w:rPr>
        <w:t>Mellerio</w:t>
      </w:r>
      <w:proofErr w:type="spellEnd"/>
      <w:r>
        <w:rPr>
          <w:rFonts w:ascii="Helvetica Neue" w:eastAsia="Helvetica Neue" w:hAnsi="Helvetica Neue" w:cs="Helvetica Neue"/>
          <w:b/>
        </w:rPr>
        <w:t xml:space="preserve"> </w:t>
      </w:r>
      <w:proofErr w:type="spellStart"/>
      <w:r>
        <w:rPr>
          <w:rFonts w:ascii="Helvetica Neue" w:eastAsia="Helvetica Neue" w:hAnsi="Helvetica Neue" w:cs="Helvetica Neue"/>
          <w:b/>
        </w:rPr>
        <w:t>Rosmini</w:t>
      </w:r>
      <w:proofErr w:type="spellEnd"/>
      <w:r>
        <w:rPr>
          <w:rFonts w:ascii="Helvetica Neue" w:eastAsia="Helvetica Neue" w:hAnsi="Helvetica Neue" w:cs="Helvetica Neue"/>
          <w:b/>
        </w:rPr>
        <w:t xml:space="preserve"> di Domodossola</w:t>
      </w:r>
      <w:r>
        <w:rPr>
          <w:rFonts w:ascii="Helvetica Neue" w:eastAsia="Helvetica Neue" w:hAnsi="Helvetica Neue" w:cs="Helvetica Neue"/>
        </w:rPr>
        <w:t xml:space="preserve">: </w:t>
      </w:r>
      <w:r>
        <w:rPr>
          <w:rFonts w:ascii="Helvetica Neue" w:eastAsia="Helvetica Neue" w:hAnsi="Helvetica Neue" w:cs="Helvetica Neue"/>
          <w:b/>
        </w:rPr>
        <w:t>Elisa Macellari</w:t>
      </w:r>
      <w:r>
        <w:rPr>
          <w:rFonts w:ascii="Helvetica Neue" w:eastAsia="Helvetica Neue" w:hAnsi="Helvetica Neue" w:cs="Helvetica Neue"/>
        </w:rPr>
        <w:t xml:space="preserve">, </w:t>
      </w:r>
      <w:r>
        <w:rPr>
          <w:rFonts w:ascii="Helvetica Neue" w:eastAsia="Helvetica Neue" w:hAnsi="Helvetica Neue" w:cs="Helvetica Neue"/>
          <w:b/>
        </w:rPr>
        <w:t xml:space="preserve">Paolo </w:t>
      </w:r>
      <w:proofErr w:type="spellStart"/>
      <w:r>
        <w:rPr>
          <w:rFonts w:ascii="Helvetica Neue" w:eastAsia="Helvetica Neue" w:hAnsi="Helvetica Neue" w:cs="Helvetica Neue"/>
          <w:b/>
        </w:rPr>
        <w:t>Metaldi</w:t>
      </w:r>
      <w:proofErr w:type="spellEnd"/>
      <w:r>
        <w:rPr>
          <w:rFonts w:ascii="Helvetica Neue" w:eastAsia="Helvetica Neue" w:hAnsi="Helvetica Neue" w:cs="Helvetica Neue"/>
        </w:rPr>
        <w:t xml:space="preserve"> e </w:t>
      </w:r>
      <w:r>
        <w:rPr>
          <w:rFonts w:ascii="Helvetica Neue" w:eastAsia="Helvetica Neue" w:hAnsi="Helvetica Neue" w:cs="Helvetica Neue"/>
          <w:b/>
        </w:rPr>
        <w:t>Paola Tassetti</w:t>
      </w:r>
      <w:r>
        <w:rPr>
          <w:rFonts w:ascii="Helvetica Neue" w:eastAsia="Helvetica Neue" w:hAnsi="Helvetica Neue" w:cs="Helvetica Neue"/>
        </w:rPr>
        <w:t xml:space="preserve">. Ognuno di loro concepisce l’illustrazione in modo diverso: </w:t>
      </w:r>
      <w:proofErr w:type="spellStart"/>
      <w:r>
        <w:rPr>
          <w:rFonts w:ascii="Helvetica Neue" w:eastAsia="Helvetica Neue" w:hAnsi="Helvetica Neue" w:cs="Helvetica Neue"/>
          <w:b/>
        </w:rPr>
        <w:t>Metaldi</w:t>
      </w:r>
      <w:proofErr w:type="spellEnd"/>
      <w:r>
        <w:rPr>
          <w:rFonts w:ascii="Helvetica Neue" w:eastAsia="Helvetica Neue" w:hAnsi="Helvetica Neue" w:cs="Helvetica Neue"/>
        </w:rPr>
        <w:t xml:space="preserve"> si muove nel poliedrico universo del </w:t>
      </w:r>
      <w:r>
        <w:rPr>
          <w:rFonts w:ascii="Helvetica Neue" w:eastAsia="Helvetica Neue" w:hAnsi="Helvetica Neue" w:cs="Helvetica Neue"/>
          <w:b/>
        </w:rPr>
        <w:t>design</w:t>
      </w:r>
      <w:r>
        <w:rPr>
          <w:rFonts w:ascii="Helvetica Neue" w:eastAsia="Helvetica Neue" w:hAnsi="Helvetica Neue" w:cs="Helvetica Neue"/>
        </w:rPr>
        <w:t xml:space="preserve">, </w:t>
      </w:r>
      <w:r>
        <w:rPr>
          <w:rFonts w:ascii="Helvetica Neue" w:eastAsia="Helvetica Neue" w:hAnsi="Helvetica Neue" w:cs="Helvetica Neue"/>
          <w:b/>
        </w:rPr>
        <w:t>Macellari</w:t>
      </w:r>
      <w:r>
        <w:rPr>
          <w:rFonts w:ascii="Helvetica Neue" w:eastAsia="Helvetica Neue" w:hAnsi="Helvetica Neue" w:cs="Helvetica Neue"/>
        </w:rPr>
        <w:t xml:space="preserve"> in quello della </w:t>
      </w:r>
      <w:proofErr w:type="spellStart"/>
      <w:proofErr w:type="gramStart"/>
      <w:r>
        <w:rPr>
          <w:rFonts w:ascii="Helvetica Neue" w:eastAsia="Helvetica Neue" w:hAnsi="Helvetica Neue" w:cs="Helvetica Neue"/>
          <w:b/>
        </w:rPr>
        <w:t>graphic</w:t>
      </w:r>
      <w:proofErr w:type="spellEnd"/>
      <w:r>
        <w:rPr>
          <w:rFonts w:ascii="Helvetica Neue" w:eastAsia="Helvetica Neue" w:hAnsi="Helvetica Neue" w:cs="Helvetica Neue"/>
          <w:b/>
        </w:rPr>
        <w:t xml:space="preserve"> </w:t>
      </w:r>
      <w:proofErr w:type="spellStart"/>
      <w:r>
        <w:rPr>
          <w:rFonts w:ascii="Helvetica Neue" w:eastAsia="Helvetica Neue" w:hAnsi="Helvetica Neue" w:cs="Helvetica Neue"/>
          <w:b/>
        </w:rPr>
        <w:t>novel</w:t>
      </w:r>
      <w:proofErr w:type="spellEnd"/>
      <w:proofErr w:type="gramEnd"/>
      <w:r>
        <w:rPr>
          <w:rFonts w:ascii="Helvetica Neue" w:eastAsia="Helvetica Neue" w:hAnsi="Helvetica Neue" w:cs="Helvetica Neue"/>
        </w:rPr>
        <w:t xml:space="preserve">, </w:t>
      </w:r>
      <w:r>
        <w:rPr>
          <w:rFonts w:ascii="Helvetica Neue" w:eastAsia="Helvetica Neue" w:hAnsi="Helvetica Neue" w:cs="Helvetica Neue"/>
          <w:b/>
        </w:rPr>
        <w:t>Tassetti</w:t>
      </w:r>
      <w:r>
        <w:rPr>
          <w:rFonts w:ascii="Helvetica Neue" w:eastAsia="Helvetica Neue" w:hAnsi="Helvetica Neue" w:cs="Helvetica Neue"/>
        </w:rPr>
        <w:t xml:space="preserve"> coglie aspetti più legati al mondo dell’</w:t>
      </w:r>
      <w:r>
        <w:rPr>
          <w:rFonts w:ascii="Helvetica Neue" w:eastAsia="Helvetica Neue" w:hAnsi="Helvetica Neue" w:cs="Helvetica Neue"/>
          <w:b/>
        </w:rPr>
        <w:t>arte contemporanea</w:t>
      </w:r>
      <w:r>
        <w:rPr>
          <w:rFonts w:ascii="Helvetica Neue" w:eastAsia="Helvetica Neue" w:hAnsi="Helvetica Neue" w:cs="Helvetica Neue"/>
        </w:rPr>
        <w:t>.</w:t>
      </w:r>
    </w:p>
    <w:p w14:paraId="6493699F"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bookmarkStart w:id="1" w:name="_heading=h.4zwt5sccauqr" w:colFirst="0" w:colLast="0"/>
      <w:bookmarkEnd w:id="1"/>
      <w:r>
        <w:rPr>
          <w:rFonts w:ascii="Helvetica Neue" w:eastAsia="Helvetica Neue" w:hAnsi="Helvetica Neue" w:cs="Helvetica Neue"/>
        </w:rPr>
        <w:t xml:space="preserve">Il </w:t>
      </w:r>
      <w:r>
        <w:rPr>
          <w:rFonts w:ascii="Helvetica Neue" w:eastAsia="Helvetica Neue" w:hAnsi="Helvetica Neue" w:cs="Helvetica Neue"/>
          <w:b/>
        </w:rPr>
        <w:t>personale percorso di riflessione e ricerca</w:t>
      </w:r>
      <w:r>
        <w:rPr>
          <w:rFonts w:ascii="Helvetica Neue" w:eastAsia="Helvetica Neue" w:hAnsi="Helvetica Neue" w:cs="Helvetica Neue"/>
        </w:rPr>
        <w:t xml:space="preserve"> di ciascuno si snoda all’interno di </w:t>
      </w:r>
      <w:r>
        <w:rPr>
          <w:rFonts w:ascii="Helvetica Neue" w:eastAsia="Helvetica Neue" w:hAnsi="Helvetica Neue" w:cs="Helvetica Neue"/>
          <w:b/>
        </w:rPr>
        <w:t>tre grandi</w:t>
      </w:r>
      <w:r>
        <w:rPr>
          <w:rFonts w:ascii="Helvetica Neue" w:eastAsia="Helvetica Neue" w:hAnsi="Helvetica Neue" w:cs="Helvetica Neue"/>
        </w:rPr>
        <w:t xml:space="preserve"> </w:t>
      </w:r>
      <w:r>
        <w:rPr>
          <w:rFonts w:ascii="Helvetica Neue" w:eastAsia="Helvetica Neue" w:hAnsi="Helvetica Neue" w:cs="Helvetica Neue"/>
          <w:b/>
        </w:rPr>
        <w:t>mostre monografiche</w:t>
      </w:r>
      <w:r>
        <w:rPr>
          <w:rFonts w:ascii="Helvetica Neue" w:eastAsia="Helvetica Neue" w:hAnsi="Helvetica Neue" w:cs="Helvetica Neue"/>
        </w:rPr>
        <w:t xml:space="preserve"> che diventano l’occasione per ragionare sul fare illustrazione oggi e sulla </w:t>
      </w:r>
      <w:r>
        <w:rPr>
          <w:rFonts w:ascii="Helvetica Neue" w:eastAsia="Helvetica Neue" w:hAnsi="Helvetica Neue" w:cs="Helvetica Neue"/>
          <w:b/>
        </w:rPr>
        <w:t>piena dignità di questo particolare e incredibile linguaggio artistico</w:t>
      </w:r>
      <w:r>
        <w:rPr>
          <w:rFonts w:ascii="Helvetica Neue" w:eastAsia="Helvetica Neue" w:hAnsi="Helvetica Neue" w:cs="Helvetica Neue"/>
        </w:rPr>
        <w:t xml:space="preserve">. Il percorso di ogni artista </w:t>
      </w:r>
      <w:r>
        <w:rPr>
          <w:rFonts w:ascii="Helvetica Neue" w:eastAsia="Helvetica Neue" w:hAnsi="Helvetica Neue" w:cs="Helvetica Neue"/>
          <w:b/>
        </w:rPr>
        <w:t>dialoga con gli ambienti storici del Collegio</w:t>
      </w:r>
      <w:r>
        <w:rPr>
          <w:rFonts w:ascii="Helvetica Neue" w:eastAsia="Helvetica Neue" w:hAnsi="Helvetica Neue" w:cs="Helvetica Neue"/>
        </w:rPr>
        <w:t xml:space="preserve"> e </w:t>
      </w:r>
      <w:proofErr w:type="gramStart"/>
      <w:r>
        <w:rPr>
          <w:rFonts w:ascii="Helvetica Neue" w:eastAsia="Helvetica Neue" w:hAnsi="Helvetica Neue" w:cs="Helvetica Neue"/>
        </w:rPr>
        <w:t>dà vita</w:t>
      </w:r>
      <w:proofErr w:type="gramEnd"/>
      <w:r>
        <w:rPr>
          <w:rFonts w:ascii="Helvetica Neue" w:eastAsia="Helvetica Neue" w:hAnsi="Helvetica Neue" w:cs="Helvetica Neue"/>
        </w:rPr>
        <w:t xml:space="preserve"> a nuove prospettive e insoliti punti di vista sulle </w:t>
      </w:r>
      <w:r>
        <w:rPr>
          <w:rFonts w:ascii="Helvetica Neue" w:eastAsia="Helvetica Neue" w:hAnsi="Helvetica Neue" w:cs="Helvetica Neue"/>
          <w:b/>
        </w:rPr>
        <w:t>collezioni ottocentesche</w:t>
      </w:r>
      <w:r>
        <w:rPr>
          <w:rFonts w:ascii="Helvetica Neue" w:eastAsia="Helvetica Neue" w:hAnsi="Helvetica Neue" w:cs="Helvetica Neue"/>
        </w:rPr>
        <w:t xml:space="preserve"> dei padri rosminiani.</w:t>
      </w:r>
    </w:p>
    <w:p w14:paraId="0647E9D5" w14:textId="77777777" w:rsidR="00A24321" w:rsidRDefault="00A24321">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p>
    <w:p w14:paraId="0FE24788"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r>
        <w:rPr>
          <w:rFonts w:ascii="Helvetica Neue" w:eastAsia="Helvetica Neue" w:hAnsi="Helvetica Neue" w:cs="Helvetica Neue"/>
          <w:b/>
        </w:rPr>
        <w:t xml:space="preserve">Paolo </w:t>
      </w:r>
      <w:proofErr w:type="spellStart"/>
      <w:r>
        <w:rPr>
          <w:rFonts w:ascii="Helvetica Neue" w:eastAsia="Helvetica Neue" w:hAnsi="Helvetica Neue" w:cs="Helvetica Neue"/>
          <w:b/>
        </w:rPr>
        <w:t>Metaldi</w:t>
      </w:r>
      <w:proofErr w:type="spellEnd"/>
      <w:r>
        <w:rPr>
          <w:rFonts w:ascii="Helvetica Neue" w:eastAsia="Helvetica Neue" w:hAnsi="Helvetica Neue" w:cs="Helvetica Neue"/>
          <w:b/>
        </w:rPr>
        <w:t xml:space="preserve"> </w:t>
      </w:r>
      <w:r>
        <w:rPr>
          <w:rFonts w:ascii="Helvetica Neue" w:eastAsia="Helvetica Neue" w:hAnsi="Helvetica Neue" w:cs="Helvetica Neue"/>
        </w:rPr>
        <w:t xml:space="preserve">con </w:t>
      </w:r>
      <w:r>
        <w:rPr>
          <w:rFonts w:ascii="Helvetica Neue" w:eastAsia="Helvetica Neue" w:hAnsi="Helvetica Neue" w:cs="Helvetica Neue"/>
          <w:b/>
        </w:rPr>
        <w:t>“Il vagabondo delle lune”</w:t>
      </w:r>
      <w:r>
        <w:rPr>
          <w:rFonts w:ascii="Helvetica Neue" w:eastAsia="Helvetica Neue" w:hAnsi="Helvetica Neue" w:cs="Helvetica Neue"/>
        </w:rPr>
        <w:t xml:space="preserve"> costruisce un percorso insieme colto e pop tra gli oltre sessantamila antichi volumi custoditi nelle sale della biblioteca. Si tratta di un racconto a più </w:t>
      </w:r>
      <w:proofErr w:type="gramStart"/>
      <w:r>
        <w:rPr>
          <w:rFonts w:ascii="Helvetica Neue" w:eastAsia="Helvetica Neue" w:hAnsi="Helvetica Neue" w:cs="Helvetica Neue"/>
        </w:rPr>
        <w:t>livelli dove</w:t>
      </w:r>
      <w:proofErr w:type="gramEnd"/>
      <w:r>
        <w:rPr>
          <w:rFonts w:ascii="Helvetica Neue" w:eastAsia="Helvetica Neue" w:hAnsi="Helvetica Neue" w:cs="Helvetica Neue"/>
        </w:rPr>
        <w:t xml:space="preserve"> la nitidezza e la costruzione geometrica delle immagini si aprono a interpretazioni profonde, un invito a cogliere dettagli e riferimenti che tessono nuovi e altri livelli di narrazione.</w:t>
      </w:r>
    </w:p>
    <w:p w14:paraId="76DED3E4"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r>
        <w:rPr>
          <w:rFonts w:ascii="Helvetica Neue" w:eastAsia="Helvetica Neue" w:hAnsi="Helvetica Neue" w:cs="Helvetica Neue"/>
        </w:rPr>
        <w:t xml:space="preserve">Nella grande sala del refettorio e nella contigua </w:t>
      </w:r>
      <w:proofErr w:type="gramStart"/>
      <w:r>
        <w:rPr>
          <w:rFonts w:ascii="Helvetica Neue" w:eastAsia="Helvetica Neue" w:hAnsi="Helvetica Neue" w:cs="Helvetica Neue"/>
        </w:rPr>
        <w:t>sala</w:t>
      </w:r>
      <w:proofErr w:type="gramEnd"/>
      <w:r>
        <w:rPr>
          <w:rFonts w:ascii="Helvetica Neue" w:eastAsia="Helvetica Neue" w:hAnsi="Helvetica Neue" w:cs="Helvetica Neue"/>
        </w:rPr>
        <w:t xml:space="preserve"> liberty </w:t>
      </w:r>
      <w:r>
        <w:rPr>
          <w:rFonts w:ascii="Helvetica Neue" w:eastAsia="Helvetica Neue" w:hAnsi="Helvetica Neue" w:cs="Helvetica Neue"/>
          <w:b/>
        </w:rPr>
        <w:t>Elisa Macellari</w:t>
      </w:r>
      <w:r>
        <w:rPr>
          <w:rFonts w:ascii="Helvetica Neue" w:eastAsia="Helvetica Neue" w:hAnsi="Helvetica Neue" w:cs="Helvetica Neue"/>
        </w:rPr>
        <w:t xml:space="preserve"> presenta </w:t>
      </w:r>
      <w:r>
        <w:rPr>
          <w:rFonts w:ascii="Helvetica Neue" w:eastAsia="Helvetica Neue" w:hAnsi="Helvetica Neue" w:cs="Helvetica Neue"/>
          <w:b/>
        </w:rPr>
        <w:t>“Qualcosa in meno”</w:t>
      </w:r>
      <w:r>
        <w:rPr>
          <w:rFonts w:ascii="Helvetica Neue" w:eastAsia="Helvetica Neue" w:hAnsi="Helvetica Neue" w:cs="Helvetica Neue"/>
        </w:rPr>
        <w:t xml:space="preserve">. Le sue sono illustrazioni colorate e dal sapore esotico, accompagnate da uno stile fresco e ironico, empatico e armonico. Quest’anno è </w:t>
      </w:r>
      <w:proofErr w:type="gramStart"/>
      <w:r>
        <w:rPr>
          <w:rFonts w:ascii="Helvetica Neue" w:eastAsia="Helvetica Neue" w:hAnsi="Helvetica Neue" w:cs="Helvetica Neue"/>
        </w:rPr>
        <w:t>proprio</w:t>
      </w:r>
      <w:proofErr w:type="gramEnd"/>
      <w:r>
        <w:rPr>
          <w:rFonts w:ascii="Helvetica Neue" w:eastAsia="Helvetica Neue" w:hAnsi="Helvetica Neue" w:cs="Helvetica Neue"/>
        </w:rPr>
        <w:t xml:space="preserve"> lei l’illustratrice scelta per la nuova edizione del calendario Epson curata dall’art </w:t>
      </w:r>
      <w:proofErr w:type="spellStart"/>
      <w:r>
        <w:rPr>
          <w:rFonts w:ascii="Helvetica Neue" w:eastAsia="Helvetica Neue" w:hAnsi="Helvetica Neue" w:cs="Helvetica Neue"/>
        </w:rPr>
        <w:t>director</w:t>
      </w:r>
      <w:proofErr w:type="spellEnd"/>
      <w:r>
        <w:rPr>
          <w:rFonts w:ascii="Helvetica Neue" w:eastAsia="Helvetica Neue" w:hAnsi="Helvetica Neue" w:cs="Helvetica Neue"/>
        </w:rPr>
        <w:t xml:space="preserve"> </w:t>
      </w:r>
      <w:r>
        <w:rPr>
          <w:rFonts w:ascii="Helvetica Neue" w:eastAsia="Helvetica Neue" w:hAnsi="Helvetica Neue" w:cs="Helvetica Neue"/>
          <w:b/>
        </w:rPr>
        <w:t xml:space="preserve">Gianluca </w:t>
      </w:r>
      <w:proofErr w:type="spellStart"/>
      <w:r>
        <w:rPr>
          <w:rFonts w:ascii="Helvetica Neue" w:eastAsia="Helvetica Neue" w:hAnsi="Helvetica Neue" w:cs="Helvetica Neue"/>
          <w:b/>
        </w:rPr>
        <w:t>Folì</w:t>
      </w:r>
      <w:proofErr w:type="spellEnd"/>
      <w:r>
        <w:rPr>
          <w:rFonts w:ascii="Helvetica Neue" w:eastAsia="Helvetica Neue" w:hAnsi="Helvetica Neue" w:cs="Helvetica Neue"/>
        </w:rPr>
        <w:t>, amico del festival che partecipa come ospite anche a questa edizione.</w:t>
      </w:r>
    </w:p>
    <w:p w14:paraId="5D73C777"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proofErr w:type="gramStart"/>
      <w:r>
        <w:rPr>
          <w:rFonts w:ascii="Helvetica Neue" w:eastAsia="Helvetica Neue" w:hAnsi="Helvetica Neue" w:cs="Helvetica Neue"/>
          <w:b/>
        </w:rPr>
        <w:t xml:space="preserve">Paola Tassetti </w:t>
      </w:r>
      <w:r>
        <w:rPr>
          <w:rFonts w:ascii="Helvetica Neue" w:eastAsia="Helvetica Neue" w:hAnsi="Helvetica Neue" w:cs="Helvetica Neue"/>
        </w:rPr>
        <w:t xml:space="preserve">occupa le stanze del museo di scienze naturali con </w:t>
      </w:r>
      <w:r>
        <w:rPr>
          <w:rFonts w:ascii="Helvetica Neue" w:eastAsia="Helvetica Neue" w:hAnsi="Helvetica Neue" w:cs="Helvetica Neue"/>
          <w:b/>
        </w:rPr>
        <w:t>“Fanerogamica</w:t>
      </w:r>
      <w:proofErr w:type="gramEnd"/>
      <w:r>
        <w:rPr>
          <w:rFonts w:ascii="Helvetica Neue" w:eastAsia="Helvetica Neue" w:hAnsi="Helvetica Neue" w:cs="Helvetica Neue"/>
          <w:b/>
        </w:rPr>
        <w:t xml:space="preserve">. </w:t>
      </w:r>
      <w:proofErr w:type="gramStart"/>
      <w:r>
        <w:rPr>
          <w:rFonts w:ascii="Helvetica Neue" w:eastAsia="Helvetica Neue" w:hAnsi="Helvetica Neue" w:cs="Helvetica Neue"/>
          <w:b/>
        </w:rPr>
        <w:t>Metamorfosi tassonomica”</w:t>
      </w:r>
      <w:proofErr w:type="gramEnd"/>
      <w:r>
        <w:rPr>
          <w:rFonts w:ascii="Helvetica Neue" w:eastAsia="Helvetica Neue" w:hAnsi="Helvetica Neue" w:cs="Helvetica Neue"/>
        </w:rPr>
        <w:t xml:space="preserve">. Le affascinanti collezioni ottocentesche di animali, insetti, </w:t>
      </w:r>
      <w:r>
        <w:rPr>
          <w:rFonts w:ascii="Helvetica Neue" w:eastAsia="Helvetica Neue" w:hAnsi="Helvetica Neue" w:cs="Helvetica Neue"/>
        </w:rPr>
        <w:lastRenderedPageBreak/>
        <w:t>erbari e minerali vibrano e dialogano con le opere di questa incredibile e onirica artista capace di combinare scienza, arte e filosofia in nuovi e incredibili paesaggi emotivi.</w:t>
      </w:r>
    </w:p>
    <w:p w14:paraId="3DB800F7"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r>
        <w:rPr>
          <w:rFonts w:ascii="Helvetica Neue" w:eastAsia="Helvetica Neue" w:hAnsi="Helvetica Neue" w:cs="Helvetica Neue"/>
        </w:rPr>
        <w:t xml:space="preserve">A loro si affianca la giovane e talentuosa studentessa domese </w:t>
      </w:r>
      <w:r>
        <w:rPr>
          <w:rFonts w:ascii="Helvetica Neue" w:eastAsia="Helvetica Neue" w:hAnsi="Helvetica Neue" w:cs="Helvetica Neue"/>
          <w:b/>
        </w:rPr>
        <w:t>Sofia Maltempi</w:t>
      </w:r>
      <w:r>
        <w:rPr>
          <w:rFonts w:ascii="Helvetica Neue" w:eastAsia="Helvetica Neue" w:hAnsi="Helvetica Neue" w:cs="Helvetica Neue"/>
        </w:rPr>
        <w:t xml:space="preserve"> i cui lavori, presentati dal testo critico dell’illustratore </w:t>
      </w:r>
      <w:r>
        <w:rPr>
          <w:rFonts w:ascii="Helvetica Neue" w:eastAsia="Helvetica Neue" w:hAnsi="Helvetica Neue" w:cs="Helvetica Neue"/>
          <w:b/>
        </w:rPr>
        <w:t xml:space="preserve">Marco </w:t>
      </w:r>
      <w:proofErr w:type="spellStart"/>
      <w:r>
        <w:rPr>
          <w:rFonts w:ascii="Helvetica Neue" w:eastAsia="Helvetica Neue" w:hAnsi="Helvetica Neue" w:cs="Helvetica Neue"/>
          <w:b/>
        </w:rPr>
        <w:t>Goran</w:t>
      </w:r>
      <w:proofErr w:type="spellEnd"/>
      <w:r>
        <w:rPr>
          <w:rFonts w:ascii="Helvetica Neue" w:eastAsia="Helvetica Neue" w:hAnsi="Helvetica Neue" w:cs="Helvetica Neue"/>
          <w:b/>
        </w:rPr>
        <w:t xml:space="preserve"> Romano</w:t>
      </w:r>
      <w:r>
        <w:rPr>
          <w:rFonts w:ascii="Helvetica Neue" w:eastAsia="Helvetica Neue" w:hAnsi="Helvetica Neue" w:cs="Helvetica Neue"/>
        </w:rPr>
        <w:t xml:space="preserve">, accolgono e accompagnano i visitatori introducendoli al festival. Una prima traccia </w:t>
      </w:r>
      <w:proofErr w:type="gramStart"/>
      <w:r>
        <w:rPr>
          <w:rFonts w:ascii="Helvetica Neue" w:eastAsia="Helvetica Neue" w:hAnsi="Helvetica Neue" w:cs="Helvetica Neue"/>
        </w:rPr>
        <w:t>significativa</w:t>
      </w:r>
      <w:proofErr w:type="gramEnd"/>
      <w:r>
        <w:rPr>
          <w:rFonts w:ascii="Helvetica Neue" w:eastAsia="Helvetica Neue" w:hAnsi="Helvetica Neue" w:cs="Helvetica Neue"/>
        </w:rPr>
        <w:t xml:space="preserve"> e un percorso iniziato con dedizione e vocazione da chi sta muovendo i primi passi nel mondo del disegno.</w:t>
      </w:r>
    </w:p>
    <w:p w14:paraId="5709CA50" w14:textId="77777777" w:rsidR="00A24321" w:rsidRDefault="00A24321">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p>
    <w:p w14:paraId="2DA33CF3"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r>
        <w:rPr>
          <w:rFonts w:ascii="Helvetica Neue" w:eastAsia="Helvetica Neue" w:hAnsi="Helvetica Neue" w:cs="Helvetica Neue"/>
        </w:rPr>
        <w:t xml:space="preserve">Anche quest’anno alle mostre </w:t>
      </w:r>
      <w:proofErr w:type="gramStart"/>
      <w:r>
        <w:rPr>
          <w:rFonts w:ascii="Helvetica Neue" w:eastAsia="Helvetica Neue" w:hAnsi="Helvetica Neue" w:cs="Helvetica Neue"/>
        </w:rPr>
        <w:t>saranno affiancati</w:t>
      </w:r>
      <w:proofErr w:type="gramEnd"/>
      <w:r>
        <w:rPr>
          <w:rFonts w:ascii="Helvetica Neue" w:eastAsia="Helvetica Neue" w:hAnsi="Helvetica Neue" w:cs="Helvetica Neue"/>
        </w:rPr>
        <w:t xml:space="preserve"> una serie di</w:t>
      </w:r>
      <w:r>
        <w:rPr>
          <w:rFonts w:ascii="Helvetica Neue" w:eastAsia="Helvetica Neue" w:hAnsi="Helvetica Neue" w:cs="Helvetica Neue"/>
          <w:b/>
        </w:rPr>
        <w:t xml:space="preserve"> eventi speciali</w:t>
      </w:r>
      <w:r>
        <w:rPr>
          <w:rFonts w:ascii="Helvetica Neue" w:eastAsia="Helvetica Neue" w:hAnsi="Helvetica Neue" w:cs="Helvetica Neue"/>
        </w:rPr>
        <w:t xml:space="preserve"> che verranno comunicati sui canali e social di Di-Se.</w:t>
      </w:r>
    </w:p>
    <w:p w14:paraId="6A66009B"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r>
        <w:rPr>
          <w:rFonts w:ascii="Helvetica Neue" w:eastAsia="Helvetica Neue" w:hAnsi="Helvetica Neue" w:cs="Helvetica Neue"/>
        </w:rPr>
        <w:t>Molte delle opere esposte andranno a confluire nella sempre più corposa raccolta dell’</w:t>
      </w:r>
      <w:proofErr w:type="spellStart"/>
      <w:r>
        <w:rPr>
          <w:rFonts w:ascii="Helvetica Neue" w:eastAsia="Helvetica Neue" w:hAnsi="Helvetica Neue" w:cs="Helvetica Neue"/>
          <w:b/>
        </w:rPr>
        <w:t>Artoteca</w:t>
      </w:r>
      <w:proofErr w:type="spellEnd"/>
      <w:r>
        <w:rPr>
          <w:rFonts w:ascii="Helvetica Neue" w:eastAsia="Helvetica Neue" w:hAnsi="Helvetica Neue" w:cs="Helvetica Neue"/>
          <w:b/>
        </w:rPr>
        <w:t xml:space="preserve"> Di-Se</w:t>
      </w:r>
      <w:r>
        <w:rPr>
          <w:rFonts w:ascii="Helvetica Neue" w:eastAsia="Helvetica Neue" w:hAnsi="Helvetica Neue" w:cs="Helvetica Neue"/>
        </w:rPr>
        <w:t xml:space="preserve">, progetto che, primo in Piemonte, promuove il prestito domestico gratuito di opere d’arte. Maggiori informazioni su: </w:t>
      </w:r>
      <w:hyperlink r:id="rId9">
        <w:r>
          <w:rPr>
            <w:rFonts w:ascii="Helvetica Neue" w:eastAsia="Helvetica Neue" w:hAnsi="Helvetica Neue" w:cs="Helvetica Neue"/>
            <w:b/>
            <w:color w:val="0000FF"/>
            <w:u w:val="single"/>
          </w:rPr>
          <w:t>artotecadise.it</w:t>
        </w:r>
      </w:hyperlink>
    </w:p>
    <w:p w14:paraId="66321B57" w14:textId="77777777" w:rsidR="00A24321" w:rsidRDefault="00A24321">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p>
    <w:p w14:paraId="2B4FBB10"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r>
        <w:rPr>
          <w:rFonts w:ascii="Helvetica Neue" w:eastAsia="Helvetica Neue" w:hAnsi="Helvetica Neue" w:cs="Helvetica Neue"/>
        </w:rPr>
        <w:t xml:space="preserve">Il festival è </w:t>
      </w:r>
      <w:r>
        <w:rPr>
          <w:rFonts w:ascii="Helvetica Neue" w:eastAsia="Helvetica Neue" w:hAnsi="Helvetica Neue" w:cs="Helvetica Neue"/>
          <w:b/>
        </w:rPr>
        <w:t xml:space="preserve">a cura di Paolo </w:t>
      </w:r>
      <w:proofErr w:type="spellStart"/>
      <w:r>
        <w:rPr>
          <w:rFonts w:ascii="Helvetica Neue" w:eastAsia="Helvetica Neue" w:hAnsi="Helvetica Neue" w:cs="Helvetica Neue"/>
          <w:b/>
        </w:rPr>
        <w:t>Lampugnani</w:t>
      </w:r>
      <w:proofErr w:type="spellEnd"/>
      <w:r>
        <w:rPr>
          <w:rFonts w:ascii="Helvetica Neue" w:eastAsia="Helvetica Neue" w:hAnsi="Helvetica Neue" w:cs="Helvetica Neue"/>
          <w:b/>
        </w:rPr>
        <w:t xml:space="preserve"> per Associazione Musei d’Ossola</w:t>
      </w:r>
      <w:r>
        <w:rPr>
          <w:rFonts w:ascii="Helvetica Neue" w:eastAsia="Helvetica Neue" w:hAnsi="Helvetica Neue" w:cs="Helvetica Neue"/>
        </w:rPr>
        <w:t xml:space="preserve">: due mesi densi di appuntamenti gratuiti e aperti a tutti grazie al grande </w:t>
      </w:r>
      <w:r>
        <w:rPr>
          <w:rFonts w:ascii="Helvetica Neue" w:eastAsia="Helvetica Neue" w:hAnsi="Helvetica Neue" w:cs="Helvetica Neue"/>
          <w:b/>
        </w:rPr>
        <w:t xml:space="preserve">progetto </w:t>
      </w:r>
      <w:proofErr w:type="spellStart"/>
      <w:r>
        <w:rPr>
          <w:rFonts w:ascii="Helvetica Neue" w:eastAsia="Helvetica Neue" w:hAnsi="Helvetica Neue" w:cs="Helvetica Neue"/>
          <w:b/>
        </w:rPr>
        <w:t>Interreg</w:t>
      </w:r>
      <w:proofErr w:type="spellEnd"/>
      <w:r>
        <w:rPr>
          <w:rFonts w:ascii="Helvetica Neue" w:eastAsia="Helvetica Neue" w:hAnsi="Helvetica Neue" w:cs="Helvetica Neue"/>
          <w:b/>
        </w:rPr>
        <w:t xml:space="preserve"> Italia-Svizzera “Di-Se – </w:t>
      </w:r>
      <w:proofErr w:type="spellStart"/>
      <w:r>
        <w:rPr>
          <w:rFonts w:ascii="Helvetica Neue" w:eastAsia="Helvetica Neue" w:hAnsi="Helvetica Neue" w:cs="Helvetica Neue"/>
          <w:b/>
        </w:rPr>
        <w:t>DiSegnare</w:t>
      </w:r>
      <w:proofErr w:type="spellEnd"/>
      <w:r>
        <w:rPr>
          <w:rFonts w:ascii="Helvetica Neue" w:eastAsia="Helvetica Neue" w:hAnsi="Helvetica Neue" w:cs="Helvetica Neue"/>
          <w:b/>
        </w:rPr>
        <w:t xml:space="preserve"> il territorio”</w:t>
      </w:r>
      <w:r>
        <w:rPr>
          <w:rFonts w:ascii="Helvetica Neue" w:eastAsia="Helvetica Neue" w:hAnsi="Helvetica Neue" w:cs="Helvetica Neue"/>
        </w:rPr>
        <w:t xml:space="preserve"> che vede coinvolta come capofila l’associazione ossolana, </w:t>
      </w:r>
      <w:proofErr w:type="spellStart"/>
      <w:r>
        <w:rPr>
          <w:rFonts w:ascii="Helvetica Neue" w:eastAsia="Helvetica Neue" w:hAnsi="Helvetica Neue" w:cs="Helvetica Neue"/>
          <w:b/>
        </w:rPr>
        <w:t>Museumzentrum</w:t>
      </w:r>
      <w:proofErr w:type="spellEnd"/>
      <w:r>
        <w:rPr>
          <w:rFonts w:ascii="Helvetica Neue" w:eastAsia="Helvetica Neue" w:hAnsi="Helvetica Neue" w:cs="Helvetica Neue"/>
          <w:b/>
        </w:rPr>
        <w:t xml:space="preserve"> La Caverna di </w:t>
      </w:r>
      <w:proofErr w:type="spellStart"/>
      <w:r>
        <w:rPr>
          <w:rFonts w:ascii="Helvetica Neue" w:eastAsia="Helvetica Neue" w:hAnsi="Helvetica Neue" w:cs="Helvetica Neue"/>
          <w:b/>
        </w:rPr>
        <w:t>Naters</w:t>
      </w:r>
      <w:proofErr w:type="spellEnd"/>
      <w:r>
        <w:rPr>
          <w:rFonts w:ascii="Helvetica Neue" w:eastAsia="Helvetica Neue" w:hAnsi="Helvetica Neue" w:cs="Helvetica Neue"/>
        </w:rPr>
        <w:t xml:space="preserve">, </w:t>
      </w:r>
      <w:r>
        <w:rPr>
          <w:rFonts w:ascii="Helvetica Neue" w:eastAsia="Helvetica Neue" w:hAnsi="Helvetica Neue" w:cs="Helvetica Neue"/>
          <w:b/>
        </w:rPr>
        <w:t>Associazione Asilo Bianco</w:t>
      </w:r>
      <w:r>
        <w:rPr>
          <w:rFonts w:ascii="Helvetica Neue" w:eastAsia="Helvetica Neue" w:hAnsi="Helvetica Neue" w:cs="Helvetica Neue"/>
        </w:rPr>
        <w:t xml:space="preserve">. Il festival è realizzato con il contributo di </w:t>
      </w:r>
      <w:r>
        <w:rPr>
          <w:rFonts w:ascii="Helvetica Neue" w:eastAsia="Helvetica Neue" w:hAnsi="Helvetica Neue" w:cs="Helvetica Neue"/>
          <w:b/>
        </w:rPr>
        <w:t>Fondazione CRT</w:t>
      </w:r>
      <w:r>
        <w:rPr>
          <w:rFonts w:ascii="Helvetica Neue" w:eastAsia="Helvetica Neue" w:hAnsi="Helvetica Neue" w:cs="Helvetica Neue"/>
        </w:rPr>
        <w:t xml:space="preserve"> e la collaborazione con l’associazione </w:t>
      </w:r>
      <w:r>
        <w:rPr>
          <w:rFonts w:ascii="Helvetica Neue" w:eastAsia="Helvetica Neue" w:hAnsi="Helvetica Neue" w:cs="Helvetica Neue"/>
          <w:b/>
        </w:rPr>
        <w:t>Wide Art VCO - Diffusioni culturali</w:t>
      </w:r>
      <w:r>
        <w:rPr>
          <w:rFonts w:ascii="Helvetica Neue" w:eastAsia="Helvetica Neue" w:hAnsi="Helvetica Neue" w:cs="Helvetica Neue"/>
        </w:rPr>
        <w:t xml:space="preserve"> che presentano </w:t>
      </w:r>
      <w:r>
        <w:rPr>
          <w:rFonts w:ascii="Helvetica Neue" w:eastAsia="Helvetica Neue" w:hAnsi="Helvetica Neue" w:cs="Helvetica Neue"/>
          <w:b/>
        </w:rPr>
        <w:t>“</w:t>
      </w:r>
      <w:proofErr w:type="spellStart"/>
      <w:r>
        <w:rPr>
          <w:rFonts w:ascii="Helvetica Neue" w:eastAsia="Helvetica Neue" w:hAnsi="Helvetica Neue" w:cs="Helvetica Neue"/>
          <w:b/>
        </w:rPr>
        <w:t>Géographies</w:t>
      </w:r>
      <w:proofErr w:type="spellEnd"/>
      <w:r>
        <w:rPr>
          <w:rFonts w:ascii="Helvetica Neue" w:eastAsia="Helvetica Neue" w:hAnsi="Helvetica Neue" w:cs="Helvetica Neue"/>
          <w:b/>
        </w:rPr>
        <w:t xml:space="preserve"> </w:t>
      </w:r>
      <w:proofErr w:type="spellStart"/>
      <w:r>
        <w:rPr>
          <w:rFonts w:ascii="Helvetica Neue" w:eastAsia="Helvetica Neue" w:hAnsi="Helvetica Neue" w:cs="Helvetica Neue"/>
          <w:b/>
        </w:rPr>
        <w:t>Émotionnelles</w:t>
      </w:r>
      <w:proofErr w:type="spellEnd"/>
      <w:r>
        <w:rPr>
          <w:rFonts w:ascii="Helvetica Neue" w:eastAsia="Helvetica Neue" w:hAnsi="Helvetica Neue" w:cs="Helvetica Neue"/>
          <w:b/>
        </w:rPr>
        <w:t xml:space="preserve">” </w:t>
      </w:r>
      <w:r>
        <w:rPr>
          <w:rFonts w:ascii="Helvetica Neue" w:eastAsia="Helvetica Neue" w:hAnsi="Helvetica Neue" w:cs="Helvetica Neue"/>
        </w:rPr>
        <w:t>di</w:t>
      </w:r>
      <w:r>
        <w:rPr>
          <w:rFonts w:ascii="Helvetica Neue" w:eastAsia="Helvetica Neue" w:hAnsi="Helvetica Neue" w:cs="Helvetica Neue"/>
          <w:b/>
        </w:rPr>
        <w:t xml:space="preserve"> Rose Antibes </w:t>
      </w:r>
      <w:r>
        <w:rPr>
          <w:rFonts w:ascii="Helvetica Neue" w:eastAsia="Helvetica Neue" w:hAnsi="Helvetica Neue" w:cs="Helvetica Neue"/>
        </w:rPr>
        <w:t xml:space="preserve">presso il Caffè </w:t>
      </w:r>
      <w:proofErr w:type="spellStart"/>
      <w:r>
        <w:rPr>
          <w:rFonts w:ascii="Helvetica Neue" w:eastAsia="Helvetica Neue" w:hAnsi="Helvetica Neue" w:cs="Helvetica Neue"/>
        </w:rPr>
        <w:t>Rosmini</w:t>
      </w:r>
      <w:proofErr w:type="spellEnd"/>
      <w:r>
        <w:rPr>
          <w:rFonts w:ascii="Helvetica Neue" w:eastAsia="Helvetica Neue" w:hAnsi="Helvetica Neue" w:cs="Helvetica Neue"/>
        </w:rPr>
        <w:t xml:space="preserve"> (via </w:t>
      </w:r>
      <w:proofErr w:type="spellStart"/>
      <w:r>
        <w:rPr>
          <w:rFonts w:ascii="Helvetica Neue" w:eastAsia="Helvetica Neue" w:hAnsi="Helvetica Neue" w:cs="Helvetica Neue"/>
        </w:rPr>
        <w:t>Rosmini</w:t>
      </w:r>
      <w:proofErr w:type="spellEnd"/>
      <w:r>
        <w:rPr>
          <w:rFonts w:ascii="Helvetica Neue" w:eastAsia="Helvetica Neue" w:hAnsi="Helvetica Neue" w:cs="Helvetica Neue"/>
        </w:rPr>
        <w:t xml:space="preserve"> 27) e la sede dell’associazione (via </w:t>
      </w:r>
      <w:proofErr w:type="spellStart"/>
      <w:r>
        <w:rPr>
          <w:rFonts w:ascii="Helvetica Neue" w:eastAsia="Helvetica Neue" w:hAnsi="Helvetica Neue" w:cs="Helvetica Neue"/>
        </w:rPr>
        <w:t>Dissegna</w:t>
      </w:r>
      <w:proofErr w:type="spellEnd"/>
      <w:r>
        <w:rPr>
          <w:rFonts w:ascii="Helvetica Neue" w:eastAsia="Helvetica Neue" w:hAnsi="Helvetica Neue" w:cs="Helvetica Neue"/>
        </w:rPr>
        <w:t xml:space="preserve"> 3). L’ispirazione naturale dell’artista prende spunto dai paesaggi e dalle atmosfere della Francia meridionale e si tramuta in una metafora emozionale e coinvolgente.</w:t>
      </w:r>
    </w:p>
    <w:p w14:paraId="2CC82237" w14:textId="36E2D0E4"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r>
        <w:rPr>
          <w:rFonts w:ascii="Helvetica Neue" w:eastAsia="Helvetica Neue" w:hAnsi="Helvetica Neue" w:cs="Helvetica Neue"/>
        </w:rPr>
        <w:t xml:space="preserve">In occasione del festival ci sarà inoltre una </w:t>
      </w:r>
      <w:r>
        <w:rPr>
          <w:rFonts w:ascii="Helvetica Neue" w:eastAsia="Helvetica Neue" w:hAnsi="Helvetica Neue" w:cs="Helvetica Neue"/>
          <w:b/>
        </w:rPr>
        <w:t xml:space="preserve">esposizione </w:t>
      </w:r>
      <w:bookmarkStart w:id="2" w:name="_GoBack"/>
      <w:bookmarkEnd w:id="2"/>
      <w:r>
        <w:rPr>
          <w:rFonts w:ascii="Helvetica Neue" w:eastAsia="Helvetica Neue" w:hAnsi="Helvetica Neue" w:cs="Helvetica Neue"/>
          <w:b/>
        </w:rPr>
        <w:t>delle collezioni di disegno</w:t>
      </w:r>
      <w:r>
        <w:rPr>
          <w:rFonts w:ascii="Helvetica Neue" w:eastAsia="Helvetica Neue" w:hAnsi="Helvetica Neue" w:cs="Helvetica Neue"/>
        </w:rPr>
        <w:t xml:space="preserve"> dei </w:t>
      </w:r>
      <w:r>
        <w:rPr>
          <w:rFonts w:ascii="Helvetica Neue" w:eastAsia="Helvetica Neue" w:hAnsi="Helvetica Neue" w:cs="Helvetica Neue"/>
          <w:b/>
        </w:rPr>
        <w:t xml:space="preserve">Musei Civici Galletti di Domodossola </w:t>
      </w:r>
      <w:r>
        <w:rPr>
          <w:rFonts w:ascii="Helvetica Neue" w:eastAsia="Helvetica Neue" w:hAnsi="Helvetica Neue" w:cs="Helvetica Neue"/>
        </w:rPr>
        <w:t xml:space="preserve">presso </w:t>
      </w:r>
      <w:r>
        <w:rPr>
          <w:rFonts w:ascii="Helvetica Neue" w:eastAsia="Helvetica Neue" w:hAnsi="Helvetica Neue" w:cs="Helvetica Neue"/>
          <w:b/>
        </w:rPr>
        <w:t xml:space="preserve">Palazzo San Francesco </w:t>
      </w:r>
      <w:r>
        <w:rPr>
          <w:rFonts w:ascii="Helvetica Neue" w:eastAsia="Helvetica Neue" w:hAnsi="Helvetica Neue" w:cs="Helvetica Neue"/>
        </w:rPr>
        <w:t xml:space="preserve">(Piazza </w:t>
      </w:r>
      <w:proofErr w:type="spellStart"/>
      <w:r>
        <w:rPr>
          <w:rFonts w:ascii="Helvetica Neue" w:eastAsia="Helvetica Neue" w:hAnsi="Helvetica Neue" w:cs="Helvetica Neue"/>
        </w:rPr>
        <w:t>Ruminelli</w:t>
      </w:r>
      <w:proofErr w:type="spellEnd"/>
      <w:r>
        <w:rPr>
          <w:rFonts w:ascii="Helvetica Neue" w:eastAsia="Helvetica Neue" w:hAnsi="Helvetica Neue" w:cs="Helvetica Neue"/>
        </w:rPr>
        <w:t xml:space="preserve"> 1). Alcune delle opere in mostra non sono mai state esposte e indagate. Non si tratta solo di soggetti e di autori locali: in alcuni esemplari </w:t>
      </w:r>
      <w:proofErr w:type="gramStart"/>
      <w:r>
        <w:rPr>
          <w:rFonts w:ascii="Helvetica Neue" w:eastAsia="Helvetica Neue" w:hAnsi="Helvetica Neue" w:cs="Helvetica Neue"/>
        </w:rPr>
        <w:t xml:space="preserve">si </w:t>
      </w:r>
      <w:proofErr w:type="gramEnd"/>
      <w:r>
        <w:rPr>
          <w:rFonts w:ascii="Helvetica Neue" w:eastAsia="Helvetica Neue" w:hAnsi="Helvetica Neue" w:cs="Helvetica Neue"/>
        </w:rPr>
        <w:t>individuano opere eccezionali che testimoniano la varietà dei collezionisti che donarono opere d’arte alla collezione.</w:t>
      </w:r>
    </w:p>
    <w:p w14:paraId="14D563D0"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r>
        <w:rPr>
          <w:rFonts w:ascii="Helvetica Neue" w:eastAsia="Helvetica Neue" w:hAnsi="Helvetica Neue" w:cs="Helvetica Neue"/>
        </w:rPr>
        <w:t xml:space="preserve">Si ringrazia la </w:t>
      </w:r>
      <w:r>
        <w:rPr>
          <w:rFonts w:ascii="Helvetica Neue" w:eastAsia="Helvetica Neue" w:hAnsi="Helvetica Neue" w:cs="Helvetica Neue"/>
          <w:b/>
        </w:rPr>
        <w:t>libreria Grossi</w:t>
      </w:r>
      <w:r>
        <w:rPr>
          <w:rFonts w:ascii="Helvetica Neue" w:eastAsia="Helvetica Neue" w:hAnsi="Helvetica Neue" w:cs="Helvetica Neue"/>
        </w:rPr>
        <w:t xml:space="preserve"> di Domodossola che segue il </w:t>
      </w:r>
      <w:r>
        <w:rPr>
          <w:rFonts w:ascii="Helvetica Neue" w:eastAsia="Helvetica Neue" w:hAnsi="Helvetica Neue" w:cs="Helvetica Neue"/>
          <w:b/>
        </w:rPr>
        <w:t>bookshop</w:t>
      </w:r>
      <w:r>
        <w:rPr>
          <w:rFonts w:ascii="Helvetica Neue" w:eastAsia="Helvetica Neue" w:hAnsi="Helvetica Neue" w:cs="Helvetica Neue"/>
        </w:rPr>
        <w:t xml:space="preserve"> della mostra, quest’</w:t>
      </w:r>
      <w:proofErr w:type="gramStart"/>
      <w:r>
        <w:rPr>
          <w:rFonts w:ascii="Helvetica Neue" w:eastAsia="Helvetica Neue" w:hAnsi="Helvetica Neue" w:cs="Helvetica Neue"/>
        </w:rPr>
        <w:t>anno</w:t>
      </w:r>
      <w:proofErr w:type="gramEnd"/>
      <w:r>
        <w:rPr>
          <w:rFonts w:ascii="Helvetica Neue" w:eastAsia="Helvetica Neue" w:hAnsi="Helvetica Neue" w:cs="Helvetica Neue"/>
        </w:rPr>
        <w:t xml:space="preserve"> affiancato da uno speciale </w:t>
      </w:r>
      <w:r>
        <w:rPr>
          <w:rFonts w:ascii="Helvetica Neue" w:eastAsia="Helvetica Neue" w:hAnsi="Helvetica Neue" w:cs="Helvetica Neue"/>
          <w:b/>
        </w:rPr>
        <w:t>corner di creazioni grafiche e di design</w:t>
      </w:r>
      <w:r>
        <w:rPr>
          <w:rFonts w:ascii="Helvetica Neue" w:eastAsia="Helvetica Neue" w:hAnsi="Helvetica Neue" w:cs="Helvetica Neue"/>
        </w:rPr>
        <w:t>.</w:t>
      </w:r>
    </w:p>
    <w:p w14:paraId="5962CF25" w14:textId="77777777" w:rsidR="00A24321" w:rsidRDefault="00A24321">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color w:val="1A1A1A"/>
        </w:rPr>
      </w:pPr>
    </w:p>
    <w:p w14:paraId="3EB19B34" w14:textId="77777777" w:rsidR="00A24321" w:rsidRDefault="00A24321">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color w:val="1A1A1A"/>
        </w:rPr>
      </w:pPr>
    </w:p>
    <w:p w14:paraId="3E9BEEC9" w14:textId="77777777" w:rsidR="00A24321" w:rsidRDefault="00A24321">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b/>
          <w:color w:val="1A1A1A"/>
        </w:rPr>
      </w:pPr>
    </w:p>
    <w:p w14:paraId="7F246723"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b/>
          <w:color w:val="1A1A1A"/>
        </w:rPr>
      </w:pPr>
      <w:r>
        <w:rPr>
          <w:rFonts w:ascii="Helvetica Neue" w:eastAsia="Helvetica Neue" w:hAnsi="Helvetica Neue" w:cs="Helvetica Neue"/>
          <w:b/>
          <w:color w:val="1A1A1A"/>
        </w:rPr>
        <w:t>APERTURA MOSTRE</w:t>
      </w:r>
    </w:p>
    <w:p w14:paraId="3295ACEA"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r>
        <w:rPr>
          <w:rFonts w:ascii="Helvetica Neue" w:eastAsia="Helvetica Neue" w:hAnsi="Helvetica Neue" w:cs="Helvetica Neue"/>
        </w:rPr>
        <w:t xml:space="preserve">Collegio </w:t>
      </w:r>
      <w:proofErr w:type="spellStart"/>
      <w:r>
        <w:rPr>
          <w:rFonts w:ascii="Helvetica Neue" w:eastAsia="Helvetica Neue" w:hAnsi="Helvetica Neue" w:cs="Helvetica Neue"/>
        </w:rPr>
        <w:t>Mellerio</w:t>
      </w:r>
      <w:proofErr w:type="spellEnd"/>
      <w:r>
        <w:rPr>
          <w:rFonts w:ascii="Helvetica Neue" w:eastAsia="Helvetica Neue" w:hAnsi="Helvetica Neue" w:cs="Helvetica Neue"/>
        </w:rPr>
        <w:t xml:space="preserve"> </w:t>
      </w:r>
      <w:proofErr w:type="spellStart"/>
      <w:r>
        <w:rPr>
          <w:rFonts w:ascii="Helvetica Neue" w:eastAsia="Helvetica Neue" w:hAnsi="Helvetica Neue" w:cs="Helvetica Neue"/>
        </w:rPr>
        <w:t>Rosmini</w:t>
      </w:r>
      <w:proofErr w:type="spellEnd"/>
      <w:r>
        <w:rPr>
          <w:rFonts w:ascii="Helvetica Neue" w:eastAsia="Helvetica Neue" w:hAnsi="Helvetica Neue" w:cs="Helvetica Neue"/>
        </w:rPr>
        <w:t xml:space="preserve">, via </w:t>
      </w:r>
      <w:proofErr w:type="spellStart"/>
      <w:r>
        <w:rPr>
          <w:rFonts w:ascii="Helvetica Neue" w:eastAsia="Helvetica Neue" w:hAnsi="Helvetica Neue" w:cs="Helvetica Neue"/>
        </w:rPr>
        <w:t>Rosmini</w:t>
      </w:r>
      <w:proofErr w:type="spellEnd"/>
      <w:r>
        <w:rPr>
          <w:rFonts w:ascii="Helvetica Neue" w:eastAsia="Helvetica Neue" w:hAnsi="Helvetica Neue" w:cs="Helvetica Neue"/>
        </w:rPr>
        <w:t xml:space="preserve"> 22, Domodossola (VB)</w:t>
      </w:r>
    </w:p>
    <w:p w14:paraId="331768F2" w14:textId="77777777" w:rsidR="00A24321" w:rsidRDefault="00F5104D">
      <w:pPr>
        <w:rPr>
          <w:rFonts w:ascii="Helvetica Neue" w:eastAsia="Helvetica Neue" w:hAnsi="Helvetica Neue" w:cs="Helvetica Neue"/>
          <w:b/>
          <w:color w:val="222222"/>
        </w:rPr>
      </w:pPr>
      <w:r>
        <w:rPr>
          <w:rFonts w:ascii="Helvetica Neue" w:eastAsia="Helvetica Neue" w:hAnsi="Helvetica Neue" w:cs="Helvetica Neue"/>
          <w:b/>
          <w:color w:val="222222"/>
        </w:rPr>
        <w:t>dal 6 maggio al 2 luglio 2023</w:t>
      </w:r>
    </w:p>
    <w:p w14:paraId="2421E0E3" w14:textId="77777777" w:rsidR="00A24321" w:rsidRDefault="00F5104D">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jc w:val="both"/>
        <w:rPr>
          <w:rFonts w:ascii="Helvetica Neue" w:eastAsia="Helvetica Neue" w:hAnsi="Helvetica Neue" w:cs="Helvetica Neue"/>
        </w:rPr>
      </w:pPr>
      <w:r>
        <w:rPr>
          <w:rFonts w:ascii="Helvetica Neue" w:eastAsia="Helvetica Neue" w:hAnsi="Helvetica Neue" w:cs="Helvetica Neue"/>
        </w:rPr>
        <w:t>ingresso libero</w:t>
      </w:r>
    </w:p>
    <w:p w14:paraId="42BD1731" w14:textId="77777777" w:rsidR="00A24321" w:rsidRDefault="00D738BE">
      <w:pPr>
        <w:jc w:val="both"/>
        <w:rPr>
          <w:rFonts w:ascii="Helvetica Neue" w:eastAsia="Helvetica Neue" w:hAnsi="Helvetica Neue" w:cs="Helvetica Neue"/>
          <w:b/>
          <w:color w:val="0000FF"/>
          <w:u w:val="single"/>
        </w:rPr>
      </w:pPr>
      <w:hyperlink r:id="rId10">
        <w:r w:rsidR="00F5104D">
          <w:rPr>
            <w:rFonts w:ascii="Helvetica Neue" w:eastAsia="Helvetica Neue" w:hAnsi="Helvetica Neue" w:cs="Helvetica Neue"/>
            <w:b/>
            <w:color w:val="0000FF"/>
            <w:u w:val="single"/>
          </w:rPr>
          <w:t>amossola.it</w:t>
        </w:r>
      </w:hyperlink>
    </w:p>
    <w:p w14:paraId="6B2F8B83" w14:textId="77777777" w:rsidR="00A24321" w:rsidRDefault="00F5104D">
      <w:pPr>
        <w:widowControl w:val="0"/>
        <w:ind w:right="-7"/>
        <w:jc w:val="both"/>
        <w:rPr>
          <w:rFonts w:ascii="Helvetica Neue" w:eastAsia="Helvetica Neue" w:hAnsi="Helvetica Neue" w:cs="Helvetica Neue"/>
          <w:b/>
        </w:rPr>
      </w:pPr>
      <w:r>
        <w:rPr>
          <w:rFonts w:ascii="Helvetica Neue" w:eastAsia="Helvetica Neue" w:hAnsi="Helvetica Neue" w:cs="Helvetica Neue"/>
          <w:b/>
        </w:rPr>
        <w:t>inaugurazione sabato 6 maggio ore 17</w:t>
      </w:r>
    </w:p>
    <w:p w14:paraId="1A082331" w14:textId="77777777" w:rsidR="00A24321" w:rsidRDefault="00F5104D">
      <w:pPr>
        <w:widowControl w:val="0"/>
        <w:ind w:right="-7"/>
        <w:jc w:val="both"/>
        <w:rPr>
          <w:rFonts w:ascii="Helvetica Neue" w:eastAsia="Helvetica Neue" w:hAnsi="Helvetica Neue" w:cs="Helvetica Neue"/>
          <w:b/>
        </w:rPr>
      </w:pPr>
      <w:proofErr w:type="gramStart"/>
      <w:r>
        <w:rPr>
          <w:rFonts w:ascii="Helvetica Neue" w:eastAsia="Helvetica Neue" w:hAnsi="Helvetica Neue" w:cs="Helvetica Neue"/>
          <w:b/>
        </w:rPr>
        <w:t>aperture</w:t>
      </w:r>
      <w:proofErr w:type="gramEnd"/>
      <w:r>
        <w:rPr>
          <w:rFonts w:ascii="Helvetica Neue" w:eastAsia="Helvetica Neue" w:hAnsi="Helvetica Neue" w:cs="Helvetica Neue"/>
          <w:b/>
        </w:rPr>
        <w:t xml:space="preserve"> | venerdì 16-19 | sabato e domenica 10-13 | 15-19</w:t>
      </w:r>
    </w:p>
    <w:p w14:paraId="453AD95B" w14:textId="77777777" w:rsidR="00A24321" w:rsidRDefault="00F5104D">
      <w:pPr>
        <w:widowControl w:val="0"/>
        <w:ind w:right="-7"/>
        <w:jc w:val="both"/>
        <w:rPr>
          <w:rFonts w:ascii="Helvetica Neue" w:eastAsia="Helvetica Neue" w:hAnsi="Helvetica Neue" w:cs="Helvetica Neue"/>
          <w:b/>
        </w:rPr>
      </w:pPr>
      <w:r>
        <w:rPr>
          <w:rFonts w:ascii="Helvetica Neue" w:eastAsia="Helvetica Neue" w:hAnsi="Helvetica Neue" w:cs="Helvetica Neue"/>
          <w:b/>
        </w:rPr>
        <w:t>apertura straordinaria venerdì 2 giugno 10-13 | 15-19</w:t>
      </w:r>
    </w:p>
    <w:p w14:paraId="7DB147A1" w14:textId="77777777" w:rsidR="00A24321" w:rsidRDefault="00A24321">
      <w:pPr>
        <w:widowControl w:val="0"/>
        <w:ind w:right="-7"/>
        <w:jc w:val="both"/>
        <w:rPr>
          <w:rFonts w:ascii="Helvetica Neue" w:eastAsia="Helvetica Neue" w:hAnsi="Helvetica Neue" w:cs="Helvetica Neue"/>
          <w:color w:val="FF0000"/>
        </w:rPr>
      </w:pPr>
    </w:p>
    <w:p w14:paraId="1515E7F2" w14:textId="77777777" w:rsidR="00A24321" w:rsidRDefault="00F5104D">
      <w:pPr>
        <w:rPr>
          <w:rFonts w:ascii="Helvetica Neue" w:eastAsia="Helvetica Neue" w:hAnsi="Helvetica Neue" w:cs="Helvetica Neue"/>
        </w:rPr>
      </w:pPr>
      <w:r>
        <w:rPr>
          <w:rFonts w:ascii="Helvetica Neue" w:eastAsia="Helvetica Neue" w:hAnsi="Helvetica Neue" w:cs="Helvetica Neue"/>
        </w:rPr>
        <w:t xml:space="preserve">info e prenotazioni </w:t>
      </w:r>
      <w:hyperlink r:id="rId11">
        <w:r>
          <w:rPr>
            <w:rFonts w:ascii="Helvetica Neue" w:eastAsia="Helvetica Neue" w:hAnsi="Helvetica Neue" w:cs="Helvetica Neue"/>
            <w:color w:val="0000FF"/>
            <w:u w:val="single"/>
          </w:rPr>
          <w:t>amossola2015@gmail.com</w:t>
        </w:r>
      </w:hyperlink>
      <w:r>
        <w:rPr>
          <w:rFonts w:ascii="Helvetica Neue" w:eastAsia="Helvetica Neue" w:hAnsi="Helvetica Neue" w:cs="Helvetica Neue"/>
        </w:rPr>
        <w:t xml:space="preserve"> | 335 5223122</w:t>
      </w:r>
    </w:p>
    <w:p w14:paraId="046FFD85" w14:textId="77777777" w:rsidR="00A24321" w:rsidRDefault="00F5104D">
      <w:pPr>
        <w:rPr>
          <w:rFonts w:ascii="Helvetica Neue" w:eastAsia="Helvetica Neue" w:hAnsi="Helvetica Neue" w:cs="Helvetica Neue"/>
        </w:rPr>
      </w:pPr>
      <w:r>
        <w:rPr>
          <w:rFonts w:ascii="Helvetica Neue" w:eastAsia="Helvetica Neue" w:hAnsi="Helvetica Neue" w:cs="Helvetica Neue"/>
        </w:rPr>
        <w:t xml:space="preserve">visite guidate su prenotazione </w:t>
      </w:r>
      <w:hyperlink r:id="rId12">
        <w:r>
          <w:rPr>
            <w:rFonts w:ascii="Helvetica Neue" w:eastAsia="Helvetica Neue" w:hAnsi="Helvetica Neue" w:cs="Helvetica Neue"/>
            <w:color w:val="0000FF"/>
            <w:u w:val="single"/>
          </w:rPr>
          <w:t>amossola@libero.it</w:t>
        </w:r>
      </w:hyperlink>
      <w:sdt>
        <w:sdtPr>
          <w:tag w:val="goog_rdk_0"/>
          <w:id w:val="-785422215"/>
        </w:sdtPr>
        <w:sdtEndPr/>
        <w:sdtContent>
          <w:r>
            <w:rPr>
              <w:rFonts w:ascii="PT Sans" w:eastAsia="PT Sans" w:hAnsi="PT Sans" w:cs="PT Sans"/>
            </w:rPr>
            <w:t xml:space="preserve"> (costo 5 € a persona, minimo 4 persone)</w:t>
          </w:r>
        </w:sdtContent>
      </w:sdt>
    </w:p>
    <w:p w14:paraId="575D792F" w14:textId="77777777" w:rsidR="00A24321" w:rsidRDefault="00A24321">
      <w:pPr>
        <w:rPr>
          <w:rFonts w:ascii="Helvetica Neue" w:eastAsia="Helvetica Neue" w:hAnsi="Helvetica Neue" w:cs="Helvetica Neue"/>
          <w:b/>
          <w:color w:val="222222"/>
        </w:rPr>
      </w:pPr>
    </w:p>
    <w:p w14:paraId="37FEDDCF" w14:textId="77777777" w:rsidR="00A24321" w:rsidRDefault="00F5104D">
      <w:pPr>
        <w:jc w:val="both"/>
        <w:rPr>
          <w:rFonts w:ascii="Helvetica Neue" w:eastAsia="Helvetica Neue" w:hAnsi="Helvetica Neue" w:cs="Helvetica Neue"/>
          <w:color w:val="0000FF"/>
          <w:u w:val="single"/>
        </w:rPr>
      </w:pPr>
      <w:r>
        <w:rPr>
          <w:rFonts w:ascii="Helvetica Neue" w:eastAsia="Helvetica Neue" w:hAnsi="Helvetica Neue" w:cs="Helvetica Neue"/>
          <w:b/>
        </w:rPr>
        <w:t>IG</w:t>
      </w:r>
      <w:r>
        <w:rPr>
          <w:rFonts w:ascii="Helvetica Neue" w:eastAsia="Helvetica Neue" w:hAnsi="Helvetica Neue" w:cs="Helvetica Neue"/>
        </w:rPr>
        <w:t xml:space="preserve"> </w:t>
      </w:r>
      <w:hyperlink r:id="rId13">
        <w:r>
          <w:rPr>
            <w:rFonts w:ascii="Helvetica Neue" w:eastAsia="Helvetica Neue" w:hAnsi="Helvetica Neue" w:cs="Helvetica Neue"/>
            <w:color w:val="0000FF"/>
            <w:u w:val="single"/>
          </w:rPr>
          <w:t>Associazione Musei d’Ossola</w:t>
        </w:r>
      </w:hyperlink>
    </w:p>
    <w:p w14:paraId="479030F4" w14:textId="77777777" w:rsidR="00A24321" w:rsidRDefault="00F5104D">
      <w:pPr>
        <w:jc w:val="both"/>
        <w:rPr>
          <w:rFonts w:ascii="Helvetica Neue" w:eastAsia="Helvetica Neue" w:hAnsi="Helvetica Neue" w:cs="Helvetica Neue"/>
          <w:b/>
          <w:u w:val="single"/>
        </w:rPr>
      </w:pPr>
      <w:r>
        <w:rPr>
          <w:rFonts w:ascii="Helvetica Neue" w:eastAsia="Helvetica Neue" w:hAnsi="Helvetica Neue" w:cs="Helvetica Neue"/>
          <w:b/>
        </w:rPr>
        <w:t>FB</w:t>
      </w:r>
      <w:r>
        <w:rPr>
          <w:rFonts w:ascii="Helvetica Neue" w:eastAsia="Helvetica Neue" w:hAnsi="Helvetica Neue" w:cs="Helvetica Neue"/>
        </w:rPr>
        <w:t xml:space="preserve"> </w:t>
      </w:r>
      <w:hyperlink r:id="rId14">
        <w:r>
          <w:rPr>
            <w:rFonts w:ascii="Helvetica Neue" w:eastAsia="Helvetica Neue" w:hAnsi="Helvetica Neue" w:cs="Helvetica Neue"/>
            <w:color w:val="0000FF"/>
            <w:u w:val="single"/>
          </w:rPr>
          <w:t>Di-Se</w:t>
        </w:r>
      </w:hyperlink>
      <w:r>
        <w:rPr>
          <w:rFonts w:ascii="Helvetica Neue" w:eastAsia="Helvetica Neue" w:hAnsi="Helvetica Neue" w:cs="Helvetica Neue"/>
        </w:rPr>
        <w:t xml:space="preserve"> | </w:t>
      </w:r>
      <w:hyperlink r:id="rId15">
        <w:r>
          <w:rPr>
            <w:rFonts w:ascii="Helvetica Neue" w:eastAsia="Helvetica Neue" w:hAnsi="Helvetica Neue" w:cs="Helvetica Neue"/>
            <w:color w:val="0000FF"/>
            <w:u w:val="single"/>
          </w:rPr>
          <w:t>Associazione Musei d’Ossola</w:t>
        </w:r>
      </w:hyperlink>
    </w:p>
    <w:p w14:paraId="01B2E9EB" w14:textId="77777777" w:rsidR="00A24321" w:rsidRDefault="00A24321">
      <w:pPr>
        <w:jc w:val="both"/>
        <w:rPr>
          <w:rFonts w:ascii="Helvetica Neue" w:eastAsia="Helvetica Neue" w:hAnsi="Helvetica Neue" w:cs="Helvetica Neue"/>
          <w:color w:val="222222"/>
        </w:rPr>
      </w:pPr>
    </w:p>
    <w:p w14:paraId="47C497B7" w14:textId="77777777" w:rsidR="00A24321" w:rsidRDefault="00A24321">
      <w:pPr>
        <w:jc w:val="both"/>
        <w:rPr>
          <w:rFonts w:ascii="Helvetica Neue" w:eastAsia="Helvetica Neue" w:hAnsi="Helvetica Neue" w:cs="Helvetica Neue"/>
          <w:color w:val="222222"/>
        </w:rPr>
      </w:pPr>
    </w:p>
    <w:p w14:paraId="5BFD1BED" w14:textId="77777777" w:rsidR="00A24321" w:rsidRDefault="00A24321">
      <w:pPr>
        <w:jc w:val="both"/>
        <w:rPr>
          <w:rFonts w:ascii="Helvetica Neue" w:eastAsia="Helvetica Neue" w:hAnsi="Helvetica Neue" w:cs="Helvetica Neue"/>
          <w:color w:val="222222"/>
        </w:rPr>
      </w:pPr>
    </w:p>
    <w:p w14:paraId="182538C7" w14:textId="77777777" w:rsidR="00A24321" w:rsidRDefault="00F5104D">
      <w:pPr>
        <w:jc w:val="both"/>
        <w:rPr>
          <w:rFonts w:ascii="Helvetica Neue" w:eastAsia="Helvetica Neue" w:hAnsi="Helvetica Neue" w:cs="Helvetica Neue"/>
          <w:b/>
          <w:u w:val="single"/>
        </w:rPr>
      </w:pPr>
      <w:r>
        <w:rPr>
          <w:rFonts w:ascii="Helvetica Neue" w:eastAsia="Helvetica Neue" w:hAnsi="Helvetica Neue" w:cs="Helvetica Neue"/>
          <w:b/>
          <w:u w:val="single"/>
        </w:rPr>
        <w:t>BIO DEGLI ARTISTI OSPITI</w:t>
      </w:r>
    </w:p>
    <w:p w14:paraId="66FFF06C" w14:textId="77777777" w:rsidR="00A24321" w:rsidRDefault="00A24321">
      <w:pPr>
        <w:jc w:val="both"/>
        <w:rPr>
          <w:rFonts w:ascii="Helvetica Neue" w:eastAsia="Helvetica Neue" w:hAnsi="Helvetica Neue" w:cs="Helvetica Neue"/>
          <w:b/>
        </w:rPr>
      </w:pPr>
    </w:p>
    <w:p w14:paraId="03B7600A" w14:textId="77777777" w:rsidR="00A24321" w:rsidRDefault="00F5104D">
      <w:pPr>
        <w:jc w:val="both"/>
        <w:rPr>
          <w:rFonts w:ascii="Helvetica Neue" w:eastAsia="Helvetica Neue" w:hAnsi="Helvetica Neue" w:cs="Helvetica Neue"/>
          <w:b/>
        </w:rPr>
      </w:pPr>
      <w:r>
        <w:rPr>
          <w:rFonts w:ascii="Helvetica Neue" w:eastAsia="Helvetica Neue" w:hAnsi="Helvetica Neue" w:cs="Helvetica Neue"/>
          <w:b/>
        </w:rPr>
        <w:t>ELISA MACELLARI</w:t>
      </w:r>
    </w:p>
    <w:p w14:paraId="2CEC1C54" w14:textId="77777777" w:rsidR="00A24321" w:rsidRDefault="00F5104D">
      <w:pPr>
        <w:jc w:val="both"/>
        <w:rPr>
          <w:rFonts w:ascii="Helvetica Neue" w:eastAsia="Helvetica Neue" w:hAnsi="Helvetica Neue" w:cs="Helvetica Neue"/>
        </w:rPr>
      </w:pPr>
      <w:r>
        <w:rPr>
          <w:rFonts w:ascii="Helvetica Neue" w:eastAsia="Helvetica Neue" w:hAnsi="Helvetica Neue" w:cs="Helvetica Neue"/>
        </w:rPr>
        <w:t xml:space="preserve">Elisa </w:t>
      </w:r>
      <w:proofErr w:type="gramStart"/>
      <w:r>
        <w:rPr>
          <w:rFonts w:ascii="Helvetica Neue" w:eastAsia="Helvetica Neue" w:hAnsi="Helvetica Neue" w:cs="Helvetica Neue"/>
        </w:rPr>
        <w:t>Macellari</w:t>
      </w:r>
      <w:proofErr w:type="gramEnd"/>
      <w:r>
        <w:rPr>
          <w:rFonts w:ascii="Helvetica Neue" w:eastAsia="Helvetica Neue" w:hAnsi="Helvetica Neue" w:cs="Helvetica Neue"/>
        </w:rPr>
        <w:t xml:space="preserve"> è un’illustratrice italo-tailandese nata e cresciuta a Perugia e di base a Vigevano. Dal 2012 è illustratrice freelance per case editrici e riviste nazionali ed estere. Tra i suoi clienti The New York Times, </w:t>
      </w:r>
      <w:proofErr w:type="gramStart"/>
      <w:r>
        <w:rPr>
          <w:rFonts w:ascii="Helvetica Neue" w:eastAsia="Helvetica Neue" w:hAnsi="Helvetica Neue" w:cs="Helvetica Neue"/>
        </w:rPr>
        <w:t>Cartoon</w:t>
      </w:r>
      <w:proofErr w:type="gramEnd"/>
      <w:r>
        <w:rPr>
          <w:rFonts w:ascii="Helvetica Neue" w:eastAsia="Helvetica Neue" w:hAnsi="Helvetica Neue" w:cs="Helvetica Neue"/>
        </w:rPr>
        <w:t xml:space="preserve"> Network, Il Sole 24 Ore, Epson, Teatro Alla Scala, Pirelli, 7 Corriere della Sera, Donna Moderna, Mondadori, Feltrinelli, Einaudi, </w:t>
      </w:r>
      <w:proofErr w:type="spellStart"/>
      <w:r>
        <w:rPr>
          <w:rFonts w:ascii="Helvetica Neue" w:eastAsia="Helvetica Neue" w:hAnsi="Helvetica Neue" w:cs="Helvetica Neue"/>
        </w:rPr>
        <w:t>Eataly</w:t>
      </w:r>
      <w:proofErr w:type="spellEnd"/>
      <w:r>
        <w:rPr>
          <w:rFonts w:ascii="Helvetica Neue" w:eastAsia="Helvetica Neue" w:hAnsi="Helvetica Neue" w:cs="Helvetica Neue"/>
        </w:rPr>
        <w:t xml:space="preserve">, </w:t>
      </w:r>
      <w:proofErr w:type="spellStart"/>
      <w:r>
        <w:rPr>
          <w:rFonts w:ascii="Helvetica Neue" w:eastAsia="Helvetica Neue" w:hAnsi="Helvetica Neue" w:cs="Helvetica Neue"/>
        </w:rPr>
        <w:t>Realtime</w:t>
      </w:r>
      <w:proofErr w:type="spellEnd"/>
      <w:r>
        <w:rPr>
          <w:rFonts w:ascii="Helvetica Neue" w:eastAsia="Helvetica Neue" w:hAnsi="Helvetica Neue" w:cs="Helvetica Neue"/>
        </w:rPr>
        <w:t xml:space="preserve">, </w:t>
      </w:r>
      <w:proofErr w:type="spellStart"/>
      <w:r>
        <w:rPr>
          <w:rFonts w:ascii="Helvetica Neue" w:eastAsia="Helvetica Neue" w:hAnsi="Helvetica Neue" w:cs="Helvetica Neue"/>
        </w:rPr>
        <w:t>Langosteria</w:t>
      </w:r>
      <w:proofErr w:type="spellEnd"/>
      <w:r>
        <w:rPr>
          <w:rFonts w:ascii="Helvetica Neue" w:eastAsia="Helvetica Neue" w:hAnsi="Helvetica Neue" w:cs="Helvetica Neue"/>
        </w:rPr>
        <w:t xml:space="preserve">, </w:t>
      </w:r>
      <w:proofErr w:type="spellStart"/>
      <w:r>
        <w:rPr>
          <w:rFonts w:ascii="Helvetica Neue" w:eastAsia="Helvetica Neue" w:hAnsi="Helvetica Neue" w:cs="Helvetica Neue"/>
        </w:rPr>
        <w:t>Karimoku</w:t>
      </w:r>
      <w:proofErr w:type="spellEnd"/>
      <w:r>
        <w:rPr>
          <w:rFonts w:ascii="Helvetica Neue" w:eastAsia="Helvetica Neue" w:hAnsi="Helvetica Neue" w:cs="Helvetica Neue"/>
        </w:rPr>
        <w:t xml:space="preserve"> New Standard, B&amp;B Italia.</w:t>
      </w:r>
    </w:p>
    <w:p w14:paraId="79077AEF" w14:textId="77777777" w:rsidR="00A24321" w:rsidRDefault="00F5104D">
      <w:pPr>
        <w:jc w:val="both"/>
        <w:rPr>
          <w:rFonts w:ascii="Helvetica Neue" w:eastAsia="Helvetica Neue" w:hAnsi="Helvetica Neue" w:cs="Helvetica Neue"/>
        </w:rPr>
      </w:pPr>
      <w:r>
        <w:rPr>
          <w:rFonts w:ascii="Helvetica Neue" w:eastAsia="Helvetica Neue" w:hAnsi="Helvetica Neue" w:cs="Helvetica Neue"/>
        </w:rPr>
        <w:t xml:space="preserve">Nel 2018 pubblica la sua prima </w:t>
      </w:r>
      <w:proofErr w:type="spellStart"/>
      <w:proofErr w:type="gramStart"/>
      <w:r>
        <w:rPr>
          <w:rFonts w:ascii="Helvetica Neue" w:eastAsia="Helvetica Neue" w:hAnsi="Helvetica Neue" w:cs="Helvetica Neue"/>
        </w:rPr>
        <w:t>graphic</w:t>
      </w:r>
      <w:proofErr w:type="spellEnd"/>
      <w:r>
        <w:rPr>
          <w:rFonts w:ascii="Helvetica Neue" w:eastAsia="Helvetica Neue" w:hAnsi="Helvetica Neue" w:cs="Helvetica Neue"/>
        </w:rPr>
        <w:t xml:space="preserve"> </w:t>
      </w:r>
      <w:proofErr w:type="spellStart"/>
      <w:r>
        <w:rPr>
          <w:rFonts w:ascii="Helvetica Neue" w:eastAsia="Helvetica Neue" w:hAnsi="Helvetica Neue" w:cs="Helvetica Neue"/>
        </w:rPr>
        <w:t>novel</w:t>
      </w:r>
      <w:proofErr w:type="spellEnd"/>
      <w:proofErr w:type="gramEnd"/>
      <w:r>
        <w:rPr>
          <w:rFonts w:ascii="Helvetica Neue" w:eastAsia="Helvetica Neue" w:hAnsi="Helvetica Neue" w:cs="Helvetica Neue"/>
        </w:rPr>
        <w:t xml:space="preserve"> “Papaya </w:t>
      </w:r>
      <w:proofErr w:type="spellStart"/>
      <w:r>
        <w:rPr>
          <w:rFonts w:ascii="Helvetica Neue" w:eastAsia="Helvetica Neue" w:hAnsi="Helvetica Neue" w:cs="Helvetica Neue"/>
        </w:rPr>
        <w:t>Salad</w:t>
      </w:r>
      <w:proofErr w:type="spellEnd"/>
      <w:r>
        <w:rPr>
          <w:rFonts w:ascii="Helvetica Neue" w:eastAsia="Helvetica Neue" w:hAnsi="Helvetica Neue" w:cs="Helvetica Neue"/>
        </w:rPr>
        <w:t xml:space="preserve">” edita da BAO Publishing, tradotto in Francia da </w:t>
      </w:r>
      <w:proofErr w:type="spellStart"/>
      <w:r>
        <w:rPr>
          <w:rFonts w:ascii="Helvetica Neue" w:eastAsia="Helvetica Neue" w:hAnsi="Helvetica Neue" w:cs="Helvetica Neue"/>
        </w:rPr>
        <w:t>Steinkis</w:t>
      </w:r>
      <w:proofErr w:type="spellEnd"/>
      <w:r>
        <w:rPr>
          <w:rFonts w:ascii="Helvetica Neue" w:eastAsia="Helvetica Neue" w:hAnsi="Helvetica Neue" w:cs="Helvetica Neue"/>
        </w:rPr>
        <w:t xml:space="preserve">, in Spagna da Liana </w:t>
      </w:r>
      <w:proofErr w:type="spellStart"/>
      <w:r>
        <w:rPr>
          <w:rFonts w:ascii="Helvetica Neue" w:eastAsia="Helvetica Neue" w:hAnsi="Helvetica Neue" w:cs="Helvetica Neue"/>
        </w:rPr>
        <w:t>Editorial</w:t>
      </w:r>
      <w:proofErr w:type="spellEnd"/>
      <w:r>
        <w:rPr>
          <w:rFonts w:ascii="Helvetica Neue" w:eastAsia="Helvetica Neue" w:hAnsi="Helvetica Neue" w:cs="Helvetica Neue"/>
        </w:rPr>
        <w:t xml:space="preserve"> e negli Stati Uniti da Dark </w:t>
      </w:r>
      <w:proofErr w:type="spellStart"/>
      <w:r>
        <w:rPr>
          <w:rFonts w:ascii="Helvetica Neue" w:eastAsia="Helvetica Neue" w:hAnsi="Helvetica Neue" w:cs="Helvetica Neue"/>
        </w:rPr>
        <w:t>Horse</w:t>
      </w:r>
      <w:proofErr w:type="spellEnd"/>
      <w:r>
        <w:rPr>
          <w:rFonts w:ascii="Helvetica Neue" w:eastAsia="Helvetica Neue" w:hAnsi="Helvetica Neue" w:cs="Helvetica Neue"/>
        </w:rPr>
        <w:t xml:space="preserve"> Comics. Nel 2020 pubblica la </w:t>
      </w:r>
      <w:proofErr w:type="spellStart"/>
      <w:r>
        <w:rPr>
          <w:rFonts w:ascii="Helvetica Neue" w:eastAsia="Helvetica Neue" w:hAnsi="Helvetica Neue" w:cs="Helvetica Neue"/>
        </w:rPr>
        <w:t>graphic-biography</w:t>
      </w:r>
      <w:proofErr w:type="spellEnd"/>
      <w:r>
        <w:rPr>
          <w:rFonts w:ascii="Helvetica Neue" w:eastAsia="Helvetica Neue" w:hAnsi="Helvetica Neue" w:cs="Helvetica Neue"/>
        </w:rPr>
        <w:t xml:space="preserve"> “</w:t>
      </w:r>
      <w:proofErr w:type="spellStart"/>
      <w:r>
        <w:rPr>
          <w:rFonts w:ascii="Helvetica Neue" w:eastAsia="Helvetica Neue" w:hAnsi="Helvetica Neue" w:cs="Helvetica Neue"/>
        </w:rPr>
        <w:t>Kusama</w:t>
      </w:r>
      <w:proofErr w:type="spellEnd"/>
      <w:r>
        <w:rPr>
          <w:rFonts w:ascii="Helvetica Neue" w:eastAsia="Helvetica Neue" w:hAnsi="Helvetica Neue" w:cs="Helvetica Neue"/>
        </w:rPr>
        <w:t xml:space="preserve">, ossessioni, amori e arte” edito in Italia da </w:t>
      </w:r>
      <w:proofErr w:type="spellStart"/>
      <w:r>
        <w:rPr>
          <w:rFonts w:ascii="Helvetica Neue" w:eastAsia="Helvetica Neue" w:hAnsi="Helvetica Neue" w:cs="Helvetica Neue"/>
        </w:rPr>
        <w:t>Centauria</w:t>
      </w:r>
      <w:proofErr w:type="spellEnd"/>
      <w:r>
        <w:rPr>
          <w:rFonts w:ascii="Helvetica Neue" w:eastAsia="Helvetica Neue" w:hAnsi="Helvetica Neue" w:cs="Helvetica Neue"/>
        </w:rPr>
        <w:t xml:space="preserve"> Libri e tradotto in sette lingue. Nel 2017 vince la </w:t>
      </w:r>
      <w:proofErr w:type="gramStart"/>
      <w:r>
        <w:rPr>
          <w:rFonts w:ascii="Helvetica Neue" w:eastAsia="Helvetica Neue" w:hAnsi="Helvetica Neue" w:cs="Helvetica Neue"/>
        </w:rPr>
        <w:t>Gold</w:t>
      </w:r>
      <w:proofErr w:type="gramEnd"/>
      <w:r>
        <w:rPr>
          <w:rFonts w:ascii="Helvetica Neue" w:eastAsia="Helvetica Neue" w:hAnsi="Helvetica Neue" w:cs="Helvetica Neue"/>
        </w:rPr>
        <w:t xml:space="preserve"> </w:t>
      </w:r>
      <w:proofErr w:type="spellStart"/>
      <w:r>
        <w:rPr>
          <w:rFonts w:ascii="Helvetica Neue" w:eastAsia="Helvetica Neue" w:hAnsi="Helvetica Neue" w:cs="Helvetica Neue"/>
        </w:rPr>
        <w:t>Medal</w:t>
      </w:r>
      <w:proofErr w:type="spellEnd"/>
      <w:r>
        <w:rPr>
          <w:rFonts w:ascii="Helvetica Neue" w:eastAsia="Helvetica Neue" w:hAnsi="Helvetica Neue" w:cs="Helvetica Neue"/>
        </w:rPr>
        <w:t xml:space="preserve"> di Autori di Immagini nella categoria editoria e nel 2019 e 2021 la Silver </w:t>
      </w:r>
      <w:proofErr w:type="spellStart"/>
      <w:r>
        <w:rPr>
          <w:rFonts w:ascii="Helvetica Neue" w:eastAsia="Helvetica Neue" w:hAnsi="Helvetica Neue" w:cs="Helvetica Neue"/>
        </w:rPr>
        <w:t>Medal</w:t>
      </w:r>
      <w:proofErr w:type="spellEnd"/>
      <w:r>
        <w:rPr>
          <w:rFonts w:ascii="Helvetica Neue" w:eastAsia="Helvetica Neue" w:hAnsi="Helvetica Neue" w:cs="Helvetica Neue"/>
        </w:rPr>
        <w:t xml:space="preserve"> nella categoria fumetto. Il suo lavoro è stato esposto in Italia e all’estero.</w:t>
      </w:r>
    </w:p>
    <w:p w14:paraId="2F041A69" w14:textId="77777777" w:rsidR="00A24321" w:rsidRDefault="00A24321">
      <w:pPr>
        <w:jc w:val="both"/>
        <w:rPr>
          <w:rFonts w:ascii="Helvetica Neue" w:eastAsia="Helvetica Neue" w:hAnsi="Helvetica Neue" w:cs="Helvetica Neue"/>
        </w:rPr>
      </w:pPr>
    </w:p>
    <w:p w14:paraId="4B760416" w14:textId="77777777" w:rsidR="00A24321" w:rsidRDefault="00F5104D">
      <w:pPr>
        <w:jc w:val="both"/>
        <w:rPr>
          <w:rFonts w:ascii="Helvetica Neue" w:eastAsia="Helvetica Neue" w:hAnsi="Helvetica Neue" w:cs="Helvetica Neue"/>
          <w:b/>
        </w:rPr>
      </w:pPr>
      <w:r>
        <w:rPr>
          <w:rFonts w:ascii="Helvetica Neue" w:eastAsia="Helvetica Neue" w:hAnsi="Helvetica Neue" w:cs="Helvetica Neue"/>
          <w:b/>
        </w:rPr>
        <w:t>PAOLO METALDI</w:t>
      </w:r>
    </w:p>
    <w:p w14:paraId="0987A6F3" w14:textId="77777777" w:rsidR="00A24321" w:rsidRDefault="00F5104D">
      <w:pPr>
        <w:jc w:val="both"/>
        <w:rPr>
          <w:rFonts w:ascii="Helvetica Neue" w:eastAsia="Helvetica Neue" w:hAnsi="Helvetica Neue" w:cs="Helvetica Neue"/>
        </w:rPr>
      </w:pPr>
      <w:r>
        <w:rPr>
          <w:rFonts w:ascii="Helvetica Neue" w:eastAsia="Helvetica Neue" w:hAnsi="Helvetica Neue" w:cs="Helvetica Neue"/>
        </w:rPr>
        <w:t xml:space="preserve">Paolo </w:t>
      </w:r>
      <w:proofErr w:type="spellStart"/>
      <w:r>
        <w:rPr>
          <w:rFonts w:ascii="Helvetica Neue" w:eastAsia="Helvetica Neue" w:hAnsi="Helvetica Neue" w:cs="Helvetica Neue"/>
        </w:rPr>
        <w:t>Metaldi</w:t>
      </w:r>
      <w:proofErr w:type="spellEnd"/>
      <w:r>
        <w:rPr>
          <w:rFonts w:ascii="Helvetica Neue" w:eastAsia="Helvetica Neue" w:hAnsi="Helvetica Neue" w:cs="Helvetica Neue"/>
        </w:rPr>
        <w:t xml:space="preserve"> (Verbania 1980), </w:t>
      </w:r>
      <w:proofErr w:type="gramStart"/>
      <w:r>
        <w:rPr>
          <w:rFonts w:ascii="Helvetica Neue" w:eastAsia="Helvetica Neue" w:hAnsi="Helvetica Neue" w:cs="Helvetica Neue"/>
        </w:rPr>
        <w:t>designer</w:t>
      </w:r>
      <w:proofErr w:type="gramEnd"/>
      <w:r>
        <w:rPr>
          <w:rFonts w:ascii="Helvetica Neue" w:eastAsia="Helvetica Neue" w:hAnsi="Helvetica Neue" w:cs="Helvetica Neue"/>
        </w:rPr>
        <w:t xml:space="preserve"> freelance e illustratore, vive e lavora a Milano, ma mantiene un piede ancorato al Lago Maggiore. Si forma a Milano, presso la facoltà di Architettura del Politecnico e all’Istituto Europeo di Design, dove si diploma. Il legame con il territorio d’origine e l’interesse per le lavorazioni artigiane caratterizzano la sua formazione, </w:t>
      </w:r>
      <w:proofErr w:type="gramStart"/>
      <w:r>
        <w:rPr>
          <w:rFonts w:ascii="Helvetica Neue" w:eastAsia="Helvetica Neue" w:hAnsi="Helvetica Neue" w:cs="Helvetica Neue"/>
        </w:rPr>
        <w:t>fortemente</w:t>
      </w:r>
      <w:proofErr w:type="gramEnd"/>
      <w:r>
        <w:rPr>
          <w:rFonts w:ascii="Helvetica Neue" w:eastAsia="Helvetica Neue" w:hAnsi="Helvetica Neue" w:cs="Helvetica Neue"/>
        </w:rPr>
        <w:t xml:space="preserve"> influenzata dalla capacità manuali e inventive del padre.</w:t>
      </w:r>
    </w:p>
    <w:p w14:paraId="341C5B6B" w14:textId="77777777" w:rsidR="00A24321" w:rsidRDefault="00F5104D">
      <w:pPr>
        <w:jc w:val="both"/>
        <w:rPr>
          <w:rFonts w:ascii="Helvetica Neue" w:eastAsia="Helvetica Neue" w:hAnsi="Helvetica Neue" w:cs="Helvetica Neue"/>
        </w:rPr>
      </w:pPr>
      <w:r>
        <w:rPr>
          <w:rFonts w:ascii="Helvetica Neue" w:eastAsia="Helvetica Neue" w:hAnsi="Helvetica Neue" w:cs="Helvetica Neue"/>
        </w:rPr>
        <w:t>Lavora nell’ambito del design del prodotto, e recentemente sta esplorando l’illustrazione, che gli consente di esprimere un lato più intimo della sua osservazione del quotidiano. Ammiratore dell’ironia progettuale di Achille Castiglioni, il suo design ricerca le potenzialità espressive delle forme e dei materiali per evidenziare il valore attrattivo di un oggetto.</w:t>
      </w:r>
    </w:p>
    <w:p w14:paraId="3EEBF8FB" w14:textId="77777777" w:rsidR="00A24321" w:rsidRDefault="00F5104D">
      <w:pPr>
        <w:jc w:val="both"/>
        <w:rPr>
          <w:rFonts w:ascii="Helvetica Neue" w:eastAsia="Helvetica Neue" w:hAnsi="Helvetica Neue" w:cs="Helvetica Neue"/>
        </w:rPr>
      </w:pPr>
      <w:r>
        <w:rPr>
          <w:rFonts w:ascii="Helvetica Neue" w:eastAsia="Helvetica Neue" w:hAnsi="Helvetica Neue" w:cs="Helvetica Neue"/>
        </w:rPr>
        <w:t xml:space="preserve">Si avvicina all’illustrazione nel 2020, affascinato dall’estetica di </w:t>
      </w:r>
      <w:proofErr w:type="spellStart"/>
      <w:r>
        <w:rPr>
          <w:rFonts w:ascii="Helvetica Neue" w:eastAsia="Helvetica Neue" w:hAnsi="Helvetica Neue" w:cs="Helvetica Neue"/>
        </w:rPr>
        <w:t>Wes</w:t>
      </w:r>
      <w:proofErr w:type="spellEnd"/>
      <w:r>
        <w:rPr>
          <w:rFonts w:ascii="Helvetica Neue" w:eastAsia="Helvetica Neue" w:hAnsi="Helvetica Neue" w:cs="Helvetica Neue"/>
        </w:rPr>
        <w:t xml:space="preserve"> Anderson e influenzato dalla fotografia di Luigi </w:t>
      </w:r>
      <w:proofErr w:type="spellStart"/>
      <w:r>
        <w:rPr>
          <w:rFonts w:ascii="Helvetica Neue" w:eastAsia="Helvetica Neue" w:hAnsi="Helvetica Neue" w:cs="Helvetica Neue"/>
        </w:rPr>
        <w:t>Ghirri</w:t>
      </w:r>
      <w:proofErr w:type="spellEnd"/>
      <w:r>
        <w:rPr>
          <w:rFonts w:ascii="Helvetica Neue" w:eastAsia="Helvetica Neue" w:hAnsi="Helvetica Neue" w:cs="Helvetica Neue"/>
        </w:rPr>
        <w:t xml:space="preserve"> e dalla pittura metafisica di piazze vuote. L’osservazione del quotidiano, le architetture, le vedute lacustri e le sue passioni diventano immagini congelate e meticolosamente rielaborate in atmosfere sospese e dense di significati.</w:t>
      </w:r>
    </w:p>
    <w:p w14:paraId="7DBB783E" w14:textId="77777777" w:rsidR="00A24321" w:rsidRDefault="00F5104D">
      <w:pPr>
        <w:jc w:val="both"/>
        <w:rPr>
          <w:rFonts w:ascii="Helvetica Neue" w:eastAsia="Helvetica Neue" w:hAnsi="Helvetica Neue" w:cs="Helvetica Neue"/>
        </w:rPr>
      </w:pPr>
      <w:r>
        <w:rPr>
          <w:rFonts w:ascii="Helvetica Neue" w:eastAsia="Helvetica Neue" w:hAnsi="Helvetica Neue" w:cs="Helvetica Neue"/>
        </w:rPr>
        <w:t xml:space="preserve">Come </w:t>
      </w:r>
      <w:proofErr w:type="gramStart"/>
      <w:r>
        <w:rPr>
          <w:rFonts w:ascii="Helvetica Neue" w:eastAsia="Helvetica Neue" w:hAnsi="Helvetica Neue" w:cs="Helvetica Neue"/>
        </w:rPr>
        <w:t>designer</w:t>
      </w:r>
      <w:proofErr w:type="gramEnd"/>
      <w:r>
        <w:rPr>
          <w:rFonts w:ascii="Helvetica Neue" w:eastAsia="Helvetica Neue" w:hAnsi="Helvetica Neue" w:cs="Helvetica Neue"/>
        </w:rPr>
        <w:t xml:space="preserve">, è stato premiato in concorsi nazionali e internazionali. Nel 2015 vince il Compasso d’Oro ADI per la mezzaluna richiudibile </w:t>
      </w:r>
      <w:proofErr w:type="spellStart"/>
      <w:r>
        <w:rPr>
          <w:rFonts w:ascii="Helvetica Neue" w:eastAsia="Helvetica Neue" w:hAnsi="Helvetica Neue" w:cs="Helvetica Neue"/>
          <w:i/>
        </w:rPr>
        <w:t>Shy</w:t>
      </w:r>
      <w:proofErr w:type="spellEnd"/>
      <w:r>
        <w:rPr>
          <w:rFonts w:ascii="Helvetica Neue" w:eastAsia="Helvetica Neue" w:hAnsi="Helvetica Neue" w:cs="Helvetica Neue"/>
        </w:rPr>
        <w:t xml:space="preserve"> e nel 2017 il </w:t>
      </w:r>
      <w:proofErr w:type="spellStart"/>
      <w:r>
        <w:rPr>
          <w:rFonts w:ascii="Helvetica Neue" w:eastAsia="Helvetica Neue" w:hAnsi="Helvetica Neue" w:cs="Helvetica Neue"/>
        </w:rPr>
        <w:t>Good</w:t>
      </w:r>
      <w:proofErr w:type="spellEnd"/>
      <w:r>
        <w:rPr>
          <w:rFonts w:ascii="Helvetica Neue" w:eastAsia="Helvetica Neue" w:hAnsi="Helvetica Neue" w:cs="Helvetica Neue"/>
        </w:rPr>
        <w:t xml:space="preserve"> Design Award. </w:t>
      </w:r>
      <w:proofErr w:type="gramStart"/>
      <w:r>
        <w:rPr>
          <w:rFonts w:ascii="Helvetica Neue" w:eastAsia="Helvetica Neue" w:hAnsi="Helvetica Neue" w:cs="Helvetica Neue"/>
        </w:rPr>
        <w:t>Attualmente</w:t>
      </w:r>
      <w:proofErr w:type="gramEnd"/>
      <w:r>
        <w:rPr>
          <w:rFonts w:ascii="Helvetica Neue" w:eastAsia="Helvetica Neue" w:hAnsi="Helvetica Neue" w:cs="Helvetica Neue"/>
        </w:rPr>
        <w:t xml:space="preserve"> è design </w:t>
      </w:r>
      <w:proofErr w:type="spellStart"/>
      <w:r>
        <w:rPr>
          <w:rFonts w:ascii="Helvetica Neue" w:eastAsia="Helvetica Neue" w:hAnsi="Helvetica Neue" w:cs="Helvetica Neue"/>
        </w:rPr>
        <w:t>director</w:t>
      </w:r>
      <w:proofErr w:type="spellEnd"/>
      <w:r>
        <w:rPr>
          <w:rFonts w:ascii="Helvetica Neue" w:eastAsia="Helvetica Neue" w:hAnsi="Helvetica Neue" w:cs="Helvetica Neue"/>
        </w:rPr>
        <w:t xml:space="preserve"> per i brand </w:t>
      </w:r>
      <w:proofErr w:type="spellStart"/>
      <w:r>
        <w:rPr>
          <w:rFonts w:ascii="Helvetica Neue" w:eastAsia="Helvetica Neue" w:hAnsi="Helvetica Neue" w:cs="Helvetica Neue"/>
        </w:rPr>
        <w:t>Excélsa</w:t>
      </w:r>
      <w:proofErr w:type="spellEnd"/>
      <w:r>
        <w:rPr>
          <w:rFonts w:ascii="Helvetica Neue" w:eastAsia="Helvetica Neue" w:hAnsi="Helvetica Neue" w:cs="Helvetica Neue"/>
        </w:rPr>
        <w:t xml:space="preserve"> e Viceversa.</w:t>
      </w:r>
    </w:p>
    <w:p w14:paraId="1C00D22B" w14:textId="77777777" w:rsidR="00A24321" w:rsidRDefault="00F5104D">
      <w:pPr>
        <w:jc w:val="both"/>
        <w:rPr>
          <w:rFonts w:ascii="Helvetica Neue" w:eastAsia="Helvetica Neue" w:hAnsi="Helvetica Neue" w:cs="Helvetica Neue"/>
          <w:b/>
        </w:rPr>
      </w:pPr>
      <w:r>
        <w:rPr>
          <w:rFonts w:ascii="Helvetica Neue" w:eastAsia="Helvetica Neue" w:hAnsi="Helvetica Neue" w:cs="Helvetica Neue"/>
        </w:rPr>
        <w:t xml:space="preserve">Come illustratore, ha collaborato con Associazione Mercurio, Associazione Musei d’Ossola, Bellini, Domus, Eccetera, IIC L’Industria Italiana del Cemento, Lega Ambiente, </w:t>
      </w:r>
      <w:proofErr w:type="spellStart"/>
      <w:r>
        <w:rPr>
          <w:rFonts w:ascii="Helvetica Neue" w:eastAsia="Helvetica Neue" w:hAnsi="Helvetica Neue" w:cs="Helvetica Neue"/>
        </w:rPr>
        <w:t>Milanovibra</w:t>
      </w:r>
      <w:proofErr w:type="spellEnd"/>
      <w:r>
        <w:rPr>
          <w:rFonts w:ascii="Helvetica Neue" w:eastAsia="Helvetica Neue" w:hAnsi="Helvetica Neue" w:cs="Helvetica Neue"/>
        </w:rPr>
        <w:t>, Minotti, Silvana Editoriale, 66th And 2nd. I suoi lavori hanno ricevuto importanti riconoscimenti nazionali: è entrato nella pubblicazione Annual23 con quattro illustrazioni.</w:t>
      </w:r>
    </w:p>
    <w:p w14:paraId="668B87F9" w14:textId="77777777" w:rsidR="00A24321" w:rsidRDefault="00A24321">
      <w:pPr>
        <w:jc w:val="both"/>
        <w:rPr>
          <w:rFonts w:ascii="Helvetica Neue" w:eastAsia="Helvetica Neue" w:hAnsi="Helvetica Neue" w:cs="Helvetica Neue"/>
          <w:color w:val="000000"/>
        </w:rPr>
      </w:pPr>
    </w:p>
    <w:p w14:paraId="11EC38D2" w14:textId="77777777" w:rsidR="00A24321" w:rsidRDefault="00F5104D">
      <w:pPr>
        <w:jc w:val="both"/>
        <w:rPr>
          <w:rFonts w:ascii="Helvetica Neue" w:eastAsia="Helvetica Neue" w:hAnsi="Helvetica Neue" w:cs="Helvetica Neue"/>
          <w:b/>
          <w:color w:val="000000"/>
        </w:rPr>
      </w:pPr>
      <w:r>
        <w:rPr>
          <w:rFonts w:ascii="Helvetica Neue" w:eastAsia="Helvetica Neue" w:hAnsi="Helvetica Neue" w:cs="Helvetica Neue"/>
          <w:b/>
          <w:color w:val="000000"/>
        </w:rPr>
        <w:t>PAOLA TASSETTI</w:t>
      </w:r>
    </w:p>
    <w:p w14:paraId="2E4C9034" w14:textId="77777777" w:rsidR="00A24321" w:rsidRDefault="00F5104D">
      <w:pPr>
        <w:jc w:val="both"/>
        <w:rPr>
          <w:rFonts w:ascii="Helvetica Neue" w:eastAsia="Helvetica Neue" w:hAnsi="Helvetica Neue" w:cs="Helvetica Neue"/>
        </w:rPr>
      </w:pPr>
      <w:r>
        <w:rPr>
          <w:rFonts w:ascii="Helvetica Neue" w:eastAsia="Helvetica Neue" w:hAnsi="Helvetica Neue" w:cs="Helvetica Neue"/>
        </w:rPr>
        <w:t xml:space="preserve">Paola Tassetti (Civitanova Marche Alta, 1984) studia arte, si laurea in Architettura e </w:t>
      </w:r>
      <w:proofErr w:type="gramStart"/>
      <w:r>
        <w:rPr>
          <w:rFonts w:ascii="Helvetica Neue" w:eastAsia="Helvetica Neue" w:hAnsi="Helvetica Neue" w:cs="Helvetica Neue"/>
        </w:rPr>
        <w:t>successivamente</w:t>
      </w:r>
      <w:proofErr w:type="gramEnd"/>
      <w:r>
        <w:rPr>
          <w:rFonts w:ascii="Helvetica Neue" w:eastAsia="Helvetica Neue" w:hAnsi="Helvetica Neue" w:cs="Helvetica Neue"/>
        </w:rPr>
        <w:t xml:space="preserve"> si specializza nella ricerca del paesaggio italiano. La sua attività multidisciplinare sperimenta i terreni di confine tra diverse discipline: biologia, botanica, tassonomia, anatomia, archeologia, antropologia, sociologia, psicologia e architettura. </w:t>
      </w:r>
    </w:p>
    <w:p w14:paraId="4A44F268" w14:textId="77777777" w:rsidR="00A24321" w:rsidRDefault="00F5104D">
      <w:pPr>
        <w:jc w:val="both"/>
        <w:rPr>
          <w:rFonts w:ascii="Helvetica Neue" w:eastAsia="Helvetica Neue" w:hAnsi="Helvetica Neue" w:cs="Helvetica Neue"/>
        </w:rPr>
      </w:pPr>
      <w:r>
        <w:rPr>
          <w:rFonts w:ascii="Helvetica Neue" w:eastAsia="Helvetica Neue" w:hAnsi="Helvetica Neue" w:cs="Helvetica Neue"/>
        </w:rPr>
        <w:t xml:space="preserve">Contempera l’interesse per il paesaggio con la ricerca sull’anatomia umana con cui alimenta la sua espressione creativa fatta di diari, disegni, installazioni </w:t>
      </w:r>
      <w:proofErr w:type="gramStart"/>
      <w:r>
        <w:rPr>
          <w:rFonts w:ascii="Helvetica Neue" w:eastAsia="Helvetica Neue" w:hAnsi="Helvetica Neue" w:cs="Helvetica Neue"/>
          <w:i/>
        </w:rPr>
        <w:t>site</w:t>
      </w:r>
      <w:proofErr w:type="gramEnd"/>
      <w:r>
        <w:rPr>
          <w:rFonts w:ascii="Helvetica Neue" w:eastAsia="Helvetica Neue" w:hAnsi="Helvetica Neue" w:cs="Helvetica Neue"/>
          <w:i/>
        </w:rPr>
        <w:t xml:space="preserve"> </w:t>
      </w:r>
      <w:proofErr w:type="spellStart"/>
      <w:r>
        <w:rPr>
          <w:rFonts w:ascii="Helvetica Neue" w:eastAsia="Helvetica Neue" w:hAnsi="Helvetica Neue" w:cs="Helvetica Neue"/>
          <w:i/>
        </w:rPr>
        <w:t>specific</w:t>
      </w:r>
      <w:proofErr w:type="spellEnd"/>
      <w:r>
        <w:rPr>
          <w:rFonts w:ascii="Helvetica Neue" w:eastAsia="Helvetica Neue" w:hAnsi="Helvetica Neue" w:cs="Helvetica Neue"/>
        </w:rPr>
        <w:t xml:space="preserve">, pitture surreali, collage digitali, arte digitale, pittura materica, serigrafia, raccolte tassonomiche, installazioni seriali e performance dove il corpo dell’artista diventa veicolo di sperimentazione e terreno di scambio tra l’interiorità e la realtà. </w:t>
      </w:r>
    </w:p>
    <w:p w14:paraId="52145F9D" w14:textId="77777777" w:rsidR="00A24321" w:rsidRDefault="00F5104D">
      <w:pPr>
        <w:jc w:val="both"/>
        <w:rPr>
          <w:rFonts w:ascii="Helvetica Neue" w:eastAsia="Helvetica Neue" w:hAnsi="Helvetica Neue" w:cs="Helvetica Neue"/>
        </w:rPr>
      </w:pPr>
      <w:r>
        <w:rPr>
          <w:rFonts w:ascii="Helvetica Neue" w:eastAsia="Helvetica Neue" w:hAnsi="Helvetica Neue" w:cs="Helvetica Neue"/>
        </w:rPr>
        <w:lastRenderedPageBreak/>
        <w:t xml:space="preserve">La relazione tra interno ed esterno è il fulcro della sua poetica che si nutre della complessità degli stati emozionali che rispondono alla dimensione espressiva degli spazi e in particolare dei </w:t>
      </w:r>
      <w:proofErr w:type="gramStart"/>
      <w:r>
        <w:rPr>
          <w:rFonts w:ascii="Helvetica Neue" w:eastAsia="Helvetica Neue" w:hAnsi="Helvetica Neue" w:cs="Helvetica Neue"/>
        </w:rPr>
        <w:t>contesti</w:t>
      </w:r>
      <w:proofErr w:type="gramEnd"/>
      <w:r>
        <w:rPr>
          <w:rFonts w:ascii="Helvetica Neue" w:eastAsia="Helvetica Neue" w:hAnsi="Helvetica Neue" w:cs="Helvetica Neue"/>
        </w:rPr>
        <w:t xml:space="preserve"> territoriali che sonda per coglierne l’energia vitale. </w:t>
      </w:r>
    </w:p>
    <w:p w14:paraId="72A4F016" w14:textId="77777777" w:rsidR="00A24321" w:rsidRDefault="00A24321">
      <w:pPr>
        <w:jc w:val="both"/>
        <w:rPr>
          <w:rFonts w:ascii="Helvetica Neue" w:eastAsia="Helvetica Neue" w:hAnsi="Helvetica Neue" w:cs="Helvetica Neue"/>
          <w:color w:val="0000FF"/>
        </w:rPr>
      </w:pPr>
    </w:p>
    <w:p w14:paraId="3C9B64F8" w14:textId="77777777" w:rsidR="00A24321" w:rsidRDefault="00A24321">
      <w:pPr>
        <w:jc w:val="both"/>
        <w:rPr>
          <w:rFonts w:ascii="Helvetica Neue" w:eastAsia="Helvetica Neue" w:hAnsi="Helvetica Neue" w:cs="Helvetica Neue"/>
          <w:color w:val="0000FF"/>
        </w:rPr>
      </w:pPr>
    </w:p>
    <w:p w14:paraId="307D4401" w14:textId="77777777" w:rsidR="00A24321" w:rsidRDefault="00F5104D">
      <w:pPr>
        <w:jc w:val="both"/>
        <w:rPr>
          <w:rFonts w:ascii="Helvetica Neue" w:eastAsia="Helvetica Neue" w:hAnsi="Helvetica Neue" w:cs="Helvetica Neue"/>
          <w:b/>
          <w:color w:val="000000"/>
        </w:rPr>
      </w:pPr>
      <w:r>
        <w:rPr>
          <w:rFonts w:ascii="Helvetica Neue" w:eastAsia="Helvetica Neue" w:hAnsi="Helvetica Neue" w:cs="Helvetica Neue"/>
          <w:b/>
        </w:rPr>
        <w:t>SOFIA ANGELICA MALTEMPI</w:t>
      </w:r>
    </w:p>
    <w:p w14:paraId="50A69FE5" w14:textId="77777777" w:rsidR="00A24321" w:rsidRDefault="00F5104D">
      <w:pPr>
        <w:jc w:val="both"/>
        <w:rPr>
          <w:rFonts w:ascii="Helvetica Neue" w:eastAsia="Helvetica Neue" w:hAnsi="Helvetica Neue" w:cs="Helvetica Neue"/>
        </w:rPr>
      </w:pPr>
      <w:r>
        <w:rPr>
          <w:rFonts w:ascii="Helvetica Neue" w:eastAsia="Helvetica Neue" w:hAnsi="Helvetica Neue" w:cs="Helvetica Neue"/>
        </w:rPr>
        <w:t xml:space="preserve">Sofia Angelica Maltempi (2005) vive a </w:t>
      </w:r>
      <w:proofErr w:type="gramStart"/>
      <w:r>
        <w:rPr>
          <w:rFonts w:ascii="Helvetica Neue" w:eastAsia="Helvetica Neue" w:hAnsi="Helvetica Neue" w:cs="Helvetica Neue"/>
        </w:rPr>
        <w:t>Domodossola dove</w:t>
      </w:r>
      <w:proofErr w:type="gramEnd"/>
      <w:r>
        <w:rPr>
          <w:rFonts w:ascii="Helvetica Neue" w:eastAsia="Helvetica Neue" w:hAnsi="Helvetica Neue" w:cs="Helvetica Neue"/>
        </w:rPr>
        <w:t xml:space="preserve"> frequenta il Liceo Artistico Grafico </w:t>
      </w:r>
      <w:proofErr w:type="spellStart"/>
      <w:r>
        <w:rPr>
          <w:rFonts w:ascii="Helvetica Neue" w:eastAsia="Helvetica Neue" w:hAnsi="Helvetica Neue" w:cs="Helvetica Neue"/>
        </w:rPr>
        <w:t>Rosmini</w:t>
      </w:r>
      <w:proofErr w:type="spellEnd"/>
      <w:r>
        <w:rPr>
          <w:rFonts w:ascii="Helvetica Neue" w:eastAsia="Helvetica Neue" w:hAnsi="Helvetica Neue" w:cs="Helvetica Neue"/>
        </w:rPr>
        <w:t xml:space="preserve">. Il disegno e l’arte sono passioni che hanno da sempre contrassegnato la sua vita. La sua produzione è frutto di tecniche miste, in particolare dell’uso del chiaroscuro a matita, della pittura acrilica e del disegno digitale, ma comprende anche la realizzazione di animazioni e brevi filmati. Le sue immagini sono popolate da personaggi, mostri e situazioni paradossali che nascono da una tendenza all’introspezione e all’esplorazione dei propri incubi, talvolta trasfigurati con ironia. </w:t>
      </w:r>
    </w:p>
    <w:p w14:paraId="2351039D" w14:textId="77777777" w:rsidR="00A24321" w:rsidRDefault="00A24321">
      <w:pPr>
        <w:jc w:val="both"/>
        <w:rPr>
          <w:rFonts w:ascii="Helvetica Neue" w:eastAsia="Helvetica Neue" w:hAnsi="Helvetica Neue" w:cs="Helvetica Neue"/>
          <w:color w:val="0000FF"/>
        </w:rPr>
      </w:pPr>
    </w:p>
    <w:p w14:paraId="76045554" w14:textId="77777777" w:rsidR="00A24321" w:rsidRDefault="00A24321">
      <w:pPr>
        <w:jc w:val="both"/>
        <w:rPr>
          <w:rFonts w:ascii="Helvetica Neue" w:eastAsia="Helvetica Neue" w:hAnsi="Helvetica Neue" w:cs="Helvetica Neue"/>
          <w:color w:val="0000FF"/>
        </w:rPr>
      </w:pPr>
    </w:p>
    <w:p w14:paraId="1F4A79AB" w14:textId="77777777" w:rsidR="00A24321" w:rsidRDefault="00A24321">
      <w:pPr>
        <w:jc w:val="both"/>
        <w:rPr>
          <w:rFonts w:ascii="Helvetica Neue" w:eastAsia="Helvetica Neue" w:hAnsi="Helvetica Neue" w:cs="Helvetica Neue"/>
          <w:color w:val="0000FF"/>
        </w:rPr>
      </w:pPr>
    </w:p>
    <w:p w14:paraId="072A5C3B" w14:textId="77777777" w:rsidR="00A24321" w:rsidRDefault="00A24321">
      <w:pPr>
        <w:jc w:val="both"/>
        <w:rPr>
          <w:rFonts w:ascii="Helvetica Neue" w:eastAsia="Helvetica Neue" w:hAnsi="Helvetica Neue" w:cs="Helvetica Neue"/>
          <w:color w:val="0000FF"/>
        </w:rPr>
      </w:pPr>
    </w:p>
    <w:p w14:paraId="7F21055E" w14:textId="77777777" w:rsidR="00A24321" w:rsidRDefault="00A24321">
      <w:pPr>
        <w:jc w:val="both"/>
        <w:rPr>
          <w:rFonts w:ascii="Helvetica Neue" w:eastAsia="Helvetica Neue" w:hAnsi="Helvetica Neue" w:cs="Helvetica Neue"/>
          <w:color w:val="0000FF"/>
        </w:rPr>
      </w:pPr>
    </w:p>
    <w:p w14:paraId="30D7E15C" w14:textId="77777777" w:rsidR="00A24321" w:rsidRDefault="00A24321">
      <w:pPr>
        <w:jc w:val="both"/>
        <w:rPr>
          <w:rFonts w:ascii="Helvetica Neue" w:eastAsia="Helvetica Neue" w:hAnsi="Helvetica Neue" w:cs="Helvetica Neue"/>
          <w:color w:val="0000FF"/>
        </w:rPr>
      </w:pPr>
    </w:p>
    <w:p w14:paraId="64ED43C9" w14:textId="77777777" w:rsidR="00A24321" w:rsidRDefault="00A24321">
      <w:pPr>
        <w:jc w:val="both"/>
        <w:rPr>
          <w:rFonts w:ascii="Helvetica Neue" w:eastAsia="Helvetica Neue" w:hAnsi="Helvetica Neue" w:cs="Helvetica Neue"/>
          <w:color w:val="0000FF"/>
        </w:rPr>
      </w:pPr>
    </w:p>
    <w:p w14:paraId="7D4E6D27" w14:textId="77777777" w:rsidR="00A24321" w:rsidRDefault="00A24321">
      <w:pPr>
        <w:jc w:val="both"/>
        <w:rPr>
          <w:rFonts w:ascii="Helvetica Neue" w:eastAsia="Helvetica Neue" w:hAnsi="Helvetica Neue" w:cs="Helvetica Neue"/>
          <w:color w:val="0000FF"/>
        </w:rPr>
      </w:pPr>
    </w:p>
    <w:p w14:paraId="44BE6A07" w14:textId="77777777" w:rsidR="00A24321" w:rsidRDefault="00A24321">
      <w:pPr>
        <w:jc w:val="both"/>
        <w:rPr>
          <w:rFonts w:ascii="Helvetica Neue" w:eastAsia="Helvetica Neue" w:hAnsi="Helvetica Neue" w:cs="Helvetica Neue"/>
          <w:color w:val="0000FF"/>
        </w:rPr>
      </w:pPr>
    </w:p>
    <w:p w14:paraId="57F667EE" w14:textId="77777777" w:rsidR="00A24321" w:rsidRDefault="00F5104D">
      <w:pPr>
        <w:rPr>
          <w:rFonts w:ascii="Helvetica Neue" w:eastAsia="Helvetica Neue" w:hAnsi="Helvetica Neue" w:cs="Helvetica Neue"/>
        </w:rPr>
      </w:pPr>
      <w:r>
        <w:rPr>
          <w:rFonts w:ascii="Helvetica Neue" w:eastAsia="Helvetica Neue" w:hAnsi="Helvetica Neue" w:cs="Helvetica Neue"/>
        </w:rPr>
        <w:t xml:space="preserve">Ufficio stampa: Paola Fornara (Di-Se) | 346 3002931 | </w:t>
      </w:r>
      <w:hyperlink r:id="rId16">
        <w:r>
          <w:rPr>
            <w:rFonts w:ascii="Helvetica Neue" w:eastAsia="Helvetica Neue" w:hAnsi="Helvetica Neue" w:cs="Helvetica Neue"/>
            <w:color w:val="0000FF"/>
            <w:u w:val="single"/>
          </w:rPr>
          <w:t>paola.fornara@gmail.com</w:t>
        </w:r>
      </w:hyperlink>
    </w:p>
    <w:sectPr w:rsidR="00A24321">
      <w:footerReference w:type="default" r:id="rId17"/>
      <w:pgSz w:w="11900" w:h="16840"/>
      <w:pgMar w:top="851" w:right="1134" w:bottom="1134" w:left="1134" w:header="708" w:footer="708"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FEEDE8" w14:textId="77777777" w:rsidR="00F5104D" w:rsidRDefault="00F5104D">
      <w:r>
        <w:separator/>
      </w:r>
    </w:p>
  </w:endnote>
  <w:endnote w:type="continuationSeparator" w:id="0">
    <w:p w14:paraId="2FF8B1AD" w14:textId="77777777" w:rsidR="00F5104D" w:rsidRDefault="00F51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Lucida Grande">
    <w:panose1 w:val="020B06000405020202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PT Sans">
    <w:panose1 w:val="020B0503020203020204"/>
    <w:charset w:val="00"/>
    <w:family w:val="auto"/>
    <w:pitch w:val="variable"/>
    <w:sig w:usb0="A00002EF" w:usb1="5000204B" w:usb2="00000000" w:usb3="00000000" w:csb0="00000097"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3A79D" w14:textId="77777777" w:rsidR="00F5104D" w:rsidRDefault="00F5104D">
    <w:pPr>
      <w:pBdr>
        <w:top w:val="nil"/>
        <w:left w:val="nil"/>
        <w:bottom w:val="nil"/>
        <w:right w:val="nil"/>
        <w:between w:val="nil"/>
      </w:pBdr>
      <w:tabs>
        <w:tab w:val="center" w:pos="4819"/>
        <w:tab w:val="right" w:pos="9638"/>
      </w:tabs>
      <w:jc w:val="center"/>
      <w:rPr>
        <w:color w:val="000000"/>
      </w:rPr>
    </w:pPr>
  </w:p>
  <w:p w14:paraId="1A81F6E6" w14:textId="77777777" w:rsidR="00F5104D" w:rsidRDefault="00F5104D">
    <w:pPr>
      <w:pBdr>
        <w:top w:val="nil"/>
        <w:left w:val="nil"/>
        <w:bottom w:val="nil"/>
        <w:right w:val="nil"/>
        <w:between w:val="nil"/>
      </w:pBdr>
      <w:tabs>
        <w:tab w:val="center" w:pos="4819"/>
        <w:tab w:val="right" w:pos="9638"/>
      </w:tabs>
      <w:jc w:val="center"/>
      <w:rPr>
        <w:color w:val="00000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85F44D" w14:textId="77777777" w:rsidR="00F5104D" w:rsidRDefault="00F5104D">
      <w:r>
        <w:separator/>
      </w:r>
    </w:p>
  </w:footnote>
  <w:footnote w:type="continuationSeparator" w:id="0">
    <w:p w14:paraId="6358FE4A" w14:textId="77777777" w:rsidR="00F5104D" w:rsidRDefault="00F510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
  <w:rsids>
    <w:rsidRoot w:val="00A24321"/>
    <w:rsid w:val="00590EEC"/>
    <w:rsid w:val="00A24321"/>
    <w:rsid w:val="00D738BE"/>
    <w:rsid w:val="00F5104D"/>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5B9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
    <w:next w:val="normal"/>
    <w:pPr>
      <w:keepNext/>
      <w:keepLines/>
      <w:spacing w:before="480" w:after="120"/>
      <w:outlineLvl w:val="0"/>
    </w:pPr>
    <w:rPr>
      <w:b/>
      <w:sz w:val="48"/>
      <w:szCs w:val="48"/>
    </w:rPr>
  </w:style>
  <w:style w:type="paragraph" w:styleId="Titolo2">
    <w:name w:val="heading 2"/>
    <w:basedOn w:val="normal"/>
    <w:next w:val="normal"/>
    <w:pPr>
      <w:keepNext/>
      <w:keepLines/>
      <w:spacing w:before="360" w:after="80"/>
      <w:outlineLvl w:val="1"/>
    </w:pPr>
    <w:rPr>
      <w:b/>
      <w:sz w:val="36"/>
      <w:szCs w:val="36"/>
    </w:rPr>
  </w:style>
  <w:style w:type="paragraph" w:styleId="Titolo3">
    <w:name w:val="heading 3"/>
    <w:basedOn w:val="normal"/>
    <w:next w:val="normal"/>
    <w:pPr>
      <w:keepNext/>
      <w:keepLines/>
      <w:spacing w:before="280" w:after="80"/>
      <w:outlineLvl w:val="2"/>
    </w:pPr>
    <w:rPr>
      <w:b/>
      <w:sz w:val="28"/>
      <w:szCs w:val="28"/>
    </w:rPr>
  </w:style>
  <w:style w:type="paragraph" w:styleId="Titolo4">
    <w:name w:val="heading 4"/>
    <w:basedOn w:val="normal"/>
    <w:next w:val="normal"/>
    <w:pPr>
      <w:keepNext/>
      <w:keepLines/>
      <w:spacing w:before="240" w:after="40"/>
      <w:outlineLvl w:val="3"/>
    </w:pPr>
    <w:rPr>
      <w:b/>
    </w:rPr>
  </w:style>
  <w:style w:type="paragraph" w:styleId="Titolo5">
    <w:name w:val="heading 5"/>
    <w:basedOn w:val="normal"/>
    <w:next w:val="normal"/>
    <w:pPr>
      <w:keepNext/>
      <w:keepLines/>
      <w:spacing w:before="220" w:after="40"/>
      <w:outlineLvl w:val="4"/>
    </w:pPr>
    <w:rPr>
      <w:b/>
      <w:sz w:val="22"/>
      <w:szCs w:val="22"/>
    </w:rPr>
  </w:style>
  <w:style w:type="paragraph" w:styleId="Titolo6">
    <w:name w:val="heading 6"/>
    <w:basedOn w:val="normal"/>
    <w:next w:val="normal"/>
    <w:pPr>
      <w:keepNext/>
      <w:keepLines/>
      <w:spacing w:before="200" w:after="40"/>
      <w:outlineLvl w:val="5"/>
    </w:pPr>
    <w:rPr>
      <w:b/>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style>
  <w:style w:type="table" w:customStyle="1" w:styleId="TableNormal">
    <w:name w:val="Table Normal"/>
    <w:tblPr>
      <w:tblCellMar>
        <w:top w:w="0" w:type="dxa"/>
        <w:left w:w="0" w:type="dxa"/>
        <w:bottom w:w="0" w:type="dxa"/>
        <w:right w:w="0" w:type="dxa"/>
      </w:tblCellMar>
    </w:tblPr>
  </w:style>
  <w:style w:type="paragraph" w:styleId="Titolo">
    <w:name w:val="Title"/>
    <w:basedOn w:val="normal"/>
    <w:next w:val="normal"/>
    <w:pPr>
      <w:keepNext/>
      <w:keepLines/>
      <w:spacing w:before="480" w:after="120"/>
    </w:pPr>
    <w:rPr>
      <w:b/>
      <w:sz w:val="72"/>
      <w:szCs w:val="72"/>
    </w:rPr>
  </w:style>
  <w:style w:type="paragraph" w:styleId="NormaleWeb">
    <w:name w:val="Normal (Web)"/>
    <w:basedOn w:val="Normale"/>
    <w:uiPriority w:val="99"/>
    <w:semiHidden/>
    <w:unhideWhenUsed/>
    <w:rsid w:val="00D37254"/>
    <w:pPr>
      <w:spacing w:before="100" w:beforeAutospacing="1" w:after="100" w:afterAutospacing="1"/>
    </w:pPr>
    <w:rPr>
      <w:rFonts w:ascii="Times" w:hAnsi="Times" w:cs="Times New Roman"/>
      <w:sz w:val="20"/>
      <w:szCs w:val="20"/>
    </w:rPr>
  </w:style>
  <w:style w:type="character" w:styleId="Enfasigrassetto">
    <w:name w:val="Strong"/>
    <w:basedOn w:val="Caratterepredefinitoparagrafo"/>
    <w:uiPriority w:val="22"/>
    <w:qFormat/>
    <w:rsid w:val="00D37254"/>
    <w:rPr>
      <w:b/>
      <w:bCs/>
    </w:rPr>
  </w:style>
  <w:style w:type="character" w:customStyle="1" w:styleId="apple-converted-space">
    <w:name w:val="apple-converted-space"/>
    <w:basedOn w:val="Caratterepredefinitoparagrafo"/>
    <w:rsid w:val="00D37254"/>
  </w:style>
  <w:style w:type="character" w:styleId="Collegamentoipertestuale">
    <w:name w:val="Hyperlink"/>
    <w:basedOn w:val="Caratterepredefinitoparagrafo"/>
    <w:uiPriority w:val="99"/>
    <w:unhideWhenUsed/>
    <w:rsid w:val="00D37254"/>
    <w:rPr>
      <w:color w:val="0000FF"/>
      <w:u w:val="single"/>
    </w:rPr>
  </w:style>
  <w:style w:type="character" w:customStyle="1" w:styleId="Nessuno">
    <w:name w:val="Nessuno"/>
    <w:rsid w:val="00F314DE"/>
  </w:style>
  <w:style w:type="character" w:customStyle="1" w:styleId="Hyperlink0">
    <w:name w:val="Hyperlink.0"/>
    <w:basedOn w:val="Nessuno"/>
    <w:rsid w:val="00F314DE"/>
    <w:rPr>
      <w:rFonts w:ascii="Helvetica Neue" w:eastAsia="Helvetica Neue" w:hAnsi="Helvetica Neue" w:cs="Helvetica Neue"/>
      <w:b/>
      <w:bCs/>
      <w:color w:val="0000FF"/>
      <w:sz w:val="26"/>
      <w:szCs w:val="26"/>
      <w:u w:val="single" w:color="0000FF"/>
    </w:rPr>
  </w:style>
  <w:style w:type="character" w:styleId="Collegamentovisitato">
    <w:name w:val="FollowedHyperlink"/>
    <w:basedOn w:val="Caratterepredefinitoparagrafo"/>
    <w:uiPriority w:val="99"/>
    <w:semiHidden/>
    <w:unhideWhenUsed/>
    <w:rsid w:val="007D566F"/>
    <w:rPr>
      <w:color w:val="800080" w:themeColor="followedHyperlink"/>
      <w:u w:val="single"/>
    </w:rPr>
  </w:style>
  <w:style w:type="paragraph" w:styleId="Intestazione">
    <w:name w:val="header"/>
    <w:basedOn w:val="Normale"/>
    <w:link w:val="IntestazioneCarattere"/>
    <w:uiPriority w:val="99"/>
    <w:unhideWhenUsed/>
    <w:rsid w:val="007C4CFC"/>
    <w:pPr>
      <w:tabs>
        <w:tab w:val="center" w:pos="4819"/>
        <w:tab w:val="right" w:pos="9638"/>
      </w:tabs>
    </w:pPr>
  </w:style>
  <w:style w:type="character" w:customStyle="1" w:styleId="IntestazioneCarattere">
    <w:name w:val="Intestazione Carattere"/>
    <w:basedOn w:val="Caratterepredefinitoparagrafo"/>
    <w:link w:val="Intestazione"/>
    <w:uiPriority w:val="99"/>
    <w:rsid w:val="007C4CFC"/>
  </w:style>
  <w:style w:type="paragraph" w:styleId="Pidipagina">
    <w:name w:val="footer"/>
    <w:basedOn w:val="Normale"/>
    <w:link w:val="PidipaginaCarattere"/>
    <w:uiPriority w:val="99"/>
    <w:unhideWhenUsed/>
    <w:rsid w:val="007C4CFC"/>
    <w:pPr>
      <w:tabs>
        <w:tab w:val="center" w:pos="4819"/>
        <w:tab w:val="right" w:pos="9638"/>
      </w:tabs>
    </w:pPr>
  </w:style>
  <w:style w:type="character" w:customStyle="1" w:styleId="PidipaginaCarattere">
    <w:name w:val="Piè di pagina Carattere"/>
    <w:basedOn w:val="Caratterepredefinitoparagrafo"/>
    <w:link w:val="Pidipagina"/>
    <w:uiPriority w:val="99"/>
    <w:rsid w:val="007C4CFC"/>
  </w:style>
  <w:style w:type="paragraph" w:styleId="Testofumetto">
    <w:name w:val="Balloon Text"/>
    <w:basedOn w:val="Normale"/>
    <w:link w:val="TestofumettoCarattere"/>
    <w:uiPriority w:val="99"/>
    <w:semiHidden/>
    <w:unhideWhenUsed/>
    <w:rsid w:val="00F15D14"/>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F15D14"/>
    <w:rPr>
      <w:rFonts w:ascii="Lucida Grande" w:hAnsi="Lucida Grande"/>
      <w:sz w:val="18"/>
      <w:szCs w:val="18"/>
    </w:rPr>
  </w:style>
  <w:style w:type="paragraph" w:styleId="Sottotitolo">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
    <w:next w:val="normal"/>
    <w:pPr>
      <w:keepNext/>
      <w:keepLines/>
      <w:spacing w:before="480" w:after="120"/>
      <w:outlineLvl w:val="0"/>
    </w:pPr>
    <w:rPr>
      <w:b/>
      <w:sz w:val="48"/>
      <w:szCs w:val="48"/>
    </w:rPr>
  </w:style>
  <w:style w:type="paragraph" w:styleId="Titolo2">
    <w:name w:val="heading 2"/>
    <w:basedOn w:val="normal"/>
    <w:next w:val="normal"/>
    <w:pPr>
      <w:keepNext/>
      <w:keepLines/>
      <w:spacing w:before="360" w:after="80"/>
      <w:outlineLvl w:val="1"/>
    </w:pPr>
    <w:rPr>
      <w:b/>
      <w:sz w:val="36"/>
      <w:szCs w:val="36"/>
    </w:rPr>
  </w:style>
  <w:style w:type="paragraph" w:styleId="Titolo3">
    <w:name w:val="heading 3"/>
    <w:basedOn w:val="normal"/>
    <w:next w:val="normal"/>
    <w:pPr>
      <w:keepNext/>
      <w:keepLines/>
      <w:spacing w:before="280" w:after="80"/>
      <w:outlineLvl w:val="2"/>
    </w:pPr>
    <w:rPr>
      <w:b/>
      <w:sz w:val="28"/>
      <w:szCs w:val="28"/>
    </w:rPr>
  </w:style>
  <w:style w:type="paragraph" w:styleId="Titolo4">
    <w:name w:val="heading 4"/>
    <w:basedOn w:val="normal"/>
    <w:next w:val="normal"/>
    <w:pPr>
      <w:keepNext/>
      <w:keepLines/>
      <w:spacing w:before="240" w:after="40"/>
      <w:outlineLvl w:val="3"/>
    </w:pPr>
    <w:rPr>
      <w:b/>
    </w:rPr>
  </w:style>
  <w:style w:type="paragraph" w:styleId="Titolo5">
    <w:name w:val="heading 5"/>
    <w:basedOn w:val="normal"/>
    <w:next w:val="normal"/>
    <w:pPr>
      <w:keepNext/>
      <w:keepLines/>
      <w:spacing w:before="220" w:after="40"/>
      <w:outlineLvl w:val="4"/>
    </w:pPr>
    <w:rPr>
      <w:b/>
      <w:sz w:val="22"/>
      <w:szCs w:val="22"/>
    </w:rPr>
  </w:style>
  <w:style w:type="paragraph" w:styleId="Titolo6">
    <w:name w:val="heading 6"/>
    <w:basedOn w:val="normal"/>
    <w:next w:val="normal"/>
    <w:pPr>
      <w:keepNext/>
      <w:keepLines/>
      <w:spacing w:before="200" w:after="40"/>
      <w:outlineLvl w:val="5"/>
    </w:pPr>
    <w:rPr>
      <w:b/>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
    <w:name w:val="normal"/>
  </w:style>
  <w:style w:type="table" w:customStyle="1" w:styleId="TableNormal">
    <w:name w:val="Table Normal"/>
    <w:tblPr>
      <w:tblCellMar>
        <w:top w:w="0" w:type="dxa"/>
        <w:left w:w="0" w:type="dxa"/>
        <w:bottom w:w="0" w:type="dxa"/>
        <w:right w:w="0" w:type="dxa"/>
      </w:tblCellMar>
    </w:tblPr>
  </w:style>
  <w:style w:type="paragraph" w:styleId="Titolo">
    <w:name w:val="Title"/>
    <w:basedOn w:val="normal"/>
    <w:next w:val="normal"/>
    <w:pPr>
      <w:keepNext/>
      <w:keepLines/>
      <w:spacing w:before="480" w:after="120"/>
    </w:pPr>
    <w:rPr>
      <w:b/>
      <w:sz w:val="72"/>
      <w:szCs w:val="72"/>
    </w:rPr>
  </w:style>
  <w:style w:type="paragraph" w:styleId="NormaleWeb">
    <w:name w:val="Normal (Web)"/>
    <w:basedOn w:val="Normale"/>
    <w:uiPriority w:val="99"/>
    <w:semiHidden/>
    <w:unhideWhenUsed/>
    <w:rsid w:val="00D37254"/>
    <w:pPr>
      <w:spacing w:before="100" w:beforeAutospacing="1" w:after="100" w:afterAutospacing="1"/>
    </w:pPr>
    <w:rPr>
      <w:rFonts w:ascii="Times" w:hAnsi="Times" w:cs="Times New Roman"/>
      <w:sz w:val="20"/>
      <w:szCs w:val="20"/>
    </w:rPr>
  </w:style>
  <w:style w:type="character" w:styleId="Enfasigrassetto">
    <w:name w:val="Strong"/>
    <w:basedOn w:val="Caratterepredefinitoparagrafo"/>
    <w:uiPriority w:val="22"/>
    <w:qFormat/>
    <w:rsid w:val="00D37254"/>
    <w:rPr>
      <w:b/>
      <w:bCs/>
    </w:rPr>
  </w:style>
  <w:style w:type="character" w:customStyle="1" w:styleId="apple-converted-space">
    <w:name w:val="apple-converted-space"/>
    <w:basedOn w:val="Caratterepredefinitoparagrafo"/>
    <w:rsid w:val="00D37254"/>
  </w:style>
  <w:style w:type="character" w:styleId="Collegamentoipertestuale">
    <w:name w:val="Hyperlink"/>
    <w:basedOn w:val="Caratterepredefinitoparagrafo"/>
    <w:uiPriority w:val="99"/>
    <w:unhideWhenUsed/>
    <w:rsid w:val="00D37254"/>
    <w:rPr>
      <w:color w:val="0000FF"/>
      <w:u w:val="single"/>
    </w:rPr>
  </w:style>
  <w:style w:type="character" w:customStyle="1" w:styleId="Nessuno">
    <w:name w:val="Nessuno"/>
    <w:rsid w:val="00F314DE"/>
  </w:style>
  <w:style w:type="character" w:customStyle="1" w:styleId="Hyperlink0">
    <w:name w:val="Hyperlink.0"/>
    <w:basedOn w:val="Nessuno"/>
    <w:rsid w:val="00F314DE"/>
    <w:rPr>
      <w:rFonts w:ascii="Helvetica Neue" w:eastAsia="Helvetica Neue" w:hAnsi="Helvetica Neue" w:cs="Helvetica Neue"/>
      <w:b/>
      <w:bCs/>
      <w:color w:val="0000FF"/>
      <w:sz w:val="26"/>
      <w:szCs w:val="26"/>
      <w:u w:val="single" w:color="0000FF"/>
    </w:rPr>
  </w:style>
  <w:style w:type="character" w:styleId="Collegamentovisitato">
    <w:name w:val="FollowedHyperlink"/>
    <w:basedOn w:val="Caratterepredefinitoparagrafo"/>
    <w:uiPriority w:val="99"/>
    <w:semiHidden/>
    <w:unhideWhenUsed/>
    <w:rsid w:val="007D566F"/>
    <w:rPr>
      <w:color w:val="800080" w:themeColor="followedHyperlink"/>
      <w:u w:val="single"/>
    </w:rPr>
  </w:style>
  <w:style w:type="paragraph" w:styleId="Intestazione">
    <w:name w:val="header"/>
    <w:basedOn w:val="Normale"/>
    <w:link w:val="IntestazioneCarattere"/>
    <w:uiPriority w:val="99"/>
    <w:unhideWhenUsed/>
    <w:rsid w:val="007C4CFC"/>
    <w:pPr>
      <w:tabs>
        <w:tab w:val="center" w:pos="4819"/>
        <w:tab w:val="right" w:pos="9638"/>
      </w:tabs>
    </w:pPr>
  </w:style>
  <w:style w:type="character" w:customStyle="1" w:styleId="IntestazioneCarattere">
    <w:name w:val="Intestazione Carattere"/>
    <w:basedOn w:val="Caratterepredefinitoparagrafo"/>
    <w:link w:val="Intestazione"/>
    <w:uiPriority w:val="99"/>
    <w:rsid w:val="007C4CFC"/>
  </w:style>
  <w:style w:type="paragraph" w:styleId="Pidipagina">
    <w:name w:val="footer"/>
    <w:basedOn w:val="Normale"/>
    <w:link w:val="PidipaginaCarattere"/>
    <w:uiPriority w:val="99"/>
    <w:unhideWhenUsed/>
    <w:rsid w:val="007C4CFC"/>
    <w:pPr>
      <w:tabs>
        <w:tab w:val="center" w:pos="4819"/>
        <w:tab w:val="right" w:pos="9638"/>
      </w:tabs>
    </w:pPr>
  </w:style>
  <w:style w:type="character" w:customStyle="1" w:styleId="PidipaginaCarattere">
    <w:name w:val="Piè di pagina Carattere"/>
    <w:basedOn w:val="Caratterepredefinitoparagrafo"/>
    <w:link w:val="Pidipagina"/>
    <w:uiPriority w:val="99"/>
    <w:rsid w:val="007C4CFC"/>
  </w:style>
  <w:style w:type="paragraph" w:styleId="Testofumetto">
    <w:name w:val="Balloon Text"/>
    <w:basedOn w:val="Normale"/>
    <w:link w:val="TestofumettoCarattere"/>
    <w:uiPriority w:val="99"/>
    <w:semiHidden/>
    <w:unhideWhenUsed/>
    <w:rsid w:val="00F15D14"/>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F15D14"/>
    <w:rPr>
      <w:rFonts w:ascii="Lucida Grande" w:hAnsi="Lucida Grande"/>
      <w:sz w:val="18"/>
      <w:szCs w:val="18"/>
    </w:rPr>
  </w:style>
  <w:style w:type="paragraph" w:styleId="Sottotito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amossola2015@gmail.com" TargetMode="External"/><Relationship Id="rId12" Type="http://schemas.openxmlformats.org/officeDocument/2006/relationships/hyperlink" Target="mailto:amossola@libero.it" TargetMode="External"/><Relationship Id="rId13" Type="http://schemas.openxmlformats.org/officeDocument/2006/relationships/hyperlink" Target="https://www.instagram.com/associazione_musei_ossola/" TargetMode="External"/><Relationship Id="rId14" Type="http://schemas.openxmlformats.org/officeDocument/2006/relationships/hyperlink" Target="https://www.facebook.com/dise2020/" TargetMode="External"/><Relationship Id="rId15" Type="http://schemas.openxmlformats.org/officeDocument/2006/relationships/hyperlink" Target="https://www.facebook.com/amossola2015/" TargetMode="External"/><Relationship Id="rId16" Type="http://schemas.openxmlformats.org/officeDocument/2006/relationships/hyperlink" Target="mailto:paola.fornara@gmail.com" TargetMode="External"/><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s://www.artotecadise.it" TargetMode="External"/><Relationship Id="rId10" Type="http://schemas.openxmlformats.org/officeDocument/2006/relationships/hyperlink" Target="http://www.amossol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Nwv2Ul5PT3zyHxVlAjTTJXijd7A==">AMUW2mVS03D+V+zO9Ltmfwqs/BSIVNP4Ets0Z/4Yo320Qu3yBtiKvr3+RUym3LdrTPIEt6NUVVoiktOEtYmU3GsKSYjeYzztl03h2VLL5EgfWU73v3OVA70lvzz6SIzaewHAN6KeLtCpfu/mcHY6u8AJXtY7/GmxUwtwVozjCAnYhLoAldJ5qOoHBjAtr6mSQviVPfryrT+V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1516</Words>
  <Characters>8646</Characters>
  <Application>Microsoft Macintosh Word</Application>
  <DocSecurity>0</DocSecurity>
  <Lines>72</Lines>
  <Paragraphs>20</Paragraphs>
  <ScaleCrop>false</ScaleCrop>
  <Company/>
  <LinksUpToDate>false</LinksUpToDate>
  <CharactersWithSpaces>10142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Paola Fornara</dc:creator>
  <cp:lastModifiedBy>Paola Fornara</cp:lastModifiedBy>
  <cp:revision>4</cp:revision>
  <dcterms:created xsi:type="dcterms:W3CDTF">2021-05-24T10:29:00Z</dcterms:created>
  <dcterms:modified xsi:type="dcterms:W3CDTF">2023-04-27T12:06:00Z</dcterms:modified>
</cp:coreProperties>
</file>