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427ABB" w14:textId="44092A38" w:rsidR="00A023FF" w:rsidRPr="00FF3A1E" w:rsidRDefault="00A023FF" w:rsidP="00A023FF">
      <w:pPr>
        <w:spacing w:after="390" w:line="390" w:lineRule="atLeast"/>
        <w:jc w:val="center"/>
        <w:rPr>
          <w:rFonts w:ascii="Verdana" w:hAnsi="Verdana" w:cs="Times New Roman"/>
          <w:b/>
          <w:color w:val="222222"/>
          <w:lang w:eastAsia="it-IT"/>
        </w:rPr>
      </w:pPr>
      <w:r w:rsidRPr="00FF3A1E">
        <w:rPr>
          <w:rFonts w:ascii="Verdana" w:hAnsi="Verdana" w:cs="Times New Roman"/>
          <w:b/>
          <w:color w:val="222222"/>
          <w:sz w:val="28"/>
          <w:szCs w:val="28"/>
          <w:lang w:eastAsia="it-IT"/>
        </w:rPr>
        <w:t>Circus Raizes</w:t>
      </w:r>
      <w:r w:rsidRPr="00FF3A1E">
        <w:rPr>
          <w:rFonts w:ascii="Verdana" w:hAnsi="Verdana" w:cs="Times New Roman"/>
          <w:b/>
          <w:color w:val="222222"/>
          <w:sz w:val="28"/>
          <w:szCs w:val="28"/>
          <w:lang w:eastAsia="it-IT"/>
        </w:rPr>
        <w:br/>
      </w:r>
      <w:r w:rsidRPr="00FF3A1E">
        <w:rPr>
          <w:rFonts w:ascii="Verdana" w:hAnsi="Verdana" w:cs="Times New Roman"/>
          <w:b/>
          <w:color w:val="222222"/>
          <w:lang w:eastAsia="it-IT"/>
        </w:rPr>
        <w:t>Venerdì 14 giugno ore 21:00</w:t>
      </w:r>
      <w:r w:rsidRPr="00FF3A1E">
        <w:rPr>
          <w:rFonts w:ascii="PMingLiU" w:eastAsia="PMingLiU" w:hAnsi="PMingLiU" w:cs="PMingLiU"/>
          <w:b/>
          <w:color w:val="222222"/>
          <w:lang w:eastAsia="it-IT"/>
        </w:rPr>
        <w:br/>
      </w:r>
      <w:r w:rsidRPr="00FF3A1E">
        <w:rPr>
          <w:rFonts w:ascii="Verdana" w:hAnsi="Verdana" w:cs="Times New Roman"/>
          <w:b/>
          <w:color w:val="222222"/>
          <w:lang w:eastAsia="it-IT"/>
        </w:rPr>
        <w:t>Parco Villa Filippina</w:t>
      </w:r>
    </w:p>
    <w:p w14:paraId="108EF249" w14:textId="22A11F43" w:rsidR="00792351" w:rsidRPr="00792351" w:rsidRDefault="00C02A1C" w:rsidP="00792351">
      <w:pPr>
        <w:spacing w:after="390" w:line="390" w:lineRule="atLeast"/>
        <w:jc w:val="both"/>
        <w:rPr>
          <w:rFonts w:ascii="Verdana" w:hAnsi="Verdana" w:cs="Times New Roman"/>
          <w:color w:val="222222"/>
          <w:sz w:val="22"/>
          <w:szCs w:val="22"/>
          <w:lang w:eastAsia="it-IT"/>
        </w:rPr>
      </w:pPr>
      <w:r w:rsidRPr="00FF3A1E">
        <w:rPr>
          <w:rFonts w:ascii="Verdana" w:hAnsi="Verdana" w:cs="Times New Roman"/>
          <w:color w:val="222222"/>
          <w:sz w:val="22"/>
          <w:szCs w:val="22"/>
          <w:lang w:eastAsia="it-IT"/>
        </w:rPr>
        <w:t xml:space="preserve">Scrittura e </w:t>
      </w:r>
      <w:r w:rsidR="005675F5" w:rsidRPr="00FF3A1E">
        <w:rPr>
          <w:rFonts w:ascii="Verdana" w:hAnsi="Verdana" w:cs="Times New Roman"/>
          <w:color w:val="222222"/>
          <w:sz w:val="22"/>
          <w:szCs w:val="22"/>
          <w:lang w:eastAsia="it-IT"/>
        </w:rPr>
        <w:t>Regia di</w:t>
      </w:r>
      <w:r w:rsidR="00792351" w:rsidRPr="00792351">
        <w:rPr>
          <w:rFonts w:ascii="Verdana" w:hAnsi="Verdana" w:cs="Times New Roman"/>
          <w:color w:val="222222"/>
          <w:sz w:val="22"/>
          <w:szCs w:val="22"/>
          <w:lang w:eastAsia="it-IT"/>
        </w:rPr>
        <w:t xml:space="preserve"> </w:t>
      </w:r>
      <w:r w:rsidR="005675F5" w:rsidRPr="00FF3A1E">
        <w:rPr>
          <w:rFonts w:ascii="Verdana" w:hAnsi="Verdana" w:cs="Times New Roman"/>
          <w:b/>
          <w:color w:val="222222"/>
          <w:sz w:val="22"/>
          <w:szCs w:val="22"/>
          <w:lang w:eastAsia="it-IT"/>
        </w:rPr>
        <w:t>Alessandro Ienzi</w:t>
      </w:r>
    </w:p>
    <w:p w14:paraId="5BC87E5C" w14:textId="45795A13" w:rsidR="00792351" w:rsidRPr="00792351" w:rsidRDefault="00792351" w:rsidP="00792351">
      <w:pPr>
        <w:spacing w:after="390" w:line="390" w:lineRule="atLeast"/>
        <w:jc w:val="both"/>
        <w:rPr>
          <w:rFonts w:ascii="Verdana" w:hAnsi="Verdana" w:cs="Times New Roman"/>
          <w:b/>
          <w:color w:val="222222"/>
          <w:sz w:val="22"/>
          <w:szCs w:val="22"/>
          <w:lang w:eastAsia="it-IT"/>
        </w:rPr>
      </w:pPr>
      <w:r w:rsidRPr="00792351">
        <w:rPr>
          <w:rFonts w:ascii="Verdana" w:hAnsi="Verdana" w:cs="Times New Roman"/>
          <w:color w:val="222222"/>
          <w:sz w:val="22"/>
          <w:szCs w:val="22"/>
          <w:lang w:eastAsia="it-IT"/>
        </w:rPr>
        <w:t xml:space="preserve">Interpreti: </w:t>
      </w:r>
      <w:r w:rsidR="005675F5" w:rsidRPr="00FF3A1E">
        <w:rPr>
          <w:rFonts w:ascii="Verdana" w:hAnsi="Verdana" w:cs="Times New Roman"/>
          <w:b/>
          <w:color w:val="222222"/>
          <w:sz w:val="22"/>
          <w:szCs w:val="22"/>
          <w:lang w:eastAsia="it-IT"/>
        </w:rPr>
        <w:t>Benedetta Aiello</w:t>
      </w:r>
      <w:r w:rsidR="005675F5" w:rsidRPr="00FF3A1E">
        <w:rPr>
          <w:rFonts w:ascii="Verdana" w:hAnsi="Verdana" w:cs="Times New Roman"/>
          <w:color w:val="222222"/>
          <w:sz w:val="22"/>
          <w:szCs w:val="22"/>
          <w:lang w:eastAsia="it-IT"/>
        </w:rPr>
        <w:t xml:space="preserve">, </w:t>
      </w:r>
      <w:r w:rsidR="005675F5" w:rsidRPr="00FF3A1E">
        <w:rPr>
          <w:rFonts w:ascii="Verdana" w:hAnsi="Verdana" w:cs="Times New Roman"/>
          <w:b/>
          <w:color w:val="222222"/>
          <w:sz w:val="22"/>
          <w:szCs w:val="22"/>
          <w:lang w:eastAsia="it-IT"/>
        </w:rPr>
        <w:t>Silvia Casamassima</w:t>
      </w:r>
      <w:r w:rsidR="005675F5" w:rsidRPr="00FF3A1E">
        <w:rPr>
          <w:rFonts w:ascii="Verdana" w:hAnsi="Verdana" w:cs="Times New Roman"/>
          <w:color w:val="222222"/>
          <w:sz w:val="22"/>
          <w:szCs w:val="22"/>
          <w:lang w:eastAsia="it-IT"/>
        </w:rPr>
        <w:t xml:space="preserve">, </w:t>
      </w:r>
      <w:r w:rsidR="005675F5" w:rsidRPr="00FF3A1E">
        <w:rPr>
          <w:rFonts w:ascii="Verdana" w:hAnsi="Verdana" w:cs="Times New Roman"/>
          <w:b/>
          <w:color w:val="222222"/>
          <w:sz w:val="22"/>
          <w:szCs w:val="22"/>
          <w:lang w:eastAsia="it-IT"/>
        </w:rPr>
        <w:t>Marzia Coniglio</w:t>
      </w:r>
      <w:r w:rsidR="005675F5" w:rsidRPr="00FF3A1E">
        <w:rPr>
          <w:rFonts w:ascii="Verdana" w:hAnsi="Verdana" w:cs="Times New Roman"/>
          <w:color w:val="222222"/>
          <w:sz w:val="22"/>
          <w:szCs w:val="22"/>
          <w:lang w:eastAsia="it-IT"/>
        </w:rPr>
        <w:t xml:space="preserve">, </w:t>
      </w:r>
      <w:r w:rsidR="005675F5" w:rsidRPr="00FF3A1E">
        <w:rPr>
          <w:rFonts w:ascii="Verdana" w:hAnsi="Verdana" w:cs="Times New Roman"/>
          <w:b/>
          <w:color w:val="222222"/>
          <w:sz w:val="22"/>
          <w:szCs w:val="22"/>
          <w:lang w:eastAsia="it-IT"/>
        </w:rPr>
        <w:t>Patrick Andrade Mendes</w:t>
      </w:r>
      <w:r w:rsidR="005675F5" w:rsidRPr="00FF3A1E">
        <w:rPr>
          <w:rFonts w:ascii="Verdana" w:hAnsi="Verdana" w:cs="Times New Roman"/>
          <w:color w:val="222222"/>
          <w:sz w:val="22"/>
          <w:szCs w:val="22"/>
          <w:lang w:eastAsia="it-IT"/>
        </w:rPr>
        <w:t xml:space="preserve"> con gli allievi dell</w:t>
      </w:r>
      <w:r w:rsidR="00146A13" w:rsidRPr="00FF3A1E">
        <w:rPr>
          <w:rFonts w:ascii="Verdana" w:hAnsi="Verdana" w:cs="Times New Roman"/>
          <w:color w:val="222222"/>
          <w:sz w:val="22"/>
          <w:szCs w:val="22"/>
          <w:lang w:eastAsia="it-IT"/>
        </w:rPr>
        <w:t xml:space="preserve">a </w:t>
      </w:r>
      <w:r w:rsidR="00146A13" w:rsidRPr="00FF3A1E">
        <w:rPr>
          <w:rFonts w:ascii="Verdana" w:hAnsi="Verdana" w:cs="Times New Roman"/>
          <w:b/>
          <w:color w:val="222222"/>
          <w:sz w:val="22"/>
          <w:szCs w:val="22"/>
          <w:lang w:eastAsia="it-IT"/>
        </w:rPr>
        <w:t>Scuola</w:t>
      </w:r>
      <w:r w:rsidR="005675F5" w:rsidRPr="00FF3A1E">
        <w:rPr>
          <w:rFonts w:ascii="Verdana" w:hAnsi="Verdana" w:cs="Times New Roman"/>
          <w:b/>
          <w:color w:val="222222"/>
          <w:sz w:val="22"/>
          <w:szCs w:val="22"/>
          <w:lang w:eastAsia="it-IT"/>
        </w:rPr>
        <w:t xml:space="preserve"> Danzare</w:t>
      </w:r>
      <w:r w:rsidR="005675F5" w:rsidRPr="00FF3A1E">
        <w:rPr>
          <w:rFonts w:ascii="Verdana" w:hAnsi="Verdana" w:cs="Times New Roman"/>
          <w:color w:val="222222"/>
          <w:sz w:val="22"/>
          <w:szCs w:val="22"/>
          <w:lang w:eastAsia="it-IT"/>
        </w:rPr>
        <w:t xml:space="preserve"> diretta da </w:t>
      </w:r>
      <w:r w:rsidR="005675F5" w:rsidRPr="00FF3A1E">
        <w:rPr>
          <w:rFonts w:ascii="Verdana" w:hAnsi="Verdana" w:cs="Times New Roman"/>
          <w:b/>
          <w:color w:val="222222"/>
          <w:sz w:val="22"/>
          <w:szCs w:val="22"/>
          <w:lang w:eastAsia="it-IT"/>
        </w:rPr>
        <w:t>Silvana Truglio</w:t>
      </w:r>
      <w:r w:rsidR="00676905">
        <w:rPr>
          <w:rFonts w:ascii="Verdana" w:hAnsi="Verdana" w:cs="Times New Roman"/>
          <w:b/>
          <w:color w:val="222222"/>
          <w:sz w:val="22"/>
          <w:szCs w:val="22"/>
          <w:lang w:eastAsia="it-IT"/>
        </w:rPr>
        <w:t>.</w:t>
      </w:r>
    </w:p>
    <w:p w14:paraId="35A47E3E" w14:textId="77777777" w:rsidR="00792351" w:rsidRPr="00792351" w:rsidRDefault="00792351" w:rsidP="00792351">
      <w:pPr>
        <w:spacing w:after="390" w:line="390" w:lineRule="atLeast"/>
        <w:rPr>
          <w:rFonts w:ascii="Verdana" w:hAnsi="Verdana" w:cs="Times New Roman"/>
          <w:color w:val="222222"/>
          <w:sz w:val="22"/>
          <w:szCs w:val="22"/>
          <w:lang w:eastAsia="it-IT"/>
        </w:rPr>
      </w:pPr>
      <w:r w:rsidRPr="00792351">
        <w:rPr>
          <w:rFonts w:ascii="Verdana" w:hAnsi="Verdana" w:cs="Times New Roman"/>
          <w:color w:val="222222"/>
          <w:sz w:val="22"/>
          <w:szCs w:val="22"/>
          <w:lang w:eastAsia="it-IT"/>
        </w:rPr>
        <w:t>———-</w:t>
      </w:r>
    </w:p>
    <w:p w14:paraId="3738338D" w14:textId="66486EB2" w:rsidR="00146A13" w:rsidRPr="00B810CA" w:rsidRDefault="00B810CA" w:rsidP="00792351">
      <w:pPr>
        <w:spacing w:after="390" w:line="390" w:lineRule="atLeast"/>
        <w:jc w:val="both"/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</w:pPr>
      <w:r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 xml:space="preserve">Dopo lo straordinario successo </w:t>
      </w:r>
      <w:r w:rsidR="002D0A28" w:rsidRPr="009C45A8"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>de</w:t>
      </w:r>
      <w:r w:rsidR="00045E45"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>i suoi</w:t>
      </w:r>
      <w:r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 xml:space="preserve"> ultimi </w:t>
      </w:r>
      <w:r w:rsidR="00DD73CE"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>due</w:t>
      </w:r>
      <w:r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 xml:space="preserve"> spettacoli,</w:t>
      </w:r>
      <w:r w:rsidR="002D0A28" w:rsidRPr="009C45A8"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 xml:space="preserve"> </w:t>
      </w:r>
      <w:r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>“</w:t>
      </w:r>
      <w:r w:rsidR="002D0A28" w:rsidRPr="00B810CA">
        <w:rPr>
          <w:rFonts w:ascii="Verdana" w:eastAsia="Times New Roman" w:hAnsi="Verdana" w:cs="Times New Roman"/>
          <w:b/>
          <w:color w:val="1D2129"/>
          <w:sz w:val="22"/>
          <w:szCs w:val="22"/>
          <w:shd w:val="clear" w:color="auto" w:fill="FFFFFF"/>
          <w:lang w:eastAsia="it-IT"/>
        </w:rPr>
        <w:t>La Bambinanza</w:t>
      </w:r>
      <w:r w:rsidRPr="00B810CA">
        <w:rPr>
          <w:rFonts w:ascii="Verdana" w:eastAsia="Times New Roman" w:hAnsi="Verdana" w:cs="Times New Roman"/>
          <w:b/>
          <w:color w:val="1D2129"/>
          <w:sz w:val="22"/>
          <w:szCs w:val="22"/>
          <w:shd w:val="clear" w:color="auto" w:fill="FFFFFF"/>
          <w:lang w:eastAsia="it-IT"/>
        </w:rPr>
        <w:t>”</w:t>
      </w:r>
      <w:r w:rsidR="002D0A28" w:rsidRPr="00B810CA">
        <w:rPr>
          <w:rFonts w:ascii="Verdana" w:eastAsia="Times New Roman" w:hAnsi="Verdana" w:cs="Times New Roman"/>
          <w:b/>
          <w:color w:val="1D2129"/>
          <w:sz w:val="22"/>
          <w:szCs w:val="22"/>
          <w:shd w:val="clear" w:color="auto" w:fill="FFFFFF"/>
          <w:lang w:eastAsia="it-IT"/>
        </w:rPr>
        <w:t xml:space="preserve"> </w:t>
      </w:r>
      <w:r w:rsidR="002D0A28" w:rsidRPr="009C45A8"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 xml:space="preserve">e </w:t>
      </w:r>
      <w:r w:rsidRPr="00B810CA">
        <w:rPr>
          <w:rFonts w:ascii="Verdana" w:eastAsia="Times New Roman" w:hAnsi="Verdana" w:cs="Times New Roman"/>
          <w:b/>
          <w:color w:val="1D2129"/>
          <w:sz w:val="22"/>
          <w:szCs w:val="22"/>
          <w:shd w:val="clear" w:color="auto" w:fill="FFFFFF"/>
          <w:lang w:eastAsia="it-IT"/>
        </w:rPr>
        <w:t>“</w:t>
      </w:r>
      <w:r w:rsidR="002D0A28" w:rsidRPr="00B810CA">
        <w:rPr>
          <w:rFonts w:ascii="Verdana" w:eastAsia="Times New Roman" w:hAnsi="Verdana" w:cs="Times New Roman"/>
          <w:b/>
          <w:color w:val="1D2129"/>
          <w:sz w:val="22"/>
          <w:szCs w:val="22"/>
          <w:shd w:val="clear" w:color="auto" w:fill="FFFFFF"/>
          <w:lang w:eastAsia="it-IT"/>
        </w:rPr>
        <w:t>Apocalisse</w:t>
      </w:r>
      <w:r w:rsidRPr="00B810CA">
        <w:rPr>
          <w:rFonts w:ascii="Verdana" w:eastAsia="Times New Roman" w:hAnsi="Verdana" w:cs="Times New Roman"/>
          <w:b/>
          <w:color w:val="1D2129"/>
          <w:sz w:val="22"/>
          <w:szCs w:val="22"/>
          <w:shd w:val="clear" w:color="auto" w:fill="FFFFFF"/>
          <w:lang w:eastAsia="it-IT"/>
        </w:rPr>
        <w:t>”</w:t>
      </w:r>
      <w:r w:rsidR="002D0A28" w:rsidRPr="00B810CA">
        <w:rPr>
          <w:rFonts w:ascii="Verdana" w:eastAsia="Times New Roman" w:hAnsi="Verdana" w:cs="Times New Roman"/>
          <w:b/>
          <w:color w:val="1D2129"/>
          <w:sz w:val="22"/>
          <w:szCs w:val="22"/>
          <w:shd w:val="clear" w:color="auto" w:fill="FFFFFF"/>
          <w:lang w:eastAsia="it-IT"/>
        </w:rPr>
        <w:t xml:space="preserve">, </w:t>
      </w:r>
      <w:r w:rsidR="008E68C9"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>la</w:t>
      </w:r>
      <w:r w:rsidR="002D0A28" w:rsidRPr="008E68C9"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 xml:space="preserve"> </w:t>
      </w:r>
      <w:r w:rsidR="002D0A28" w:rsidRPr="008E68C9">
        <w:rPr>
          <w:rFonts w:ascii="Verdana" w:eastAsia="Times New Roman" w:hAnsi="Verdana" w:cs="Times New Roman"/>
          <w:b/>
          <w:color w:val="1D2129"/>
          <w:sz w:val="22"/>
          <w:szCs w:val="22"/>
          <w:shd w:val="clear" w:color="auto" w:fill="FFFFFF"/>
          <w:lang w:eastAsia="it-IT"/>
        </w:rPr>
        <w:t xml:space="preserve">Compagnia </w:t>
      </w:r>
      <w:r w:rsidR="008E68C9" w:rsidRPr="008E68C9">
        <w:rPr>
          <w:rFonts w:ascii="Verdana" w:eastAsia="Times New Roman" w:hAnsi="Verdana" w:cs="Times New Roman"/>
          <w:b/>
          <w:color w:val="1D2129"/>
          <w:sz w:val="22"/>
          <w:szCs w:val="22"/>
          <w:shd w:val="clear" w:color="auto" w:fill="FFFFFF"/>
          <w:lang w:eastAsia="it-IT"/>
        </w:rPr>
        <w:t>“</w:t>
      </w:r>
      <w:r w:rsidR="002D0A28" w:rsidRPr="008E68C9">
        <w:rPr>
          <w:rFonts w:ascii="Verdana" w:eastAsia="Times New Roman" w:hAnsi="Verdana" w:cs="Times New Roman"/>
          <w:b/>
          <w:color w:val="1D2129"/>
          <w:sz w:val="22"/>
          <w:szCs w:val="22"/>
          <w:shd w:val="clear" w:color="auto" w:fill="FFFFFF"/>
          <w:lang w:eastAsia="it-IT"/>
        </w:rPr>
        <w:t>Raizes</w:t>
      </w:r>
      <w:r w:rsidRPr="008E68C9">
        <w:rPr>
          <w:rFonts w:ascii="Verdana" w:eastAsia="Times New Roman" w:hAnsi="Verdana" w:cs="Times New Roman"/>
          <w:b/>
          <w:color w:val="1D2129"/>
          <w:sz w:val="22"/>
          <w:szCs w:val="22"/>
          <w:shd w:val="clear" w:color="auto" w:fill="FFFFFF"/>
          <w:lang w:eastAsia="it-IT"/>
        </w:rPr>
        <w:t>”</w:t>
      </w:r>
      <w:r w:rsidR="002D0A28" w:rsidRPr="008E68C9">
        <w:rPr>
          <w:rFonts w:ascii="Verdana" w:eastAsia="Times New Roman" w:hAnsi="Verdana" w:cs="Times New Roman"/>
          <w:b/>
          <w:color w:val="1D2129"/>
          <w:sz w:val="22"/>
          <w:szCs w:val="22"/>
          <w:shd w:val="clear" w:color="auto" w:fill="FFFFFF"/>
          <w:lang w:eastAsia="it-IT"/>
        </w:rPr>
        <w:t>,</w:t>
      </w:r>
      <w:r w:rsidR="002D0A28" w:rsidRPr="00FF3A1E"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 xml:space="preserve"> </w:t>
      </w:r>
      <w:r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 xml:space="preserve">fondata dall’attore, autore e regista </w:t>
      </w:r>
      <w:r w:rsidRPr="00B810CA">
        <w:rPr>
          <w:rFonts w:ascii="Verdana" w:eastAsia="Times New Roman" w:hAnsi="Verdana" w:cs="Times New Roman"/>
          <w:b/>
          <w:color w:val="1D2129"/>
          <w:sz w:val="22"/>
          <w:szCs w:val="22"/>
          <w:shd w:val="clear" w:color="auto" w:fill="FFFFFF"/>
          <w:lang w:eastAsia="it-IT"/>
        </w:rPr>
        <w:t>Alessandro Ienzi</w:t>
      </w:r>
      <w:r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>, torna in scena con un nuovo progetto, realizzato grazie alla</w:t>
      </w:r>
      <w:r w:rsidR="002D0A28" w:rsidRPr="00FF3A1E"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 xml:space="preserve"> collaborazione con</w:t>
      </w:r>
      <w:r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 xml:space="preserve"> la “Scuola Danzare”. Lo spettacolo, intitolato </w:t>
      </w:r>
      <w:r w:rsidR="002D0A28" w:rsidRPr="00FF3A1E">
        <w:rPr>
          <w:rFonts w:ascii="Verdana" w:eastAsia="Times New Roman" w:hAnsi="Verdana" w:cs="Times New Roman"/>
          <w:b/>
          <w:color w:val="1D2129"/>
          <w:sz w:val="22"/>
          <w:szCs w:val="22"/>
          <w:shd w:val="clear" w:color="auto" w:fill="FFFFFF"/>
          <w:lang w:eastAsia="it-IT"/>
        </w:rPr>
        <w:t>Circus Raizes</w:t>
      </w:r>
      <w:r w:rsidR="002D0A28" w:rsidRPr="00FF3A1E"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>,</w:t>
      </w:r>
      <w:r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 xml:space="preserve"> debutta</w:t>
      </w:r>
      <w:r w:rsidR="002D0A28" w:rsidRPr="00FF3A1E"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 xml:space="preserve"> </w:t>
      </w:r>
      <w:r w:rsidR="00146A13" w:rsidRPr="00B810CA">
        <w:rPr>
          <w:rFonts w:ascii="Verdana" w:eastAsia="Times New Roman" w:hAnsi="Verdana" w:cs="Times New Roman"/>
          <w:b/>
          <w:color w:val="1D2129"/>
          <w:sz w:val="22"/>
          <w:szCs w:val="22"/>
          <w:shd w:val="clear" w:color="auto" w:fill="FFFFFF"/>
          <w:lang w:eastAsia="it-IT"/>
        </w:rPr>
        <w:t>venerdì 1</w:t>
      </w:r>
      <w:r w:rsidR="00146A13" w:rsidRPr="00FF3A1E">
        <w:rPr>
          <w:rFonts w:ascii="Verdana" w:eastAsia="Times New Roman" w:hAnsi="Verdana" w:cs="Times New Roman"/>
          <w:b/>
          <w:color w:val="1D2129"/>
          <w:sz w:val="22"/>
          <w:szCs w:val="22"/>
          <w:shd w:val="clear" w:color="auto" w:fill="FFFFFF"/>
          <w:lang w:eastAsia="it-IT"/>
        </w:rPr>
        <w:t xml:space="preserve">4 giugno alle ore 21:00 </w:t>
      </w:r>
      <w:r w:rsidR="00DD73CE">
        <w:rPr>
          <w:rFonts w:ascii="Verdana" w:eastAsia="Times New Roman" w:hAnsi="Verdana" w:cs="Times New Roman"/>
          <w:b/>
          <w:color w:val="1D2129"/>
          <w:sz w:val="22"/>
          <w:szCs w:val="22"/>
          <w:shd w:val="clear" w:color="auto" w:fill="FFFFFF"/>
          <w:lang w:eastAsia="it-IT"/>
        </w:rPr>
        <w:t>a</w:t>
      </w:r>
      <w:r w:rsidR="00146A13" w:rsidRPr="00FF3A1E">
        <w:rPr>
          <w:rFonts w:ascii="Verdana" w:eastAsia="Times New Roman" w:hAnsi="Verdana" w:cs="Times New Roman"/>
          <w:b/>
          <w:color w:val="1D2129"/>
          <w:sz w:val="22"/>
          <w:szCs w:val="22"/>
          <w:shd w:val="clear" w:color="auto" w:fill="FFFFFF"/>
          <w:lang w:eastAsia="it-IT"/>
        </w:rPr>
        <w:t xml:space="preserve"> Villa Filippina. </w:t>
      </w:r>
    </w:p>
    <w:p w14:paraId="708E17A8" w14:textId="7AC06936" w:rsidR="008E68C9" w:rsidRDefault="00B810CA" w:rsidP="00792351">
      <w:pPr>
        <w:spacing w:after="390" w:line="390" w:lineRule="atLeast"/>
        <w:jc w:val="both"/>
        <w:rPr>
          <w:rFonts w:ascii="Verdana" w:eastAsia="Times New Roman" w:hAnsi="Verdana" w:cs="Times New Roman"/>
          <w:color w:val="1D2129"/>
          <w:sz w:val="22"/>
          <w:szCs w:val="22"/>
          <w:lang w:eastAsia="it-IT"/>
        </w:rPr>
      </w:pPr>
      <w:r w:rsidRPr="00FF3A1E">
        <w:rPr>
          <w:rFonts w:ascii="Verdana" w:eastAsia="Times New Roman" w:hAnsi="Verdana" w:cs="Times New Roman"/>
          <w:b/>
          <w:color w:val="1D2129"/>
          <w:sz w:val="22"/>
          <w:szCs w:val="22"/>
          <w:shd w:val="clear" w:color="auto" w:fill="FFFFFF"/>
          <w:lang w:eastAsia="it-IT"/>
        </w:rPr>
        <w:t>Circus Raizes</w:t>
      </w:r>
      <w:r w:rsidRPr="00FF3A1E"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>,</w:t>
      </w:r>
      <w:r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 xml:space="preserve"> </w:t>
      </w:r>
      <w:r w:rsidR="002D0A28" w:rsidRPr="00792351">
        <w:rPr>
          <w:rFonts w:ascii="Verdana" w:hAnsi="Verdana" w:cs="Times New Roman"/>
          <w:color w:val="222222"/>
          <w:sz w:val="22"/>
          <w:szCs w:val="22"/>
          <w:lang w:eastAsia="it-IT"/>
        </w:rPr>
        <w:t xml:space="preserve">nasce </w:t>
      </w:r>
      <w:r w:rsidR="002D0A28" w:rsidRPr="00FF3A1E">
        <w:rPr>
          <w:rFonts w:ascii="Verdana" w:hAnsi="Verdana" w:cs="Times New Roman"/>
          <w:color w:val="222222"/>
          <w:sz w:val="22"/>
          <w:szCs w:val="22"/>
          <w:lang w:eastAsia="it-IT"/>
        </w:rPr>
        <w:t xml:space="preserve">dallo studio </w:t>
      </w:r>
      <w:r w:rsidR="002D0A28" w:rsidRPr="00792351">
        <w:rPr>
          <w:rFonts w:ascii="Verdana" w:hAnsi="Verdana" w:cs="Times New Roman"/>
          <w:color w:val="222222"/>
          <w:sz w:val="22"/>
          <w:szCs w:val="22"/>
          <w:lang w:eastAsia="it-IT"/>
        </w:rPr>
        <w:t xml:space="preserve">di </w:t>
      </w:r>
      <w:r w:rsidR="002D0A28" w:rsidRPr="00FF3A1E">
        <w:rPr>
          <w:rFonts w:ascii="Verdana" w:hAnsi="Verdana" w:cs="Times New Roman"/>
          <w:color w:val="222222"/>
          <w:sz w:val="22"/>
          <w:szCs w:val="22"/>
          <w:lang w:eastAsia="it-IT"/>
        </w:rPr>
        <w:t>Alessandro Ienzi</w:t>
      </w:r>
      <w:r w:rsidR="002D0A28" w:rsidRPr="00792351">
        <w:rPr>
          <w:rFonts w:ascii="Verdana" w:hAnsi="Verdana" w:cs="Times New Roman"/>
          <w:color w:val="222222"/>
          <w:sz w:val="22"/>
          <w:szCs w:val="22"/>
          <w:lang w:eastAsia="it-IT"/>
        </w:rPr>
        <w:t xml:space="preserve"> sul </w:t>
      </w:r>
      <w:r w:rsidR="002D0A28" w:rsidRPr="00FF3A1E">
        <w:rPr>
          <w:rFonts w:ascii="Verdana" w:hAnsi="Verdana" w:cs="Times New Roman"/>
          <w:color w:val="222222"/>
          <w:sz w:val="22"/>
          <w:szCs w:val="22"/>
          <w:lang w:eastAsia="it-IT"/>
        </w:rPr>
        <w:t xml:space="preserve">concetto di </w:t>
      </w:r>
      <w:r w:rsidR="00D42947">
        <w:rPr>
          <w:rFonts w:ascii="Verdana" w:hAnsi="Verdana" w:cs="Times New Roman"/>
          <w:color w:val="222222"/>
          <w:sz w:val="22"/>
          <w:szCs w:val="22"/>
          <w:lang w:eastAsia="it-IT"/>
        </w:rPr>
        <w:t>“</w:t>
      </w:r>
      <w:r w:rsidR="002D0A28" w:rsidRPr="008E68C9">
        <w:rPr>
          <w:rFonts w:ascii="Verdana" w:hAnsi="Verdana" w:cs="Times New Roman"/>
          <w:b/>
          <w:color w:val="222222"/>
          <w:sz w:val="22"/>
          <w:szCs w:val="22"/>
          <w:lang w:eastAsia="it-IT"/>
        </w:rPr>
        <w:t>illusione</w:t>
      </w:r>
      <w:r w:rsidR="006345B4">
        <w:rPr>
          <w:rFonts w:ascii="Verdana" w:hAnsi="Verdana" w:cs="Times New Roman"/>
          <w:color w:val="222222"/>
          <w:sz w:val="22"/>
          <w:szCs w:val="22"/>
          <w:lang w:eastAsia="it-IT"/>
        </w:rPr>
        <w:t>”</w:t>
      </w:r>
      <w:r w:rsidR="00146A13" w:rsidRPr="00FF3A1E">
        <w:rPr>
          <w:rFonts w:ascii="Verdana" w:hAnsi="Verdana" w:cs="Times New Roman"/>
          <w:color w:val="222222"/>
          <w:sz w:val="22"/>
          <w:szCs w:val="22"/>
          <w:lang w:eastAsia="it-IT"/>
        </w:rPr>
        <w:t xml:space="preserve"> e</w:t>
      </w:r>
      <w:r>
        <w:rPr>
          <w:rFonts w:ascii="Verdana" w:hAnsi="Verdana" w:cs="Times New Roman"/>
          <w:color w:val="222222"/>
          <w:sz w:val="22"/>
          <w:szCs w:val="22"/>
          <w:lang w:eastAsia="it-IT"/>
        </w:rPr>
        <w:t xml:space="preserve"> da una personale elaborazione del</w:t>
      </w:r>
      <w:r w:rsidR="001D6CE0">
        <w:rPr>
          <w:rFonts w:ascii="Verdana" w:hAnsi="Verdana" w:cs="Times New Roman"/>
          <w:color w:val="222222"/>
          <w:sz w:val="22"/>
          <w:szCs w:val="22"/>
          <w:lang w:eastAsia="it-IT"/>
        </w:rPr>
        <w:t xml:space="preserve"> </w:t>
      </w:r>
      <w:r>
        <w:rPr>
          <w:rFonts w:ascii="Verdana" w:hAnsi="Verdana" w:cs="Times New Roman"/>
          <w:color w:val="222222"/>
          <w:sz w:val="22"/>
          <w:szCs w:val="22"/>
          <w:lang w:eastAsia="it-IT"/>
        </w:rPr>
        <w:t>noto</w:t>
      </w:r>
      <w:r w:rsidR="001D6CE0">
        <w:rPr>
          <w:rFonts w:ascii="Verdana" w:hAnsi="Verdana" w:cs="Times New Roman"/>
          <w:color w:val="222222"/>
          <w:sz w:val="22"/>
          <w:szCs w:val="22"/>
          <w:lang w:eastAsia="it-IT"/>
        </w:rPr>
        <w:t xml:space="preserve"> </w:t>
      </w:r>
      <w:r w:rsidR="00F01000">
        <w:rPr>
          <w:rFonts w:ascii="Verdana" w:hAnsi="Verdana" w:cs="Times New Roman"/>
          <w:color w:val="222222"/>
          <w:sz w:val="22"/>
          <w:szCs w:val="22"/>
          <w:lang w:eastAsia="it-IT"/>
        </w:rPr>
        <w:t>“</w:t>
      </w:r>
      <w:r w:rsidRPr="008E68C9">
        <w:rPr>
          <w:rFonts w:ascii="Verdana" w:eastAsia="Times New Roman" w:hAnsi="Verdana" w:cs="Times New Roman"/>
          <w:b/>
          <w:color w:val="1D2129"/>
          <w:sz w:val="22"/>
          <w:szCs w:val="22"/>
          <w:shd w:val="clear" w:color="auto" w:fill="FFFFFF"/>
          <w:lang w:eastAsia="it-IT"/>
        </w:rPr>
        <w:t>m</w:t>
      </w:r>
      <w:r w:rsidR="001D6CE0" w:rsidRPr="008E68C9">
        <w:rPr>
          <w:rFonts w:ascii="Verdana" w:eastAsia="Times New Roman" w:hAnsi="Verdana" w:cs="Times New Roman"/>
          <w:b/>
          <w:color w:val="1D2129"/>
          <w:sz w:val="22"/>
          <w:szCs w:val="22"/>
          <w:shd w:val="clear" w:color="auto" w:fill="FFFFFF"/>
          <w:lang w:eastAsia="it-IT"/>
        </w:rPr>
        <w:t>ito della Caverna</w:t>
      </w:r>
      <w:r w:rsidR="00F01000"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>”</w:t>
      </w:r>
      <w:r w:rsidR="001D6CE0"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 xml:space="preserve"> </w:t>
      </w:r>
      <w:r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>di Platone, e vede protagonisti i giovani a</w:t>
      </w:r>
      <w:r w:rsidR="008E68C9"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 xml:space="preserve">llievi della Scuola “Danzare”, che per l’occasione divideranno il palcoscenico con gli attori professionisti della compagnia: </w:t>
      </w:r>
      <w:r w:rsidR="008E68C9" w:rsidRPr="00676905">
        <w:rPr>
          <w:rFonts w:ascii="Verdana" w:eastAsia="Times New Roman" w:hAnsi="Verdana" w:cs="Times New Roman"/>
          <w:b/>
          <w:color w:val="1D2129"/>
          <w:sz w:val="22"/>
          <w:szCs w:val="22"/>
          <w:shd w:val="clear" w:color="auto" w:fill="FFFFFF"/>
          <w:lang w:eastAsia="it-IT"/>
        </w:rPr>
        <w:t>Benedetta Aiello, Silvia Casam</w:t>
      </w:r>
      <w:r w:rsidR="00AD11F1">
        <w:rPr>
          <w:rFonts w:ascii="Verdana" w:eastAsia="Times New Roman" w:hAnsi="Verdana" w:cs="Times New Roman"/>
          <w:b/>
          <w:color w:val="1D2129"/>
          <w:sz w:val="22"/>
          <w:szCs w:val="22"/>
          <w:shd w:val="clear" w:color="auto" w:fill="FFFFFF"/>
          <w:lang w:eastAsia="it-IT"/>
        </w:rPr>
        <w:t xml:space="preserve">assima, Marzia Coniglio </w:t>
      </w:r>
      <w:r w:rsidR="00AD11F1"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>e</w:t>
      </w:r>
      <w:bookmarkStart w:id="0" w:name="_GoBack"/>
      <w:bookmarkEnd w:id="0"/>
      <w:r w:rsidR="008E68C9" w:rsidRPr="00676905">
        <w:rPr>
          <w:rFonts w:ascii="Verdana" w:eastAsia="Times New Roman" w:hAnsi="Verdana" w:cs="Times New Roman"/>
          <w:b/>
          <w:color w:val="1D2129"/>
          <w:sz w:val="22"/>
          <w:szCs w:val="22"/>
          <w:shd w:val="clear" w:color="auto" w:fill="FFFFFF"/>
          <w:lang w:eastAsia="it-IT"/>
        </w:rPr>
        <w:t xml:space="preserve"> Patrick Andrade Mendes</w:t>
      </w:r>
      <w:r w:rsidR="008E68C9"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>.</w:t>
      </w:r>
    </w:p>
    <w:p w14:paraId="31FF53B3" w14:textId="77777777" w:rsidR="008E68C9" w:rsidRPr="008E68C9" w:rsidRDefault="002D0A28" w:rsidP="00792351">
      <w:pPr>
        <w:spacing w:after="390" w:line="390" w:lineRule="atLeast"/>
        <w:contextualSpacing/>
        <w:jc w:val="both"/>
        <w:rPr>
          <w:rFonts w:ascii="Verdana" w:eastAsia="Times New Roman" w:hAnsi="Verdana" w:cs="Times New Roman"/>
          <w:i/>
          <w:color w:val="1D2129"/>
          <w:sz w:val="22"/>
          <w:szCs w:val="22"/>
          <w:shd w:val="clear" w:color="auto" w:fill="FFFFFF"/>
          <w:lang w:eastAsia="it-IT"/>
        </w:rPr>
      </w:pPr>
      <w:r w:rsidRPr="008E68C9">
        <w:rPr>
          <w:rFonts w:ascii="Verdana" w:eastAsia="Times New Roman" w:hAnsi="Verdana" w:cs="Times New Roman"/>
          <w:i/>
          <w:color w:val="1D2129"/>
          <w:sz w:val="22"/>
          <w:szCs w:val="22"/>
          <w:shd w:val="clear" w:color="auto" w:fill="FFFFFF"/>
          <w:lang w:eastAsia="it-IT"/>
        </w:rPr>
        <w:t xml:space="preserve">"Il circo, un carrozzone che vaga da nord a sud, da est a ovest, attraverso tempo e spazio, rimanendo costante e uguale a sé al cambiare dei luoghi. La casa degli artisti senza casa. La casa degli artisti che fanno dell'illusione la propria arte, capaci di realizzare i sogni impossibili della gente comune. </w:t>
      </w:r>
    </w:p>
    <w:p w14:paraId="1F299318" w14:textId="18FCB24C" w:rsidR="00676905" w:rsidRPr="00676905" w:rsidRDefault="002D0A28" w:rsidP="00792351">
      <w:pPr>
        <w:spacing w:after="390" w:line="390" w:lineRule="atLeast"/>
        <w:contextualSpacing/>
        <w:jc w:val="both"/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</w:pPr>
      <w:r w:rsidRPr="008E68C9">
        <w:rPr>
          <w:rFonts w:ascii="Verdana" w:eastAsia="Times New Roman" w:hAnsi="Verdana" w:cs="Times New Roman"/>
          <w:i/>
          <w:color w:val="1D2129"/>
          <w:sz w:val="22"/>
          <w:szCs w:val="22"/>
          <w:shd w:val="clear" w:color="auto" w:fill="FFFFFF"/>
          <w:lang w:eastAsia="it-IT"/>
        </w:rPr>
        <w:t xml:space="preserve">Un acrobata si libra in volo, un domatore sfida belve grandi quattro volte lui e un clown piange il suo fiore appassito o il suo amico che si dissolve in una nube. </w:t>
      </w:r>
      <w:r w:rsidRPr="008E68C9">
        <w:rPr>
          <w:rFonts w:ascii="Verdana" w:eastAsia="Times New Roman" w:hAnsi="Verdana" w:cs="Times New Roman"/>
          <w:i/>
          <w:color w:val="1D2129"/>
          <w:sz w:val="22"/>
          <w:szCs w:val="22"/>
          <w:lang w:eastAsia="it-IT"/>
        </w:rPr>
        <w:br/>
      </w:r>
      <w:r w:rsidRPr="008E68C9">
        <w:rPr>
          <w:rFonts w:ascii="Verdana" w:eastAsia="Times New Roman" w:hAnsi="Verdana" w:cs="Times New Roman"/>
          <w:i/>
          <w:color w:val="1D2129"/>
          <w:sz w:val="22"/>
          <w:szCs w:val="22"/>
          <w:shd w:val="clear" w:color="auto" w:fill="FFFFFF"/>
          <w:lang w:eastAsia="it-IT"/>
        </w:rPr>
        <w:t>E se tutto ad un tratto tutto questo finisse? Se per un attimo fossero costretti a fare a meno delle proprie illusioni per entrare nella vita reale?</w:t>
      </w:r>
      <w:r w:rsidR="00045E45">
        <w:rPr>
          <w:rFonts w:ascii="Verdana" w:eastAsia="Times New Roman" w:hAnsi="Verdana" w:cs="Times New Roman"/>
          <w:i/>
          <w:color w:val="1D2129"/>
          <w:sz w:val="22"/>
          <w:szCs w:val="22"/>
          <w:lang w:eastAsia="it-IT"/>
        </w:rPr>
        <w:t xml:space="preserve"> </w:t>
      </w:r>
      <w:r w:rsidRPr="008E68C9">
        <w:rPr>
          <w:rFonts w:ascii="Verdana" w:eastAsia="Times New Roman" w:hAnsi="Verdana" w:cs="Times New Roman"/>
          <w:i/>
          <w:color w:val="1D2129"/>
          <w:sz w:val="22"/>
          <w:szCs w:val="22"/>
          <w:shd w:val="clear" w:color="auto" w:fill="FFFFFF"/>
          <w:lang w:eastAsia="it-IT"/>
        </w:rPr>
        <w:t>Che ne sarebbe di loro e delle loro casa?"</w:t>
      </w:r>
      <w:r w:rsidR="00E1165F">
        <w:rPr>
          <w:rFonts w:ascii="Verdana" w:eastAsia="Times New Roman" w:hAnsi="Verdana" w:cs="Times New Roman"/>
          <w:i/>
          <w:color w:val="1D2129"/>
          <w:sz w:val="22"/>
          <w:szCs w:val="22"/>
          <w:shd w:val="clear" w:color="auto" w:fill="FFFFFF"/>
          <w:lang w:eastAsia="it-IT"/>
        </w:rPr>
        <w:t xml:space="preserve"> </w:t>
      </w:r>
      <w:r w:rsidR="00E1165F" w:rsidRPr="00E1165F"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>Alessandro Ienzi</w:t>
      </w:r>
      <w:r w:rsidR="00E1165F"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>.</w:t>
      </w:r>
    </w:p>
    <w:p w14:paraId="1F8DD4CE" w14:textId="77777777" w:rsidR="00676905" w:rsidRPr="00792351" w:rsidRDefault="00676905" w:rsidP="00676905">
      <w:pPr>
        <w:spacing w:after="390" w:line="390" w:lineRule="atLeast"/>
        <w:rPr>
          <w:rFonts w:ascii="Verdana" w:hAnsi="Verdana" w:cs="Times New Roman"/>
          <w:color w:val="222222"/>
          <w:sz w:val="22"/>
          <w:szCs w:val="22"/>
          <w:lang w:eastAsia="it-IT"/>
        </w:rPr>
      </w:pPr>
      <w:r w:rsidRPr="00792351">
        <w:rPr>
          <w:rFonts w:ascii="Verdana" w:hAnsi="Verdana" w:cs="Times New Roman"/>
          <w:color w:val="222222"/>
          <w:sz w:val="22"/>
          <w:szCs w:val="22"/>
          <w:lang w:eastAsia="it-IT"/>
        </w:rPr>
        <w:t>———-</w:t>
      </w:r>
    </w:p>
    <w:p w14:paraId="5AD3D817" w14:textId="77777777" w:rsidR="00E1165F" w:rsidRDefault="00E1165F" w:rsidP="00792351">
      <w:pPr>
        <w:spacing w:after="390" w:line="390" w:lineRule="atLeast"/>
        <w:contextualSpacing/>
        <w:jc w:val="both"/>
        <w:rPr>
          <w:rFonts w:ascii="Verdana" w:eastAsia="Times New Roman" w:hAnsi="Verdana" w:cs="Times New Roman"/>
          <w:color w:val="1D2129"/>
          <w:sz w:val="22"/>
          <w:szCs w:val="22"/>
          <w:lang w:eastAsia="it-IT"/>
        </w:rPr>
      </w:pPr>
    </w:p>
    <w:p w14:paraId="48DB02F0" w14:textId="77777777" w:rsidR="00045E45" w:rsidRDefault="00E1165F" w:rsidP="00E1165F">
      <w:pPr>
        <w:pStyle w:val="p1"/>
        <w:rPr>
          <w:rStyle w:val="s1"/>
          <w:rFonts w:ascii="Verdana" w:hAnsi="Verdana"/>
          <w:b/>
        </w:rPr>
      </w:pPr>
      <w:r w:rsidRPr="00FF3A1E">
        <w:rPr>
          <w:rStyle w:val="s1"/>
          <w:rFonts w:ascii="Verdana" w:hAnsi="Verdana"/>
          <w:b/>
        </w:rPr>
        <w:lastRenderedPageBreak/>
        <w:t xml:space="preserve">La compagnia Raizes </w:t>
      </w:r>
    </w:p>
    <w:p w14:paraId="3BD20FCA" w14:textId="35E2C226" w:rsidR="00E1165F" w:rsidRPr="00FF3A1E" w:rsidRDefault="00045E45" w:rsidP="00E1165F">
      <w:pPr>
        <w:pStyle w:val="p1"/>
        <w:rPr>
          <w:rStyle w:val="s1"/>
          <w:rFonts w:ascii="Verdana" w:hAnsi="Verdana"/>
        </w:rPr>
      </w:pPr>
      <w:r>
        <w:rPr>
          <w:rStyle w:val="s1"/>
          <w:rFonts w:ascii="Verdana" w:hAnsi="Verdana"/>
        </w:rPr>
        <w:t>N</w:t>
      </w:r>
      <w:r w:rsidR="00E1165F" w:rsidRPr="00FF3A1E">
        <w:rPr>
          <w:rStyle w:val="s1"/>
          <w:rFonts w:ascii="Verdana" w:hAnsi="Verdana"/>
        </w:rPr>
        <w:t>asce nel luglio 2017 da un’idea di Alessandro Ienzi che ne è principale autore e regista.</w:t>
      </w:r>
    </w:p>
    <w:p w14:paraId="04B49F30" w14:textId="28A226EF" w:rsidR="00E1165F" w:rsidRPr="00FF3A1E" w:rsidRDefault="00E1165F" w:rsidP="00E1165F">
      <w:pPr>
        <w:pStyle w:val="p1"/>
        <w:rPr>
          <w:rFonts w:ascii="Verdana" w:hAnsi="Verdana"/>
          <w:sz w:val="22"/>
          <w:szCs w:val="22"/>
        </w:rPr>
      </w:pPr>
      <w:r w:rsidRPr="00FF3A1E">
        <w:rPr>
          <w:rStyle w:val="s1"/>
          <w:rFonts w:ascii="Verdana" w:hAnsi="Verdana"/>
        </w:rPr>
        <w:t xml:space="preserve">Debutta con la </w:t>
      </w:r>
      <w:r w:rsidR="00045E45">
        <w:rPr>
          <w:rStyle w:val="s1"/>
          <w:rFonts w:ascii="Verdana" w:hAnsi="Verdana"/>
        </w:rPr>
        <w:t>“</w:t>
      </w:r>
      <w:r w:rsidRPr="00FF3A1E">
        <w:rPr>
          <w:rStyle w:val="s1"/>
          <w:rFonts w:ascii="Verdana" w:hAnsi="Verdana"/>
        </w:rPr>
        <w:t>Trilogia dell’infanzia</w:t>
      </w:r>
      <w:r w:rsidR="00045E45">
        <w:rPr>
          <w:rStyle w:val="s1"/>
          <w:rFonts w:ascii="Verdana" w:hAnsi="Verdana"/>
        </w:rPr>
        <w:t>”</w:t>
      </w:r>
      <w:r w:rsidRPr="00FF3A1E">
        <w:rPr>
          <w:rStyle w:val="s1"/>
          <w:rFonts w:ascii="Verdana" w:hAnsi="Verdana"/>
        </w:rPr>
        <w:t xml:space="preserve">, </w:t>
      </w:r>
      <w:r w:rsidR="00045E45">
        <w:rPr>
          <w:rStyle w:val="s1"/>
          <w:rFonts w:ascii="Verdana" w:hAnsi="Verdana"/>
        </w:rPr>
        <w:t>andata in scena</w:t>
      </w:r>
      <w:r w:rsidRPr="00FF3A1E">
        <w:rPr>
          <w:rStyle w:val="s1"/>
          <w:rFonts w:ascii="Verdana" w:hAnsi="Verdana"/>
        </w:rPr>
        <w:t xml:space="preserve"> oltre che a Palermo anche a Roma e a Barcellona in Spagna.</w:t>
      </w:r>
    </w:p>
    <w:p w14:paraId="204BB002" w14:textId="3E59E847" w:rsidR="00E1165F" w:rsidRPr="00FF3A1E" w:rsidRDefault="00E1165F" w:rsidP="00E1165F">
      <w:pPr>
        <w:pStyle w:val="p1"/>
        <w:rPr>
          <w:rFonts w:ascii="Verdana" w:hAnsi="Verdana"/>
          <w:sz w:val="22"/>
          <w:szCs w:val="22"/>
        </w:rPr>
      </w:pPr>
      <w:r w:rsidRPr="00FF3A1E">
        <w:rPr>
          <w:rStyle w:val="s1"/>
          <w:rFonts w:ascii="Verdana" w:hAnsi="Verdana"/>
        </w:rPr>
        <w:t xml:space="preserve">Nel gennaio 2018, nasce “Culuri” performance d’ensemble con 12 attori, </w:t>
      </w:r>
      <w:r w:rsidR="00045E45">
        <w:rPr>
          <w:rStyle w:val="s1"/>
          <w:rFonts w:ascii="Verdana" w:hAnsi="Verdana"/>
        </w:rPr>
        <w:t>che ha debuttato</w:t>
      </w:r>
      <w:r w:rsidRPr="00FF3A1E">
        <w:rPr>
          <w:rStyle w:val="s1"/>
          <w:rFonts w:ascii="Verdana" w:hAnsi="Verdana"/>
        </w:rPr>
        <w:t xml:space="preserve"> </w:t>
      </w:r>
      <w:r>
        <w:rPr>
          <w:rStyle w:val="s1"/>
          <w:rFonts w:ascii="Verdana" w:hAnsi="Verdana"/>
        </w:rPr>
        <w:t>al</w:t>
      </w:r>
      <w:r w:rsidRPr="00FF3A1E">
        <w:rPr>
          <w:rStyle w:val="s1"/>
          <w:rFonts w:ascii="Verdana" w:hAnsi="Verdana"/>
        </w:rPr>
        <w:t xml:space="preserve">lo Spasimo di Palermo in occasione di </w:t>
      </w:r>
      <w:r w:rsidR="00045E45">
        <w:rPr>
          <w:rStyle w:val="s1"/>
          <w:rFonts w:ascii="Verdana" w:hAnsi="Verdana"/>
        </w:rPr>
        <w:t>“</w:t>
      </w:r>
      <w:r w:rsidRPr="00FF3A1E">
        <w:rPr>
          <w:rStyle w:val="s1"/>
          <w:rFonts w:ascii="Verdana" w:hAnsi="Verdana"/>
        </w:rPr>
        <w:t>Nuovo Cinema Balermus</w:t>
      </w:r>
      <w:r w:rsidR="00045E45">
        <w:rPr>
          <w:rStyle w:val="s1"/>
          <w:rFonts w:ascii="Verdana" w:hAnsi="Verdana"/>
        </w:rPr>
        <w:t>”</w:t>
      </w:r>
      <w:r w:rsidRPr="00FF3A1E">
        <w:rPr>
          <w:rStyle w:val="s1"/>
          <w:rFonts w:ascii="Verdana" w:hAnsi="Verdana"/>
        </w:rPr>
        <w:t xml:space="preserve">, </w:t>
      </w:r>
      <w:r w:rsidR="00045E45">
        <w:rPr>
          <w:rStyle w:val="s1"/>
          <w:rFonts w:ascii="Verdana" w:hAnsi="Verdana"/>
        </w:rPr>
        <w:t xml:space="preserve">la </w:t>
      </w:r>
      <w:r w:rsidRPr="00FF3A1E">
        <w:rPr>
          <w:rStyle w:val="s1"/>
          <w:rFonts w:ascii="Verdana" w:hAnsi="Verdana"/>
        </w:rPr>
        <w:t>giornata</w:t>
      </w:r>
      <w:r w:rsidR="00045E45">
        <w:rPr>
          <w:rStyle w:val="s1"/>
          <w:rFonts w:ascii="Verdana" w:hAnsi="Verdana"/>
        </w:rPr>
        <w:t xml:space="preserve"> </w:t>
      </w:r>
      <w:r w:rsidR="00045E45" w:rsidRPr="00FF3A1E">
        <w:rPr>
          <w:rStyle w:val="s1"/>
          <w:rFonts w:ascii="Verdana" w:hAnsi="Verdana"/>
        </w:rPr>
        <w:t>organizzata dal Comune di Palermo</w:t>
      </w:r>
      <w:r w:rsidR="00045E45">
        <w:rPr>
          <w:rStyle w:val="s1"/>
          <w:rFonts w:ascii="Verdana" w:hAnsi="Verdana"/>
        </w:rPr>
        <w:t xml:space="preserve"> per celebrare il noto film di Tornatore.</w:t>
      </w:r>
      <w:r w:rsidRPr="00FF3A1E">
        <w:rPr>
          <w:rStyle w:val="s1"/>
          <w:rFonts w:ascii="Verdana" w:hAnsi="Verdana"/>
        </w:rPr>
        <w:t xml:space="preserve"> </w:t>
      </w:r>
    </w:p>
    <w:p w14:paraId="12ABFFB7" w14:textId="0FA0881D" w:rsidR="00E1165F" w:rsidRPr="00FF3A1E" w:rsidRDefault="00E1165F" w:rsidP="00E1165F">
      <w:pPr>
        <w:pStyle w:val="p1"/>
        <w:rPr>
          <w:rFonts w:ascii="Verdana" w:hAnsi="Verdana"/>
          <w:sz w:val="22"/>
          <w:szCs w:val="22"/>
        </w:rPr>
      </w:pPr>
      <w:r w:rsidRPr="00FF3A1E">
        <w:rPr>
          <w:rStyle w:val="s1"/>
          <w:rFonts w:ascii="Verdana" w:hAnsi="Verdana"/>
        </w:rPr>
        <w:t xml:space="preserve">Nell’ottobre del 2018, in seguito ad una breve tournée estiva, la fortunata partecipazione al festival </w:t>
      </w:r>
      <w:r>
        <w:rPr>
          <w:rStyle w:val="s1"/>
          <w:rFonts w:ascii="Verdana" w:hAnsi="Verdana"/>
        </w:rPr>
        <w:t>“</w:t>
      </w:r>
      <w:r w:rsidRPr="00E1165F">
        <w:rPr>
          <w:rStyle w:val="s1"/>
          <w:rFonts w:ascii="Verdana" w:hAnsi="Verdana"/>
          <w:b/>
        </w:rPr>
        <w:t>Indivenire</w:t>
      </w:r>
      <w:r>
        <w:rPr>
          <w:rStyle w:val="s1"/>
          <w:rFonts w:ascii="Verdana" w:hAnsi="Verdana"/>
          <w:b/>
        </w:rPr>
        <w:t>”</w:t>
      </w:r>
      <w:r w:rsidRPr="00E1165F">
        <w:rPr>
          <w:rStyle w:val="s1"/>
          <w:rFonts w:ascii="Verdana" w:hAnsi="Verdana"/>
          <w:b/>
        </w:rPr>
        <w:t>,</w:t>
      </w:r>
      <w:r>
        <w:rPr>
          <w:rStyle w:val="s1"/>
          <w:rFonts w:ascii="Verdana" w:hAnsi="Verdana"/>
        </w:rPr>
        <w:t xml:space="preserve"> al</w:t>
      </w:r>
      <w:r w:rsidR="00045E45">
        <w:rPr>
          <w:rStyle w:val="s1"/>
          <w:rFonts w:ascii="Verdana" w:hAnsi="Verdana"/>
        </w:rPr>
        <w:t xml:space="preserve">lo Spazio Diamante di Roma, </w:t>
      </w:r>
      <w:r w:rsidRPr="00FF3A1E">
        <w:rPr>
          <w:rStyle w:val="s1"/>
          <w:rFonts w:ascii="Verdana" w:hAnsi="Verdana"/>
        </w:rPr>
        <w:t xml:space="preserve">con Apocalisse, uno studio sul legame tra i testi biblici della genesi e l’era moderna </w:t>
      </w:r>
      <w:r w:rsidR="00045E45">
        <w:rPr>
          <w:rStyle w:val="s1"/>
          <w:rFonts w:ascii="Verdana" w:hAnsi="Verdana"/>
        </w:rPr>
        <w:t xml:space="preserve">consegna ad Alessandro Ienzi, una menzione </w:t>
      </w:r>
      <w:r w:rsidRPr="00FF3A1E">
        <w:rPr>
          <w:rStyle w:val="s1"/>
          <w:rFonts w:ascii="Verdana" w:hAnsi="Verdana"/>
        </w:rPr>
        <w:t xml:space="preserve">speciale </w:t>
      </w:r>
      <w:r w:rsidR="00045E45">
        <w:rPr>
          <w:rStyle w:val="s1"/>
          <w:rFonts w:ascii="Verdana" w:hAnsi="Verdana"/>
        </w:rPr>
        <w:t xml:space="preserve">della giuria </w:t>
      </w:r>
      <w:r w:rsidRPr="00FF3A1E">
        <w:rPr>
          <w:rStyle w:val="s1"/>
          <w:rFonts w:ascii="Verdana" w:hAnsi="Verdana"/>
        </w:rPr>
        <w:t>per l’innovazione alla regia e alla scrittura scenica.</w:t>
      </w:r>
    </w:p>
    <w:p w14:paraId="6B7DD1CA" w14:textId="6B5C85CB" w:rsidR="00E1165F" w:rsidRDefault="00E1165F" w:rsidP="00E1165F">
      <w:pPr>
        <w:pStyle w:val="p1"/>
        <w:rPr>
          <w:rStyle w:val="s1"/>
          <w:rFonts w:ascii="Verdana" w:hAnsi="Verdana"/>
        </w:rPr>
      </w:pPr>
      <w:r w:rsidRPr="00FF3A1E">
        <w:rPr>
          <w:rStyle w:val="s1"/>
          <w:rFonts w:ascii="Verdana" w:hAnsi="Verdana"/>
        </w:rPr>
        <w:t xml:space="preserve">Raizes </w:t>
      </w:r>
      <w:r w:rsidR="00045E45">
        <w:rPr>
          <w:rStyle w:val="s1"/>
          <w:rFonts w:ascii="Verdana" w:hAnsi="Verdana"/>
        </w:rPr>
        <w:t xml:space="preserve">ha tra i suoi intenti, anche quello di </w:t>
      </w:r>
      <w:r w:rsidRPr="00FF3A1E">
        <w:rPr>
          <w:rStyle w:val="s1"/>
          <w:rFonts w:ascii="Verdana" w:hAnsi="Verdana"/>
        </w:rPr>
        <w:t xml:space="preserve">scoprire e formare nuovi talenti </w:t>
      </w:r>
      <w:r w:rsidR="00045E45">
        <w:rPr>
          <w:rStyle w:val="s1"/>
          <w:rFonts w:ascii="Verdana" w:hAnsi="Verdana"/>
        </w:rPr>
        <w:t xml:space="preserve">attraverso </w:t>
      </w:r>
      <w:r w:rsidRPr="00FF3A1E">
        <w:rPr>
          <w:rStyle w:val="s1"/>
          <w:rFonts w:ascii="Verdana" w:hAnsi="Verdana"/>
        </w:rPr>
        <w:t>la collaborazione con professionisti di provata esperienza, che partecipano e conducono incontri ciclici con i componenti della compagnia. Tra le collaborazioni stabili si citano quelle con Mamadou Dioume e Maria Shmaevich presto a Palermo.</w:t>
      </w:r>
    </w:p>
    <w:p w14:paraId="54E62911" w14:textId="3D3982E1" w:rsidR="00E1165F" w:rsidRPr="00246168" w:rsidRDefault="00E1165F" w:rsidP="00E1165F">
      <w:pPr>
        <w:pStyle w:val="p1"/>
        <w:rPr>
          <w:rFonts w:ascii="Verdana" w:hAnsi="Verdana"/>
          <w:sz w:val="22"/>
          <w:szCs w:val="22"/>
        </w:rPr>
      </w:pPr>
    </w:p>
    <w:p w14:paraId="3150D864" w14:textId="77777777" w:rsidR="00676905" w:rsidRDefault="00E1165F" w:rsidP="00E1165F">
      <w:pPr>
        <w:widowControl w:val="0"/>
        <w:autoSpaceDE w:val="0"/>
        <w:autoSpaceDN w:val="0"/>
        <w:adjustRightInd w:val="0"/>
        <w:rPr>
          <w:rFonts w:ascii="Verdana" w:hAnsi="Verdana" w:cs="Times New Roman"/>
          <w:color w:val="222222"/>
          <w:sz w:val="22"/>
          <w:szCs w:val="22"/>
          <w:lang w:eastAsia="it-IT"/>
        </w:rPr>
      </w:pPr>
      <w:r w:rsidRPr="00777968">
        <w:rPr>
          <w:rFonts w:ascii="Verdana" w:hAnsi="Verdana" w:cs="Times New Roman"/>
          <w:b/>
          <w:color w:val="222222"/>
          <w:sz w:val="22"/>
          <w:szCs w:val="22"/>
          <w:lang w:eastAsia="it-IT"/>
        </w:rPr>
        <w:t>L’Associazione Culturale Danzare</w:t>
      </w:r>
      <w:r w:rsidRPr="00FF3A1E">
        <w:rPr>
          <w:rFonts w:ascii="Verdana" w:hAnsi="Verdana" w:cs="Times New Roman"/>
          <w:color w:val="222222"/>
          <w:sz w:val="22"/>
          <w:szCs w:val="22"/>
          <w:lang w:eastAsia="it-IT"/>
        </w:rPr>
        <w:t xml:space="preserve"> </w:t>
      </w:r>
    </w:p>
    <w:p w14:paraId="1CC26697" w14:textId="1271A018" w:rsidR="00E1165F" w:rsidRPr="003A1230" w:rsidRDefault="00676905" w:rsidP="003A1230">
      <w:pPr>
        <w:widowControl w:val="0"/>
        <w:autoSpaceDE w:val="0"/>
        <w:autoSpaceDN w:val="0"/>
        <w:adjustRightInd w:val="0"/>
        <w:jc w:val="both"/>
        <w:rPr>
          <w:rFonts w:ascii="Verdana" w:hAnsi="Verdana" w:cs="Helvetica Neue"/>
          <w:i/>
          <w:sz w:val="22"/>
          <w:szCs w:val="22"/>
        </w:rPr>
      </w:pPr>
      <w:r w:rsidRPr="003A1230">
        <w:rPr>
          <w:rFonts w:ascii="Verdana" w:hAnsi="Verdana" w:cs="Times New Roman"/>
          <w:sz w:val="22"/>
          <w:szCs w:val="22"/>
          <w:lang w:eastAsia="it-IT"/>
        </w:rPr>
        <w:t>N</w:t>
      </w:r>
      <w:r w:rsidR="00E1165F" w:rsidRPr="003A1230">
        <w:rPr>
          <w:rFonts w:ascii="Verdana" w:hAnsi="Verdana" w:cs="Times New Roman"/>
          <w:sz w:val="22"/>
          <w:szCs w:val="22"/>
          <w:lang w:eastAsia="it-IT"/>
        </w:rPr>
        <w:t xml:space="preserve">asce </w:t>
      </w:r>
      <w:r w:rsidR="00E14E28" w:rsidRPr="003A1230">
        <w:rPr>
          <w:rFonts w:ascii="Verdana" w:hAnsi="Verdana" w:cs="Times New Roman"/>
          <w:sz w:val="22"/>
          <w:szCs w:val="22"/>
          <w:lang w:eastAsia="it-IT"/>
        </w:rPr>
        <w:t>ben dodici</w:t>
      </w:r>
      <w:r w:rsidR="00E1165F" w:rsidRPr="003A1230">
        <w:rPr>
          <w:rFonts w:ascii="Verdana" w:hAnsi="Verdana" w:cs="Times New Roman"/>
          <w:sz w:val="22"/>
          <w:szCs w:val="22"/>
          <w:lang w:eastAsia="it-IT"/>
        </w:rPr>
        <w:t xml:space="preserve"> anni fa per iniziativa di Silvana Truglio, insegnante dalla carriera ultratrentennale. </w:t>
      </w:r>
      <w:r w:rsidR="00E1165F" w:rsidRPr="003A1230">
        <w:rPr>
          <w:rFonts w:ascii="Verdana" w:hAnsi="Verdana" w:cs="Times New Roman"/>
          <w:i/>
          <w:sz w:val="22"/>
          <w:szCs w:val="22"/>
          <w:lang w:eastAsia="it-IT"/>
        </w:rPr>
        <w:t>“</w:t>
      </w:r>
      <w:r w:rsidR="00E1165F" w:rsidRPr="003A1230">
        <w:rPr>
          <w:rFonts w:ascii="Verdana" w:hAnsi="Verdana" w:cs="Helvetica Neue"/>
          <w:i/>
          <w:sz w:val="22"/>
          <w:szCs w:val="22"/>
        </w:rPr>
        <w:t>Oltre ad insegnare la tecnica, cerco di trasmettere ai miei alunni la passione per la danza. Chi segue una disciplina artistica oltre a raffinare il fisico raffina l’anima”. Silvana Truglio.</w:t>
      </w:r>
    </w:p>
    <w:p w14:paraId="68E67A88" w14:textId="77777777" w:rsidR="00E1165F" w:rsidRPr="003A1230" w:rsidRDefault="00E1165F" w:rsidP="003A1230">
      <w:pPr>
        <w:spacing w:after="390" w:line="390" w:lineRule="atLeast"/>
        <w:jc w:val="both"/>
        <w:rPr>
          <w:rFonts w:ascii="Verdana" w:hAnsi="Verdana" w:cs="Times New Roman"/>
          <w:sz w:val="22"/>
          <w:szCs w:val="22"/>
          <w:lang w:eastAsia="it-IT"/>
        </w:rPr>
      </w:pPr>
      <w:r w:rsidRPr="003A1230">
        <w:rPr>
          <w:rFonts w:ascii="Verdana" w:hAnsi="Verdana" w:cs="Times New Roman"/>
          <w:sz w:val="22"/>
          <w:szCs w:val="22"/>
          <w:lang w:eastAsia="it-IT"/>
        </w:rPr>
        <w:t>La Scuola sita a Palermo in Via I. Pizzetti 5/11 impartisce</w:t>
      </w:r>
      <w:r w:rsidRPr="003A1230">
        <w:rPr>
          <w:rFonts w:ascii="Verdana" w:hAnsi="Verdana" w:cs="Helvetica Neue"/>
          <w:sz w:val="22"/>
          <w:szCs w:val="22"/>
        </w:rPr>
        <w:t xml:space="preserve"> corsi di pre-dance, danza classica e danza contemporanea e, per gli adulti, corsi di pilates e yoga. </w:t>
      </w:r>
    </w:p>
    <w:p w14:paraId="178020D4" w14:textId="77777777" w:rsidR="00E14E28" w:rsidRPr="00045E45" w:rsidRDefault="00E14E28" w:rsidP="00E14E28">
      <w:pPr>
        <w:spacing w:after="390" w:line="390" w:lineRule="atLeast"/>
        <w:rPr>
          <w:rFonts w:ascii="Verdana" w:hAnsi="Verdana" w:cs="Times New Roman"/>
          <w:b/>
          <w:color w:val="222222"/>
          <w:sz w:val="22"/>
          <w:szCs w:val="22"/>
          <w:lang w:eastAsia="it-IT"/>
        </w:rPr>
      </w:pPr>
      <w:r w:rsidRPr="00045E45">
        <w:rPr>
          <w:rFonts w:ascii="Verdana" w:hAnsi="Verdana" w:cs="Times New Roman"/>
          <w:b/>
          <w:color w:val="222222"/>
          <w:sz w:val="22"/>
          <w:szCs w:val="22"/>
          <w:lang w:eastAsia="it-IT"/>
        </w:rPr>
        <w:t>Circus Raizes</w:t>
      </w:r>
      <w:r w:rsidRPr="00045E45">
        <w:rPr>
          <w:rFonts w:ascii="Verdana" w:hAnsi="Verdana" w:cs="Times New Roman"/>
          <w:b/>
          <w:color w:val="222222"/>
          <w:sz w:val="22"/>
          <w:szCs w:val="22"/>
          <w:lang w:eastAsia="it-IT"/>
        </w:rPr>
        <w:br/>
        <w:t>Venerdì 14 giugno ore 21:00</w:t>
      </w:r>
      <w:r w:rsidRPr="00045E45">
        <w:rPr>
          <w:rFonts w:ascii="PMingLiU" w:eastAsia="PMingLiU" w:hAnsi="PMingLiU" w:cs="PMingLiU"/>
          <w:b/>
          <w:color w:val="222222"/>
          <w:sz w:val="22"/>
          <w:szCs w:val="22"/>
          <w:lang w:eastAsia="it-IT"/>
        </w:rPr>
        <w:br/>
      </w:r>
      <w:r w:rsidRPr="00045E45">
        <w:rPr>
          <w:rFonts w:ascii="Verdana" w:hAnsi="Verdana" w:cs="Times New Roman"/>
          <w:b/>
          <w:color w:val="222222"/>
          <w:sz w:val="22"/>
          <w:szCs w:val="22"/>
          <w:lang w:eastAsia="it-IT"/>
        </w:rPr>
        <w:t>Parco Villa Filippina</w:t>
      </w:r>
    </w:p>
    <w:p w14:paraId="654BA219" w14:textId="77777777" w:rsidR="00E14E28" w:rsidRDefault="00E14E28" w:rsidP="00E14E28">
      <w:pPr>
        <w:spacing w:after="390" w:line="390" w:lineRule="atLeast"/>
        <w:contextualSpacing/>
        <w:rPr>
          <w:rFonts w:ascii="Verdana" w:hAnsi="Verdana" w:cs="Times New Roman"/>
          <w:color w:val="222222"/>
          <w:sz w:val="22"/>
          <w:szCs w:val="22"/>
          <w:lang w:eastAsia="it-IT"/>
        </w:rPr>
      </w:pPr>
      <w:r w:rsidRPr="00FF3A1E">
        <w:rPr>
          <w:rFonts w:ascii="Verdana" w:hAnsi="Verdana" w:cs="Times New Roman"/>
          <w:color w:val="222222"/>
          <w:sz w:val="22"/>
          <w:szCs w:val="22"/>
          <w:lang w:eastAsia="it-IT"/>
        </w:rPr>
        <w:t>Scrittura e Regia di</w:t>
      </w:r>
      <w:r w:rsidRPr="00792351">
        <w:rPr>
          <w:rFonts w:ascii="Verdana" w:hAnsi="Verdana" w:cs="Times New Roman"/>
          <w:color w:val="222222"/>
          <w:sz w:val="22"/>
          <w:szCs w:val="22"/>
          <w:lang w:eastAsia="it-IT"/>
        </w:rPr>
        <w:t xml:space="preserve"> </w:t>
      </w:r>
      <w:r w:rsidRPr="00FF3A1E">
        <w:rPr>
          <w:rFonts w:ascii="Verdana" w:hAnsi="Verdana" w:cs="Times New Roman"/>
          <w:b/>
          <w:color w:val="222222"/>
          <w:sz w:val="22"/>
          <w:szCs w:val="22"/>
          <w:lang w:eastAsia="it-IT"/>
        </w:rPr>
        <w:t>Alessandro Ienzi</w:t>
      </w:r>
    </w:p>
    <w:p w14:paraId="03865AF4" w14:textId="21967AF1" w:rsidR="00E14E28" w:rsidRPr="00E14E28" w:rsidRDefault="00E14E28" w:rsidP="00E14E28">
      <w:pPr>
        <w:spacing w:after="390" w:line="390" w:lineRule="atLeast"/>
        <w:contextualSpacing/>
        <w:rPr>
          <w:rFonts w:ascii="Verdana" w:hAnsi="Verdana" w:cs="Times New Roman"/>
          <w:color w:val="222222"/>
          <w:sz w:val="22"/>
          <w:szCs w:val="22"/>
          <w:lang w:eastAsia="it-IT"/>
        </w:rPr>
      </w:pPr>
      <w:r w:rsidRPr="00792351">
        <w:rPr>
          <w:rFonts w:ascii="Verdana" w:hAnsi="Verdana" w:cs="Times New Roman"/>
          <w:color w:val="222222"/>
          <w:sz w:val="22"/>
          <w:szCs w:val="22"/>
          <w:lang w:eastAsia="it-IT"/>
        </w:rPr>
        <w:t xml:space="preserve">Interpreti: </w:t>
      </w:r>
      <w:r w:rsidRPr="00FF3A1E">
        <w:rPr>
          <w:rFonts w:ascii="Verdana" w:hAnsi="Verdana" w:cs="Times New Roman"/>
          <w:b/>
          <w:color w:val="222222"/>
          <w:sz w:val="22"/>
          <w:szCs w:val="22"/>
          <w:lang w:eastAsia="it-IT"/>
        </w:rPr>
        <w:t>Benedetta Aiello</w:t>
      </w:r>
      <w:r w:rsidRPr="00FF3A1E">
        <w:rPr>
          <w:rFonts w:ascii="Verdana" w:hAnsi="Verdana" w:cs="Times New Roman"/>
          <w:color w:val="222222"/>
          <w:sz w:val="22"/>
          <w:szCs w:val="22"/>
          <w:lang w:eastAsia="it-IT"/>
        </w:rPr>
        <w:t xml:space="preserve">, </w:t>
      </w:r>
      <w:r w:rsidRPr="00FF3A1E">
        <w:rPr>
          <w:rFonts w:ascii="Verdana" w:hAnsi="Verdana" w:cs="Times New Roman"/>
          <w:b/>
          <w:color w:val="222222"/>
          <w:sz w:val="22"/>
          <w:szCs w:val="22"/>
          <w:lang w:eastAsia="it-IT"/>
        </w:rPr>
        <w:t>Silvia Casamassima</w:t>
      </w:r>
      <w:r w:rsidRPr="00FF3A1E">
        <w:rPr>
          <w:rFonts w:ascii="Verdana" w:hAnsi="Verdana" w:cs="Times New Roman"/>
          <w:color w:val="222222"/>
          <w:sz w:val="22"/>
          <w:szCs w:val="22"/>
          <w:lang w:eastAsia="it-IT"/>
        </w:rPr>
        <w:t xml:space="preserve">, </w:t>
      </w:r>
      <w:r w:rsidRPr="00FF3A1E">
        <w:rPr>
          <w:rFonts w:ascii="Verdana" w:hAnsi="Verdana" w:cs="Times New Roman"/>
          <w:b/>
          <w:color w:val="222222"/>
          <w:sz w:val="22"/>
          <w:szCs w:val="22"/>
          <w:lang w:eastAsia="it-IT"/>
        </w:rPr>
        <w:t>Marzia Coniglio</w:t>
      </w:r>
      <w:r w:rsidRPr="00FF3A1E">
        <w:rPr>
          <w:rFonts w:ascii="Verdana" w:hAnsi="Verdana" w:cs="Times New Roman"/>
          <w:color w:val="222222"/>
          <w:sz w:val="22"/>
          <w:szCs w:val="22"/>
          <w:lang w:eastAsia="it-IT"/>
        </w:rPr>
        <w:t xml:space="preserve">, </w:t>
      </w:r>
      <w:r w:rsidRPr="00FF3A1E">
        <w:rPr>
          <w:rFonts w:ascii="Verdana" w:hAnsi="Verdana" w:cs="Times New Roman"/>
          <w:b/>
          <w:color w:val="222222"/>
          <w:sz w:val="22"/>
          <w:szCs w:val="22"/>
          <w:lang w:eastAsia="it-IT"/>
        </w:rPr>
        <w:t>Patrick Andrade Mendes</w:t>
      </w:r>
      <w:r w:rsidRPr="00FF3A1E">
        <w:rPr>
          <w:rFonts w:ascii="Verdana" w:hAnsi="Verdana" w:cs="Times New Roman"/>
          <w:color w:val="222222"/>
          <w:sz w:val="22"/>
          <w:szCs w:val="22"/>
          <w:lang w:eastAsia="it-IT"/>
        </w:rPr>
        <w:t xml:space="preserve"> con gli allievi della </w:t>
      </w:r>
      <w:r w:rsidRPr="00FF3A1E">
        <w:rPr>
          <w:rFonts w:ascii="Verdana" w:hAnsi="Verdana" w:cs="Times New Roman"/>
          <w:b/>
          <w:color w:val="222222"/>
          <w:sz w:val="22"/>
          <w:szCs w:val="22"/>
          <w:lang w:eastAsia="it-IT"/>
        </w:rPr>
        <w:t>Scuola Danzare</w:t>
      </w:r>
      <w:r w:rsidRPr="00FF3A1E">
        <w:rPr>
          <w:rFonts w:ascii="Verdana" w:hAnsi="Verdana" w:cs="Times New Roman"/>
          <w:color w:val="222222"/>
          <w:sz w:val="22"/>
          <w:szCs w:val="22"/>
          <w:lang w:eastAsia="it-IT"/>
        </w:rPr>
        <w:t xml:space="preserve"> diretta da </w:t>
      </w:r>
      <w:r w:rsidRPr="00FF3A1E">
        <w:rPr>
          <w:rFonts w:ascii="Verdana" w:hAnsi="Verdana" w:cs="Times New Roman"/>
          <w:b/>
          <w:color w:val="222222"/>
          <w:sz w:val="22"/>
          <w:szCs w:val="22"/>
          <w:lang w:eastAsia="it-IT"/>
        </w:rPr>
        <w:t>Silvana Truglio</w:t>
      </w:r>
    </w:p>
    <w:p w14:paraId="0C15CFD0" w14:textId="77777777" w:rsidR="00E1165F" w:rsidRPr="008E68C9" w:rsidRDefault="00E1165F" w:rsidP="00792351">
      <w:pPr>
        <w:spacing w:after="390" w:line="390" w:lineRule="atLeast"/>
        <w:contextualSpacing/>
        <w:jc w:val="both"/>
        <w:rPr>
          <w:rFonts w:ascii="Verdana" w:eastAsia="Times New Roman" w:hAnsi="Verdana" w:cs="Times New Roman"/>
          <w:color w:val="1D2129"/>
          <w:sz w:val="22"/>
          <w:szCs w:val="22"/>
          <w:lang w:eastAsia="it-IT"/>
        </w:rPr>
      </w:pPr>
    </w:p>
    <w:p w14:paraId="34805B5A" w14:textId="3C227950" w:rsidR="00F01000" w:rsidRDefault="00FA0629" w:rsidP="00792351">
      <w:pPr>
        <w:spacing w:after="390" w:line="390" w:lineRule="atLeast"/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</w:pPr>
      <w:r w:rsidRPr="009C45A8"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 xml:space="preserve">Per info e prenotazioni: </w:t>
      </w:r>
      <w:r w:rsidR="00F01000"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>+39</w:t>
      </w:r>
      <w:r w:rsidRPr="009C45A8"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>3272273736</w:t>
      </w:r>
      <w:r w:rsidR="00F01000"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br/>
        <w:t>Mail: teatro.raizes@outlook.it</w:t>
      </w:r>
    </w:p>
    <w:p w14:paraId="7533A543" w14:textId="47ABF424" w:rsidR="00FA0629" w:rsidRPr="00E14E28" w:rsidRDefault="00FA0629" w:rsidP="00792351">
      <w:pPr>
        <w:spacing w:after="390" w:line="390" w:lineRule="atLeast"/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</w:pPr>
      <w:r w:rsidRPr="009C45A8"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>Adulti 10 €</w:t>
      </w:r>
      <w:r w:rsidRPr="009C45A8">
        <w:rPr>
          <w:rFonts w:ascii="Verdana" w:eastAsia="Times New Roman" w:hAnsi="Verdana" w:cs="Times New Roman"/>
          <w:color w:val="1D2129"/>
          <w:sz w:val="22"/>
          <w:szCs w:val="22"/>
          <w:lang w:eastAsia="it-IT"/>
        </w:rPr>
        <w:br/>
      </w:r>
      <w:r w:rsidRPr="009C45A8">
        <w:rPr>
          <w:rFonts w:ascii="Verdana" w:eastAsia="Times New Roman" w:hAnsi="Verdana" w:cs="Times New Roman"/>
          <w:color w:val="1D2129"/>
          <w:sz w:val="22"/>
          <w:szCs w:val="22"/>
          <w:shd w:val="clear" w:color="auto" w:fill="FFFFFF"/>
          <w:lang w:eastAsia="it-IT"/>
        </w:rPr>
        <w:t>Ragazzi fino ai 14 anni 7 €</w:t>
      </w:r>
      <w:r w:rsidRPr="009C45A8">
        <w:rPr>
          <w:rFonts w:ascii="Verdana" w:eastAsia="Times New Roman" w:hAnsi="Verdana" w:cs="Times New Roman"/>
          <w:color w:val="1D2129"/>
          <w:sz w:val="22"/>
          <w:szCs w:val="22"/>
          <w:lang w:eastAsia="it-IT"/>
        </w:rPr>
        <w:br/>
      </w:r>
    </w:p>
    <w:p w14:paraId="5A1A591C" w14:textId="77777777" w:rsidR="00F90B06" w:rsidRPr="00FF3A1E" w:rsidRDefault="00F90B06">
      <w:pPr>
        <w:rPr>
          <w:sz w:val="22"/>
          <w:szCs w:val="22"/>
        </w:rPr>
      </w:pPr>
    </w:p>
    <w:sectPr w:rsidR="00F90B06" w:rsidRPr="00FF3A1E" w:rsidSect="0019353C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PMingLiU">
    <w:panose1 w:val="02020500000000000000"/>
    <w:charset w:val="88"/>
    <w:family w:val="auto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efaultTabStop w:val="708"/>
  <w:hyphenationZone w:val="283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351"/>
    <w:rsid w:val="00045E45"/>
    <w:rsid w:val="00055187"/>
    <w:rsid w:val="000639E9"/>
    <w:rsid w:val="000C4D96"/>
    <w:rsid w:val="00146A13"/>
    <w:rsid w:val="0019353C"/>
    <w:rsid w:val="001D6CE0"/>
    <w:rsid w:val="00246168"/>
    <w:rsid w:val="002D0A28"/>
    <w:rsid w:val="003A1230"/>
    <w:rsid w:val="003C41EE"/>
    <w:rsid w:val="004541CD"/>
    <w:rsid w:val="00471E5E"/>
    <w:rsid w:val="004A70C6"/>
    <w:rsid w:val="004F65F4"/>
    <w:rsid w:val="005277DC"/>
    <w:rsid w:val="00550CB8"/>
    <w:rsid w:val="005675F5"/>
    <w:rsid w:val="00584D72"/>
    <w:rsid w:val="00591434"/>
    <w:rsid w:val="006345B4"/>
    <w:rsid w:val="006661AD"/>
    <w:rsid w:val="00676905"/>
    <w:rsid w:val="006E501F"/>
    <w:rsid w:val="006E5628"/>
    <w:rsid w:val="00777968"/>
    <w:rsid w:val="00792351"/>
    <w:rsid w:val="007928AD"/>
    <w:rsid w:val="00817FEC"/>
    <w:rsid w:val="008805EC"/>
    <w:rsid w:val="008E68C9"/>
    <w:rsid w:val="009C45A8"/>
    <w:rsid w:val="00A023FF"/>
    <w:rsid w:val="00AC59C6"/>
    <w:rsid w:val="00AD11F1"/>
    <w:rsid w:val="00B810CA"/>
    <w:rsid w:val="00C02A1C"/>
    <w:rsid w:val="00D24671"/>
    <w:rsid w:val="00D42947"/>
    <w:rsid w:val="00DD73CE"/>
    <w:rsid w:val="00DE25B0"/>
    <w:rsid w:val="00E1165F"/>
    <w:rsid w:val="00E14E28"/>
    <w:rsid w:val="00E52B19"/>
    <w:rsid w:val="00F01000"/>
    <w:rsid w:val="00F7491F"/>
    <w:rsid w:val="00F90B06"/>
    <w:rsid w:val="00FA0629"/>
    <w:rsid w:val="00FF3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C8D1CC7"/>
  <w14:defaultImageDpi w14:val="327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792351"/>
    <w:pPr>
      <w:spacing w:before="100" w:beforeAutospacing="1" w:after="100" w:afterAutospacing="1"/>
    </w:pPr>
    <w:rPr>
      <w:rFonts w:ascii="Times New Roman" w:hAnsi="Times New Roman" w:cs="Times New Roman"/>
      <w:lang w:eastAsia="it-IT"/>
    </w:rPr>
  </w:style>
  <w:style w:type="character" w:styleId="Enfasicorsivo">
    <w:name w:val="Emphasis"/>
    <w:basedOn w:val="Carpredefinitoparagrafo"/>
    <w:uiPriority w:val="20"/>
    <w:qFormat/>
    <w:rsid w:val="00792351"/>
    <w:rPr>
      <w:i/>
      <w:iCs/>
    </w:rPr>
  </w:style>
  <w:style w:type="character" w:customStyle="1" w:styleId="apple-converted-space">
    <w:name w:val="apple-converted-space"/>
    <w:basedOn w:val="Carpredefinitoparagrafo"/>
    <w:rsid w:val="00792351"/>
  </w:style>
  <w:style w:type="character" w:styleId="Enfasigrassetto">
    <w:name w:val="Strong"/>
    <w:basedOn w:val="Carpredefinitoparagrafo"/>
    <w:uiPriority w:val="22"/>
    <w:qFormat/>
    <w:rsid w:val="00792351"/>
    <w:rPr>
      <w:b/>
      <w:bCs/>
    </w:rPr>
  </w:style>
  <w:style w:type="paragraph" w:customStyle="1" w:styleId="p1">
    <w:name w:val="p1"/>
    <w:basedOn w:val="Normale"/>
    <w:rsid w:val="006661AD"/>
    <w:pPr>
      <w:jc w:val="both"/>
    </w:pPr>
    <w:rPr>
      <w:rFonts w:ascii="Helvetica Neue" w:eastAsiaTheme="minorEastAsia" w:hAnsi="Helvetica Neue" w:cs="Times New Roman"/>
      <w:color w:val="000000"/>
      <w:sz w:val="17"/>
      <w:szCs w:val="17"/>
      <w:lang w:eastAsia="it-IT"/>
    </w:rPr>
  </w:style>
  <w:style w:type="character" w:customStyle="1" w:styleId="s1">
    <w:name w:val="s1"/>
    <w:basedOn w:val="Carpredefinitoparagrafo"/>
    <w:rsid w:val="006661AD"/>
    <w:rPr>
      <w:rFonts w:ascii="Helvetica Neue" w:hAnsi="Helvetica Neue" w:hint="default"/>
      <w:b w:val="0"/>
      <w:bCs w:val="0"/>
      <w:i w:val="0"/>
      <w:iCs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132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3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2</Pages>
  <Words>557</Words>
  <Characters>3181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Serena Restivo</dc:creator>
  <cp:keywords/>
  <dc:description/>
  <cp:lastModifiedBy>Serena Restivo</cp:lastModifiedBy>
  <cp:revision>15</cp:revision>
  <dcterms:created xsi:type="dcterms:W3CDTF">2019-05-24T13:49:00Z</dcterms:created>
  <dcterms:modified xsi:type="dcterms:W3CDTF">2019-05-28T13:12:00Z</dcterms:modified>
</cp:coreProperties>
</file>