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B2A" w:rsidRDefault="000259BC">
      <w:pPr>
        <w:spacing w:before="240" w:after="240"/>
        <w:ind w:right="-10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40"/>
          <w:szCs w:val="40"/>
        </w:rPr>
        <w:t>AFFACCIATI ALLA FINESTRA, AMORE MIO!</w:t>
      </w:r>
    </w:p>
    <w:p w:rsidR="00AA1B2A" w:rsidRDefault="000259BC">
      <w:pPr>
        <w:spacing w:before="240" w:after="240"/>
        <w:ind w:right="-1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</w:rPr>
        <w:t xml:space="preserve">Eventi gratuiti e attività artistiche nel quartiere di </w:t>
      </w:r>
      <w:proofErr w:type="spellStart"/>
      <w:r>
        <w:rPr>
          <w:rFonts w:ascii="Times New Roman" w:eastAsia="Times New Roman" w:hAnsi="Times New Roman" w:cs="Times New Roman"/>
          <w:b/>
          <w:i/>
          <w:sz w:val="32"/>
          <w:szCs w:val="32"/>
        </w:rPr>
        <w:t>Primavalle</w:t>
      </w:r>
      <w:proofErr w:type="spellEnd"/>
      <w:r>
        <w:rPr>
          <w:rFonts w:ascii="Times New Roman" w:eastAsia="Times New Roman" w:hAnsi="Times New Roman" w:cs="Times New Roman"/>
          <w:b/>
          <w:i/>
          <w:sz w:val="32"/>
          <w:szCs w:val="32"/>
        </w:rPr>
        <w:br/>
      </w:r>
      <w:r>
        <w:rPr>
          <w:rFonts w:ascii="Times New Roman" w:eastAsia="Times New Roman" w:hAnsi="Times New Roman" w:cs="Times New Roman"/>
          <w:b/>
          <w:sz w:val="32"/>
          <w:szCs w:val="32"/>
        </w:rPr>
        <w:t>Fino all’11 dicembre | Roma</w:t>
      </w:r>
      <w:r>
        <w:rPr>
          <w:rFonts w:ascii="Times New Roman" w:eastAsia="Times New Roman" w:hAnsi="Times New Roman" w:cs="Times New Roman"/>
          <w:b/>
          <w:sz w:val="32"/>
          <w:szCs w:val="32"/>
        </w:rPr>
        <w:br/>
      </w:r>
    </w:p>
    <w:p w:rsidR="00526B91" w:rsidRPr="007C520A" w:rsidRDefault="00526B91" w:rsidP="00526B91">
      <w:pPr>
        <w:jc w:val="both"/>
        <w:rPr>
          <w:rFonts w:ascii="Times New Roman" w:hAnsi="Times New Roman" w:cs="Times New Roman"/>
          <w:sz w:val="24"/>
        </w:rPr>
      </w:pPr>
      <w:r w:rsidRPr="007C520A">
        <w:rPr>
          <w:rFonts w:ascii="Times New Roman" w:hAnsi="Times New Roman" w:cs="Times New Roman"/>
          <w:sz w:val="24"/>
        </w:rPr>
        <w:t xml:space="preserve">Fino all’11 dicembre il quartiere </w:t>
      </w:r>
      <w:proofErr w:type="spellStart"/>
      <w:r w:rsidRPr="007C520A">
        <w:rPr>
          <w:rFonts w:ascii="Times New Roman" w:hAnsi="Times New Roman" w:cs="Times New Roman"/>
          <w:sz w:val="24"/>
        </w:rPr>
        <w:t>Primavalle</w:t>
      </w:r>
      <w:proofErr w:type="spellEnd"/>
      <w:r w:rsidRPr="007C520A">
        <w:rPr>
          <w:rFonts w:ascii="Times New Roman" w:hAnsi="Times New Roman" w:cs="Times New Roman"/>
          <w:sz w:val="24"/>
        </w:rPr>
        <w:t xml:space="preserve"> di Roma ospiterà il progetto </w:t>
      </w:r>
      <w:r w:rsidRPr="007C520A">
        <w:rPr>
          <w:rFonts w:ascii="Times New Roman" w:hAnsi="Times New Roman" w:cs="Times New Roman"/>
          <w:b/>
          <w:sz w:val="24"/>
        </w:rPr>
        <w:t xml:space="preserve">Affacciati alla finestra, amore </w:t>
      </w:r>
      <w:proofErr w:type="gramStart"/>
      <w:r w:rsidRPr="007C520A">
        <w:rPr>
          <w:rFonts w:ascii="Times New Roman" w:hAnsi="Times New Roman" w:cs="Times New Roman"/>
          <w:b/>
          <w:sz w:val="24"/>
        </w:rPr>
        <w:t>mio!</w:t>
      </w:r>
      <w:r w:rsidRPr="007C520A">
        <w:rPr>
          <w:rFonts w:ascii="Times New Roman" w:hAnsi="Times New Roman" w:cs="Times New Roman"/>
          <w:sz w:val="24"/>
        </w:rPr>
        <w:t>,</w:t>
      </w:r>
      <w:proofErr w:type="gramEnd"/>
      <w:r w:rsidRPr="007C520A">
        <w:rPr>
          <w:rFonts w:ascii="Times New Roman" w:hAnsi="Times New Roman" w:cs="Times New Roman"/>
          <w:sz w:val="24"/>
        </w:rPr>
        <w:t xml:space="preserve"> a cura dell’</w:t>
      </w:r>
      <w:r w:rsidRPr="007C520A">
        <w:rPr>
          <w:rFonts w:ascii="Times New Roman" w:hAnsi="Times New Roman" w:cs="Times New Roman"/>
          <w:b/>
          <w:sz w:val="24"/>
        </w:rPr>
        <w:t>Associazione Cantieri dello Spettacolo</w:t>
      </w:r>
      <w:r w:rsidRPr="007C520A">
        <w:rPr>
          <w:rFonts w:ascii="Times New Roman" w:hAnsi="Times New Roman" w:cs="Times New Roman"/>
          <w:sz w:val="24"/>
        </w:rPr>
        <w:t xml:space="preserve">, con la direzione artistica di </w:t>
      </w:r>
      <w:r w:rsidRPr="007C520A">
        <w:rPr>
          <w:rFonts w:ascii="Times New Roman" w:hAnsi="Times New Roman" w:cs="Times New Roman"/>
          <w:b/>
          <w:sz w:val="24"/>
        </w:rPr>
        <w:t>Federica Mancini</w:t>
      </w:r>
      <w:r w:rsidRPr="007C520A">
        <w:rPr>
          <w:rFonts w:ascii="Times New Roman" w:hAnsi="Times New Roman" w:cs="Times New Roman"/>
          <w:sz w:val="24"/>
        </w:rPr>
        <w:t>.</w:t>
      </w:r>
    </w:p>
    <w:p w:rsidR="00AA1B2A" w:rsidRDefault="000259BC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L’iniziativa è realizzata con il sostegno del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Ministero della Cultura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- Direzione generale Spettacolo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ed è vincitore dell'Avviso Pubblico 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Lo spettacolo dal vivo fuori dal Centro - Anno 2022 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promosso da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Roma Capitale - Dipartimento Attività Culturali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Un’azione inclusiva e intergenerazionale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che si manifesta attraverso eventi gratuiti di spettacolo dal vivo (lettura,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street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art, teatro, concerti, cinema, circo) e altre attività artistiche e di laboratorio per la rigenerazione culturale e l’aggregazione del Municipio Roma 14. </w:t>
      </w:r>
    </w:p>
    <w:p w:rsidR="00AA1B2A" w:rsidRDefault="000259BC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programma prevede due percorsi complementari sul valore della lettura, uno dedicato ai teen e alle giovani generazioni e l’altro rivolto ai più piccoli sull’inclusione e il rispetto ambientale. Fra gli ospiti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Fabrizio Colica, </w:t>
      </w:r>
      <w:r>
        <w:rPr>
          <w:rFonts w:ascii="Times New Roman" w:eastAsia="Times New Roman" w:hAnsi="Times New Roman" w:cs="Times New Roman"/>
          <w:sz w:val="24"/>
          <w:szCs w:val="24"/>
        </w:rPr>
        <w:t>autore e attore de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Le Coliche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insieme al fratello Claudio; la scrittura e i tempi comici perfetti, la regia accurata e la capacità di reinterpretare i trend con la loro verve spiccatamente romana rendono le loro parodie tra i contenuti più virali del web. Fabrizio Colica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incontrerà i ragazzi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delle scuole medie e superiori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il 25 novembre all’interno della Biblioteca Franco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Basaglia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un confronto divertito e ponderato sull’importanza della lettura; l’obiettivo è quello di immaginare le biblioteche come luoghi di tendenza e svelare tutte le potenzialità che queste rappresentano. </w:t>
      </w:r>
    </w:p>
    <w:p w:rsidR="00526B91" w:rsidRPr="007C520A" w:rsidRDefault="00526B91" w:rsidP="00526B91">
      <w:pPr>
        <w:jc w:val="both"/>
        <w:rPr>
          <w:rFonts w:ascii="Times New Roman" w:hAnsi="Times New Roman" w:cs="Times New Roman"/>
          <w:sz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Il libro pop-up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Bruchessi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e il loro magico mondo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trasporterà i più piccoli all’interno di un universo fantasioso abitato da piccole e straordinarie creature, un percorso alternativo per conoscere la bellezza della natura guidato da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Federica Mancini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(23 novembre - Biblioteca Casa del Parco). La direttrice artistica curerà inoltre la lettura di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Migrando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il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silent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book di </w:t>
      </w:r>
      <w:r>
        <w:rPr>
          <w:rFonts w:ascii="Times New Roman" w:eastAsia="Times New Roman" w:hAnsi="Times New Roman" w:cs="Times New Roman"/>
          <w:b/>
          <w:color w:val="212529"/>
          <w:sz w:val="24"/>
          <w:szCs w:val="24"/>
          <w:highlight w:val="white"/>
        </w:rPr>
        <w:t xml:space="preserve">Mariana Chiesa </w:t>
      </w:r>
      <w:proofErr w:type="spellStart"/>
      <w:r>
        <w:rPr>
          <w:rFonts w:ascii="Times New Roman" w:eastAsia="Times New Roman" w:hAnsi="Times New Roman" w:cs="Times New Roman"/>
          <w:b/>
          <w:color w:val="212529"/>
          <w:sz w:val="24"/>
          <w:szCs w:val="24"/>
          <w:highlight w:val="white"/>
        </w:rPr>
        <w:t>Mateos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sulle migrazioni raccontate senza parole, solo attraverso le immagini, per lasciare alla sensibilità di ciascuno l’epilogo della storia (29 novembre -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Biblioteca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Franco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Basaglia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30 novembre - Biblioteca Casa del Parco).</w:t>
      </w:r>
    </w:p>
    <w:p w:rsidR="00AA1B2A" w:rsidRDefault="00526B9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="000259BC">
        <w:rPr>
          <w:rFonts w:ascii="Times New Roman" w:eastAsia="Times New Roman" w:hAnsi="Times New Roman" w:cs="Times New Roman"/>
          <w:sz w:val="24"/>
          <w:szCs w:val="24"/>
        </w:rPr>
        <w:t xml:space="preserve">Fra le attività proposte </w:t>
      </w:r>
      <w:r w:rsidR="000259BC">
        <w:rPr>
          <w:rFonts w:ascii="Times New Roman" w:eastAsia="Times New Roman" w:hAnsi="Times New Roman" w:cs="Times New Roman"/>
          <w:i/>
          <w:sz w:val="24"/>
          <w:szCs w:val="24"/>
        </w:rPr>
        <w:t>Alla ricerca della storia perduta</w:t>
      </w:r>
      <w:r w:rsidR="000259BC">
        <w:rPr>
          <w:rFonts w:ascii="Times New Roman" w:eastAsia="Times New Roman" w:hAnsi="Times New Roman" w:cs="Times New Roman"/>
          <w:sz w:val="24"/>
          <w:szCs w:val="24"/>
        </w:rPr>
        <w:t xml:space="preserve"> al </w:t>
      </w:r>
      <w:r w:rsidR="000259BC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Teatro la casetta</w:t>
      </w:r>
      <w:r w:rsidR="00A22983">
        <w:rPr>
          <w:rFonts w:ascii="Times New Roman" w:eastAsia="Times New Roman" w:hAnsi="Times New Roman" w:cs="Times New Roman"/>
          <w:sz w:val="24"/>
          <w:szCs w:val="24"/>
        </w:rPr>
        <w:t xml:space="preserve">, un laboratorio </w:t>
      </w:r>
      <w:r w:rsidR="000259BC">
        <w:rPr>
          <w:rFonts w:ascii="Times New Roman" w:eastAsia="Times New Roman" w:hAnsi="Times New Roman" w:cs="Times New Roman"/>
          <w:sz w:val="24"/>
          <w:szCs w:val="24"/>
        </w:rPr>
        <w:t xml:space="preserve">dedicato agli anziani volto al recupero della tradizione orale che prevede la realizzazione di una performance conclusiva con storie, aneddoti e antiche favole da raccontare ai bambini, a cura di </w:t>
      </w:r>
      <w:r w:rsidR="000259BC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Michela Cesaretti Salvi </w:t>
      </w:r>
      <w:r w:rsidR="000259BC" w:rsidRPr="00AE690B">
        <w:rPr>
          <w:rFonts w:ascii="Times New Roman" w:eastAsia="Times New Roman" w:hAnsi="Times New Roman" w:cs="Times New Roman"/>
          <w:sz w:val="24"/>
          <w:szCs w:val="24"/>
          <w:highlight w:val="white"/>
        </w:rPr>
        <w:t>e</w:t>
      </w:r>
      <w:r w:rsidR="000259BC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Federica Mancini</w:t>
      </w:r>
      <w:r w:rsidR="00A22983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A22983">
        <w:rPr>
          <w:rFonts w:ascii="Times New Roman" w:eastAsia="Times New Roman" w:hAnsi="Times New Roman" w:cs="Times New Roman"/>
          <w:sz w:val="24"/>
          <w:szCs w:val="24"/>
        </w:rPr>
        <w:t>(fino al 27 novembre).</w:t>
      </w:r>
      <w:bookmarkStart w:id="1" w:name="_GoBack"/>
      <w:bookmarkEnd w:id="1"/>
      <w:r w:rsidR="000259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6483">
        <w:rPr>
          <w:rFonts w:ascii="Times New Roman" w:eastAsia="Times New Roman" w:hAnsi="Times New Roman" w:cs="Times New Roman"/>
          <w:sz w:val="24"/>
          <w:szCs w:val="24"/>
        </w:rPr>
        <w:t>In contemporanea,</w:t>
      </w:r>
      <w:r w:rsidR="000259BC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r w:rsidR="000259B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ragazzi guidati da </w:t>
      </w:r>
      <w:r w:rsidR="000259BC">
        <w:rPr>
          <w:rFonts w:ascii="Times New Roman" w:eastAsia="Times New Roman" w:hAnsi="Times New Roman" w:cs="Times New Roman"/>
          <w:b/>
          <w:sz w:val="24"/>
          <w:szCs w:val="24"/>
        </w:rPr>
        <w:t xml:space="preserve">Daniele </w:t>
      </w:r>
      <w:proofErr w:type="spellStart"/>
      <w:r w:rsidR="000259BC">
        <w:rPr>
          <w:rFonts w:ascii="Times New Roman" w:eastAsia="Times New Roman" w:hAnsi="Times New Roman" w:cs="Times New Roman"/>
          <w:b/>
          <w:sz w:val="24"/>
          <w:szCs w:val="24"/>
        </w:rPr>
        <w:t>Roncaccia</w:t>
      </w:r>
      <w:proofErr w:type="spellEnd"/>
      <w:r w:rsidR="000259BC">
        <w:rPr>
          <w:rFonts w:ascii="Times New Roman" w:eastAsia="Times New Roman" w:hAnsi="Times New Roman" w:cs="Times New Roman"/>
          <w:sz w:val="24"/>
          <w:szCs w:val="24"/>
        </w:rPr>
        <w:t xml:space="preserve"> del </w:t>
      </w:r>
      <w:r w:rsidR="000259BC">
        <w:rPr>
          <w:rFonts w:ascii="Times New Roman" w:eastAsia="Times New Roman" w:hAnsi="Times New Roman" w:cs="Times New Roman"/>
          <w:i/>
          <w:sz w:val="24"/>
          <w:szCs w:val="24"/>
        </w:rPr>
        <w:t>collettivo Invisibili</w:t>
      </w:r>
      <w:r w:rsidR="000259B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0259BC">
        <w:rPr>
          <w:rFonts w:ascii="Times New Roman" w:eastAsia="Times New Roman" w:hAnsi="Times New Roman" w:cs="Times New Roman"/>
          <w:i/>
          <w:sz w:val="24"/>
          <w:szCs w:val="24"/>
        </w:rPr>
        <w:t xml:space="preserve">ex </w:t>
      </w:r>
      <w:proofErr w:type="spellStart"/>
      <w:r w:rsidR="000259BC">
        <w:rPr>
          <w:rFonts w:ascii="Times New Roman" w:eastAsia="Times New Roman" w:hAnsi="Times New Roman" w:cs="Times New Roman"/>
          <w:i/>
          <w:sz w:val="24"/>
          <w:szCs w:val="24"/>
        </w:rPr>
        <w:t>Muracci</w:t>
      </w:r>
      <w:proofErr w:type="spellEnd"/>
      <w:r w:rsidR="000259BC">
        <w:rPr>
          <w:rFonts w:ascii="Times New Roman" w:eastAsia="Times New Roman" w:hAnsi="Times New Roman" w:cs="Times New Roman"/>
          <w:i/>
          <w:sz w:val="24"/>
          <w:szCs w:val="24"/>
        </w:rPr>
        <w:t xml:space="preserve"> Nostri</w:t>
      </w:r>
      <w:r w:rsidR="000259BC">
        <w:rPr>
          <w:rFonts w:ascii="Times New Roman" w:eastAsia="Times New Roman" w:hAnsi="Times New Roman" w:cs="Times New Roman"/>
          <w:sz w:val="24"/>
          <w:szCs w:val="24"/>
        </w:rPr>
        <w:t>) avranno il compito di tradurre in immagini la performance, fissando con i colori la memoria dell’evento attraver</w:t>
      </w:r>
      <w:r w:rsidR="00376483">
        <w:rPr>
          <w:rFonts w:ascii="Times New Roman" w:eastAsia="Times New Roman" w:hAnsi="Times New Roman" w:cs="Times New Roman"/>
          <w:sz w:val="24"/>
          <w:szCs w:val="24"/>
        </w:rPr>
        <w:t>s</w:t>
      </w:r>
      <w:r w:rsidR="00487A3A">
        <w:rPr>
          <w:rFonts w:ascii="Times New Roman" w:eastAsia="Times New Roman" w:hAnsi="Times New Roman" w:cs="Times New Roman"/>
          <w:sz w:val="24"/>
          <w:szCs w:val="24"/>
        </w:rPr>
        <w:t xml:space="preserve">o le tecniche della </w:t>
      </w:r>
      <w:proofErr w:type="spellStart"/>
      <w:r w:rsidR="00487A3A">
        <w:rPr>
          <w:rFonts w:ascii="Times New Roman" w:eastAsia="Times New Roman" w:hAnsi="Times New Roman" w:cs="Times New Roman"/>
          <w:sz w:val="24"/>
          <w:szCs w:val="24"/>
        </w:rPr>
        <w:t>street</w:t>
      </w:r>
      <w:proofErr w:type="spellEnd"/>
      <w:r w:rsidR="00487A3A">
        <w:rPr>
          <w:rFonts w:ascii="Times New Roman" w:eastAsia="Times New Roman" w:hAnsi="Times New Roman" w:cs="Times New Roman"/>
          <w:sz w:val="24"/>
          <w:szCs w:val="24"/>
        </w:rPr>
        <w:t xml:space="preserve"> art.</w:t>
      </w:r>
    </w:p>
    <w:p w:rsidR="00AA1B2A" w:rsidRDefault="000259BC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lotti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Primavalle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saranno inoltre animati da attori, musicisti, performer e dagli stessi abitanti che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si esibiranno nei piazzali comuni, dai balconi e dalle finestre delle case</w:t>
      </w:r>
      <w:r>
        <w:rPr>
          <w:rFonts w:ascii="Times New Roman" w:eastAsia="Times New Roman" w:hAnsi="Times New Roman" w:cs="Times New Roman"/>
          <w:sz w:val="24"/>
          <w:szCs w:val="24"/>
        </w:rPr>
        <w:t>. Gli artisti verranno dislocati nei diversi palazzi e il pubblico sarà coinvolto attivamente attraverso un percorso di comunicazione animata e una serie di incursioni artistiche. Uno sguardo sul valore delle arti performative, una vera e propria festa di comunità con tanti ospiti, che vede i cittadini come protagonisti del progetto. Nei prossimi giorni sarà annunciata la seconda parte del programma relativa agli appuntamenti teatrali.</w:t>
      </w:r>
    </w:p>
    <w:p w:rsidR="00AA1B2A" w:rsidRDefault="000259B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Per maggiori informazioni visitare il sito </w:t>
      </w:r>
      <w:hyperlink r:id="rId7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www.cantieridellospettacolo.it/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oppure scrivere a cantierispettacolo@libero.it o chiamare il numero 338 3707076.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hyperlink r:id="rId8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Pagina Facebook Teatrolacasetta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: www.facebook.com/profile.php?id=100057039626820</w:t>
      </w:r>
    </w:p>
    <w:p w:rsidR="00AA1B2A" w:rsidRDefault="00AA1B2A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A1B2A" w:rsidRDefault="000259BC">
      <w:pPr>
        <w:spacing w:before="240" w:after="2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ASSOCIAZIONE CANTIERI DELLO SPETTACOLO</w:t>
      </w:r>
    </w:p>
    <w:p w:rsidR="00AA1B2A" w:rsidRDefault="000259BC">
      <w:pPr>
        <w:spacing w:before="240" w:after="24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L'Associazione culturale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Cantieri dello spettacolo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nasce nel 1996 dall'incontro e fusione delle pluriennali esperienze di autori e operatori del mondo della produzione cinetelevisiva e teatrale. Si dedica da anni alla didattica e all’ideazione e promozione di progetti culturali e di spettacolo: dal teatro al cinema, alla musica, alla letteratura. Ha collaborato, tra le tante Istituzioni con la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Regione Lazio, il M.I.U.R, Ministero dell'Istruzione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dell'Universita’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e della Ricerca, Comune di Roma, Ministero della Pubblica Istruzione, CTE / ETI, Provincia di Roma,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Universita’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"La Sapienza", Teatro di Roma, Circuito Cinema, AGIS, ASL, RAI sociale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realizzando progetti come: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Zero in condotta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Programma scuola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Il libro in Palcoscenico, Il battello delle immagini, Una vita da sogno è possibile, Ripartiamo insieme, Il filo di Arianna,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Contattitere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festival latino di teatro di Figura (Estate Romana 2020-2021-2022).</w:t>
      </w:r>
    </w:p>
    <w:p w:rsidR="00AA1B2A" w:rsidRDefault="000259BC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Contenitore eclettico dello spettacolo, della formazione e della comunicazione, cantieri ha realizzato, in una logica produttiva e artistica completamente nuova, una serie di documentari prodotti dalla C.E.E, sul complesso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mondo della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cooperazione sociale e dell’integrazione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. Il mondo delle immagini, della rappresentazione e comunicazione, fuso alla concretezza del fare artigianalmente porta alla realizzazione del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Teatro la casetta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(2001) spazio polivalente di formazione e di spettacolo, in particolare di Teatro di Figura, per ragazzi fino ai 90 anni di età.</w:t>
      </w:r>
    </w:p>
    <w:p w:rsidR="00AA1B2A" w:rsidRDefault="00AA1B2A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26B91" w:rsidRDefault="00526B91" w:rsidP="00526B91">
      <w:pPr>
        <w:spacing w:before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26B91" w:rsidRPr="0058324D" w:rsidRDefault="000259BC" w:rsidP="00526B91">
      <w:pPr>
        <w:spacing w:before="240" w:line="240" w:lineRule="auto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r w:rsidR="00526B91" w:rsidRPr="0058324D">
        <w:rPr>
          <w:rFonts w:ascii="Times New Roman" w:hAnsi="Times New Roman" w:cs="Times New Roman"/>
          <w:color w:val="000000"/>
          <w:sz w:val="24"/>
        </w:rPr>
        <w:t xml:space="preserve">Ufficio Stampa </w:t>
      </w:r>
      <w:proofErr w:type="spellStart"/>
      <w:r w:rsidR="00526B91" w:rsidRPr="0058324D">
        <w:rPr>
          <w:rFonts w:ascii="Times New Roman" w:hAnsi="Times New Roman" w:cs="Times New Roman"/>
          <w:color w:val="000000"/>
          <w:sz w:val="24"/>
        </w:rPr>
        <w:t>Theatron</w:t>
      </w:r>
      <w:proofErr w:type="spellEnd"/>
      <w:r w:rsidR="00526B91" w:rsidRPr="0058324D">
        <w:rPr>
          <w:rFonts w:ascii="Times New Roman" w:hAnsi="Times New Roman" w:cs="Times New Roman"/>
          <w:color w:val="000000"/>
          <w:sz w:val="24"/>
        </w:rPr>
        <w:t xml:space="preserve"> 2.0</w:t>
      </w:r>
      <w:r w:rsidR="00526B91" w:rsidRPr="0058324D">
        <w:rPr>
          <w:rFonts w:ascii="Times New Roman" w:hAnsi="Times New Roman" w:cs="Times New Roman"/>
          <w:color w:val="000000"/>
          <w:sz w:val="24"/>
        </w:rPr>
        <w:br/>
        <w:t>Laura Rondinella</w:t>
      </w:r>
      <w:r w:rsidR="00526B91" w:rsidRPr="0058324D">
        <w:rPr>
          <w:rFonts w:ascii="Times New Roman" w:hAnsi="Times New Roman" w:cs="Times New Roman"/>
          <w:color w:val="000000"/>
          <w:sz w:val="24"/>
        </w:rPr>
        <w:br/>
        <w:t xml:space="preserve">Telefono: 340 05 54 </w:t>
      </w:r>
      <w:proofErr w:type="gramStart"/>
      <w:r w:rsidR="00526B91" w:rsidRPr="0058324D">
        <w:rPr>
          <w:rFonts w:ascii="Times New Roman" w:hAnsi="Times New Roman" w:cs="Times New Roman"/>
          <w:color w:val="000000"/>
          <w:sz w:val="24"/>
        </w:rPr>
        <w:t>188</w:t>
      </w:r>
      <w:r w:rsidR="00526B91" w:rsidRPr="0058324D">
        <w:rPr>
          <w:rFonts w:ascii="Times New Roman" w:hAnsi="Times New Roman" w:cs="Times New Roman"/>
          <w:color w:val="000000"/>
          <w:sz w:val="24"/>
        </w:rPr>
        <w:br/>
        <w:t xml:space="preserve">  Mail</w:t>
      </w:r>
      <w:proofErr w:type="gramEnd"/>
      <w:r w:rsidR="00526B91" w:rsidRPr="0058324D">
        <w:rPr>
          <w:rFonts w:ascii="Times New Roman" w:hAnsi="Times New Roman" w:cs="Times New Roman"/>
          <w:color w:val="000000"/>
          <w:sz w:val="24"/>
        </w:rPr>
        <w:t>: ufficiostampatheatron2.0@gmail.com</w:t>
      </w:r>
    </w:p>
    <w:p w:rsidR="00AA1B2A" w:rsidRDefault="00AA1B2A">
      <w:pPr>
        <w:spacing w:before="240" w:after="240"/>
        <w:jc w:val="both"/>
      </w:pPr>
    </w:p>
    <w:sectPr w:rsidR="00AA1B2A">
      <w:headerReference w:type="default" r:id="rId9"/>
      <w:pgSz w:w="11909" w:h="16834"/>
      <w:pgMar w:top="1440" w:right="1440" w:bottom="1440" w:left="141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7471" w:rsidRDefault="00A07471">
      <w:pPr>
        <w:spacing w:line="240" w:lineRule="auto"/>
      </w:pPr>
      <w:r>
        <w:separator/>
      </w:r>
    </w:p>
  </w:endnote>
  <w:endnote w:type="continuationSeparator" w:id="0">
    <w:p w:rsidR="00A07471" w:rsidRDefault="00A074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7471" w:rsidRDefault="00A07471">
      <w:pPr>
        <w:spacing w:line="240" w:lineRule="auto"/>
      </w:pPr>
      <w:r>
        <w:separator/>
      </w:r>
    </w:p>
  </w:footnote>
  <w:footnote w:type="continuationSeparator" w:id="0">
    <w:p w:rsidR="00A07471" w:rsidRDefault="00A0747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B2A" w:rsidRDefault="000259BC">
    <w:pPr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 xml:space="preserve">  Con il sostegno di</w:t>
    </w:r>
  </w:p>
  <w:p w:rsidR="00AA1B2A" w:rsidRDefault="000259BC">
    <w:r>
      <w:t xml:space="preserve"> </w:t>
    </w:r>
    <w:r>
      <w:rPr>
        <w:noProof/>
        <w:lang w:val="it-IT"/>
      </w:rPr>
      <w:drawing>
        <wp:inline distT="114300" distB="114300" distL="114300" distR="114300">
          <wp:extent cx="1303893" cy="494021"/>
          <wp:effectExtent l="0" t="0" r="0" b="0"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03893" cy="4940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                                                                </w:t>
    </w:r>
    <w:r>
      <w:rPr>
        <w:noProof/>
        <w:lang w:val="it-IT"/>
      </w:rPr>
      <w:drawing>
        <wp:inline distT="114300" distB="114300" distL="114300" distR="114300">
          <wp:extent cx="1557338" cy="444954"/>
          <wp:effectExtent l="0" t="0" r="0" b="0"/>
          <wp:docPr id="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7338" cy="44495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AA1B2A" w:rsidRDefault="00AA1B2A"/>
  <w:p w:rsidR="00AA1B2A" w:rsidRDefault="00AA1B2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B2A"/>
    <w:rsid w:val="000259BC"/>
    <w:rsid w:val="00376483"/>
    <w:rsid w:val="00467FA5"/>
    <w:rsid w:val="00487A3A"/>
    <w:rsid w:val="00526B91"/>
    <w:rsid w:val="00A07471"/>
    <w:rsid w:val="00A22983"/>
    <w:rsid w:val="00AA1B2A"/>
    <w:rsid w:val="00AE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F79DA1-BCD2-4A65-82C7-8BC5E33A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rofile.php?id=10005703962682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antieridellospettacolo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udyXbwXEr5mukapu0DfshGsY/Q==">AMUW2mWSynFH3sQX4b451iFf6q73KfzRlMxH9/vFMkUrjibuBjWlikDCcfyNgVgMczmOfoOkXu4smkaOBtmS++RIJRuICcJLFygDE45KLVhSDylpeDBdTJY06IePXWU/3sG0UP7umBi3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laura rondinella</cp:lastModifiedBy>
  <cp:revision>7</cp:revision>
  <dcterms:created xsi:type="dcterms:W3CDTF">2022-10-31T10:53:00Z</dcterms:created>
  <dcterms:modified xsi:type="dcterms:W3CDTF">2022-11-17T06:58:00Z</dcterms:modified>
</cp:coreProperties>
</file>