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jpeg" ContentType="image/jpeg"/>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word/_rels/header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LO-normal"/>
        <w:spacing w:lineRule="auto" w:line="360"/>
        <w:jc w:val="both"/>
        <w:rPr>
          <w:rFonts w:ascii="Arial" w:hAnsi="Arial"/>
          <w:iCs/>
          <w:color w:val="111111"/>
          <w:sz w:val="26"/>
          <w:szCs w:val="26"/>
          <w:highlight w:val="white"/>
        </w:rPr>
      </w:pPr>
      <w:r>
        <w:rPr>
          <w:iCs/>
          <w:color w:val="111111"/>
          <w:sz w:val="26"/>
          <w:szCs w:val="26"/>
          <w:highlight w:val="white"/>
        </w:rPr>
      </w:r>
    </w:p>
    <w:p>
      <w:pPr>
        <w:pStyle w:val="BodyText"/>
        <w:spacing w:lineRule="auto" w:line="360" w:before="0" w:after="720"/>
        <w:jc w:val="center"/>
        <w:rPr/>
      </w:pPr>
      <w:r>
        <w:rPr>
          <w:rStyle w:val="Strong"/>
          <w:color w:val="111111"/>
          <w:sz w:val="26"/>
          <w:szCs w:val="26"/>
        </w:rPr>
        <w:t>COMUNICATO STAMPA</w:t>
      </w:r>
    </w:p>
    <w:p>
      <w:pPr>
        <w:pStyle w:val="BodyText"/>
        <w:spacing w:lineRule="auto" w:line="240" w:before="0" w:after="720"/>
        <w:jc w:val="center"/>
        <w:rPr/>
      </w:pPr>
      <w:r>
        <w:rPr>
          <w:rStyle w:val="Strong"/>
          <w:b/>
          <w:bCs/>
          <w:i w:val="false"/>
          <w:caps w:val="false"/>
          <w:smallCaps w:val="false"/>
          <w:color w:val="111111"/>
          <w:spacing w:val="0"/>
          <w:sz w:val="40"/>
          <w:szCs w:val="40"/>
        </w:rPr>
        <w:t>Presentata la 39esima etichetta d’autore, la firma Antonio Manzi</w:t>
      </w:r>
    </w:p>
    <w:p>
      <w:pPr>
        <w:pStyle w:val="BodyText"/>
        <w:spacing w:lineRule="auto" w:line="276" w:before="0" w:after="720"/>
        <w:jc w:val="center"/>
        <w:rPr/>
      </w:pPr>
      <w:r>
        <w:rPr>
          <w:b w:val="false"/>
          <w:i/>
          <w:iCs/>
          <w:caps w:val="false"/>
          <w:smallCaps w:val="false"/>
          <w:color w:val="111111"/>
          <w:spacing w:val="0"/>
          <w:sz w:val="26"/>
          <w:szCs w:val="26"/>
        </w:rPr>
        <w:t>L’opera del maestro, realizzata con tecnica dell’olio su tela, è stata donata al Museo Festa dell’Uva. È stata inaugurata anche la personale del maestro, con 50 opere dagli anni '70 a oggi.</w:t>
      </w:r>
    </w:p>
    <w:p>
      <w:pPr>
        <w:pStyle w:val="Normal"/>
        <w:spacing w:lineRule="auto" w:line="276" w:before="57" w:after="57"/>
        <w:jc w:val="both"/>
        <w:rPr>
          <w:rFonts w:ascii="Arial" w:hAnsi="Arial"/>
          <w:color w:val="111111"/>
          <w:sz w:val="26"/>
          <w:szCs w:val="26"/>
        </w:rPr>
      </w:pPr>
      <w:r>
        <w:rPr>
          <w:color w:val="111111"/>
          <w:sz w:val="26"/>
          <w:szCs w:val="26"/>
        </w:rPr>
        <w:t>Impruneta, 14 Settembre 2024 |</w:t>
      </w:r>
      <w:r>
        <w:rPr>
          <w:b w:val="false"/>
          <w:i w:val="false"/>
          <w:caps w:val="false"/>
          <w:smallCaps w:val="false"/>
          <w:color w:val="111111"/>
          <w:spacing w:val="0"/>
          <w:sz w:val="26"/>
          <w:szCs w:val="26"/>
        </w:rPr>
        <w:t xml:space="preserve"> Questo pomeriggio presso il Museo Festa dell’Uva a Impruneta è stata presentata al pubblico la </w:t>
      </w:r>
      <w:r>
        <w:rPr>
          <w:b/>
          <w:bCs/>
          <w:i w:val="false"/>
          <w:caps w:val="false"/>
          <w:smallCaps w:val="false"/>
          <w:color w:val="111111"/>
          <w:spacing w:val="0"/>
          <w:sz w:val="26"/>
          <w:szCs w:val="26"/>
        </w:rPr>
        <w:t xml:space="preserve">39esima Etichetta d’Autore </w:t>
      </w:r>
      <w:r>
        <w:rPr>
          <w:b w:val="false"/>
          <w:i w:val="false"/>
          <w:caps w:val="false"/>
          <w:smallCaps w:val="false"/>
          <w:color w:val="111111"/>
          <w:spacing w:val="0"/>
          <w:sz w:val="26"/>
          <w:szCs w:val="26"/>
        </w:rPr>
        <w:t>firmata da Antonio Manzi dal titolo “Innamorati”.</w:t>
      </w:r>
    </w:p>
    <w:p>
      <w:pPr>
        <w:pStyle w:val="Normal"/>
        <w:spacing w:lineRule="auto" w:line="276" w:before="57" w:after="57"/>
        <w:jc w:val="both"/>
        <w:rPr>
          <w:rFonts w:ascii="Arial" w:hAnsi="Arial"/>
          <w:color w:val="111111"/>
          <w:sz w:val="26"/>
          <w:szCs w:val="26"/>
        </w:rPr>
      </w:pPr>
      <w:r>
        <w:rPr>
          <w:color w:val="111111"/>
          <w:sz w:val="26"/>
          <w:szCs w:val="26"/>
        </w:rPr>
      </w:r>
    </w:p>
    <w:p>
      <w:pPr>
        <w:pStyle w:val="Normal"/>
        <w:spacing w:lineRule="auto" w:line="276" w:before="57" w:after="57"/>
        <w:jc w:val="both"/>
        <w:rPr>
          <w:rFonts w:ascii="Arial" w:hAnsi="Arial"/>
          <w:color w:val="111111"/>
          <w:sz w:val="26"/>
          <w:szCs w:val="26"/>
        </w:rPr>
      </w:pPr>
      <w:r>
        <w:rPr>
          <w:b w:val="false"/>
          <w:i w:val="false"/>
          <w:caps w:val="false"/>
          <w:smallCaps w:val="false"/>
          <w:color w:val="111111"/>
          <w:spacing w:val="0"/>
          <w:sz w:val="26"/>
          <w:szCs w:val="26"/>
        </w:rPr>
        <w:t>L'opera, realizzata con la tecnica dell'olio su tela dal Maestro Manzi, appartiene al suo "periodo rosso", richiamando il legame con il vino. Nel dipinto, emergono in primo piano un calice e un gatto, mentre sullo sfondo si intrecciano le figure di un uomo e una donna. Questo originale olio su tela, di dimensioni 30x40 cm, è stato donato al Museo della Festa dell'Uva.</w:t>
      </w:r>
    </w:p>
    <w:p>
      <w:pPr>
        <w:pStyle w:val="Normal"/>
        <w:spacing w:lineRule="auto" w:line="276" w:before="57" w:after="57"/>
        <w:jc w:val="both"/>
        <w:rPr>
          <w:b w:val="false"/>
          <w:i w:val="false"/>
          <w:i w:val="false"/>
          <w:caps w:val="false"/>
          <w:smallCaps w:val="false"/>
          <w:spacing w:val="0"/>
        </w:rPr>
      </w:pPr>
      <w:r>
        <w:rPr>
          <w:b w:val="false"/>
          <w:i w:val="false"/>
          <w:caps w:val="false"/>
          <w:smallCaps w:val="false"/>
          <w:spacing w:val="0"/>
        </w:rPr>
      </w:r>
    </w:p>
    <w:p>
      <w:pPr>
        <w:pStyle w:val="Normal"/>
        <w:spacing w:lineRule="auto" w:line="276" w:before="57" w:after="57"/>
        <w:jc w:val="both"/>
        <w:rPr>
          <w:rFonts w:ascii="Arial" w:hAnsi="Arial"/>
          <w:color w:val="111111"/>
          <w:sz w:val="26"/>
          <w:szCs w:val="26"/>
        </w:rPr>
      </w:pPr>
      <w:r>
        <w:rPr>
          <w:b w:val="false"/>
          <w:i w:val="false"/>
          <w:caps w:val="false"/>
          <w:smallCaps w:val="false"/>
          <w:color w:val="111111"/>
          <w:spacing w:val="0"/>
          <w:sz w:val="26"/>
          <w:szCs w:val="26"/>
        </w:rPr>
        <w:t xml:space="preserve">Il progetto "L'etichetta d'autore" ha preso vita nel 1986, frutto di un connubio tra la Festa dell'Uva e il mondo dell'arte, grazie alla determinazione di </w:t>
      </w:r>
      <w:r>
        <w:rPr>
          <w:b/>
          <w:bCs/>
          <w:i w:val="false"/>
          <w:caps w:val="false"/>
          <w:smallCaps w:val="false"/>
          <w:color w:val="111111"/>
          <w:spacing w:val="0"/>
          <w:sz w:val="26"/>
          <w:szCs w:val="26"/>
        </w:rPr>
        <w:t>Tullio Del Bravo</w:t>
      </w:r>
      <w:r>
        <w:rPr>
          <w:b w:val="false"/>
          <w:i w:val="false"/>
          <w:caps w:val="false"/>
          <w:smallCaps w:val="false"/>
          <w:color w:val="111111"/>
          <w:spacing w:val="0"/>
          <w:sz w:val="26"/>
          <w:szCs w:val="26"/>
        </w:rPr>
        <w:t>. Con grande audacia, Del Bravo è riuscito a fondere una festa ormai consolidata, i suoi protagonisti principali – l'uva e il vino – con il contributo di artisti di fama internazionale.</w:t>
      </w:r>
    </w:p>
    <w:p>
      <w:pPr>
        <w:pStyle w:val="Normal"/>
        <w:spacing w:lineRule="auto" w:line="276" w:before="57" w:after="57"/>
        <w:jc w:val="both"/>
        <w:rPr>
          <w:rFonts w:ascii="Arial" w:hAnsi="Arial"/>
          <w:color w:val="111111"/>
          <w:sz w:val="26"/>
          <w:szCs w:val="26"/>
        </w:rPr>
      </w:pPr>
      <w:r>
        <w:rPr>
          <w:color w:val="111111"/>
          <w:sz w:val="26"/>
          <w:szCs w:val="26"/>
        </w:rPr>
      </w:r>
    </w:p>
    <w:p>
      <w:pPr>
        <w:pStyle w:val="BodyText"/>
        <w:spacing w:lineRule="auto" w:line="276" w:before="57" w:after="57"/>
        <w:jc w:val="both"/>
        <w:rPr>
          <w:rFonts w:ascii="Arial" w:hAnsi="Arial"/>
          <w:color w:val="111111"/>
          <w:sz w:val="26"/>
          <w:szCs w:val="26"/>
        </w:rPr>
      </w:pPr>
      <w:r>
        <w:rPr>
          <w:color w:val="111111"/>
          <w:sz w:val="26"/>
          <w:szCs w:val="26"/>
        </w:rPr>
      </w:r>
    </w:p>
    <w:p>
      <w:pPr>
        <w:pStyle w:val="BodyText"/>
        <w:spacing w:lineRule="auto" w:line="276" w:before="57" w:after="57"/>
        <w:jc w:val="both"/>
        <w:rPr>
          <w:rFonts w:ascii="Arial" w:hAnsi="Arial"/>
          <w:color w:val="111111"/>
          <w:sz w:val="26"/>
          <w:szCs w:val="26"/>
        </w:rPr>
      </w:pPr>
      <w:r>
        <w:rPr>
          <w:b w:val="false"/>
          <w:i w:val="false"/>
          <w:caps w:val="false"/>
          <w:smallCaps w:val="false"/>
          <w:color w:val="111111"/>
          <w:spacing w:val="0"/>
          <w:sz w:val="26"/>
          <w:szCs w:val="26"/>
        </w:rPr>
        <w:t xml:space="preserve">La mostra </w:t>
      </w:r>
      <w:r>
        <w:rPr>
          <w:b/>
          <w:bCs/>
          <w:i w:val="false"/>
          <w:caps w:val="false"/>
          <w:smallCaps w:val="false"/>
          <w:color w:val="111111"/>
          <w:spacing w:val="0"/>
          <w:sz w:val="26"/>
          <w:szCs w:val="26"/>
        </w:rPr>
        <w:t>"Manzi tra passato e presente"</w:t>
      </w:r>
      <w:r>
        <w:rPr>
          <w:b w:val="false"/>
          <w:i w:val="false"/>
          <w:caps w:val="false"/>
          <w:smallCaps w:val="false"/>
          <w:color w:val="111111"/>
          <w:spacing w:val="0"/>
          <w:sz w:val="26"/>
          <w:szCs w:val="26"/>
        </w:rPr>
        <w:t xml:space="preserve">, inaugurata oggi sotto la curatela di Tullio Del Bravo, offre una preziosa selezione di opere inedite del maestro. Tra queste, spiccano disegni giovanili degli anni '70, dipinti a olio, sculture in bronzo, acquerelli, ceramiche e incisioni a punta secca. Le creazioni di Manzi si distinguono per la loro straordinaria intensità emotiva e una spiccata vivacità espressiva. Ogni opera è permeata di simbolismo e profondità, testimoniando l’eccezionale talento dell'artista. </w:t>
      </w:r>
    </w:p>
    <w:p>
      <w:pPr>
        <w:pStyle w:val="BodyText"/>
        <w:spacing w:lineRule="auto" w:line="276" w:before="57" w:after="57"/>
        <w:jc w:val="both"/>
        <w:rPr>
          <w:sz w:val="26"/>
          <w:szCs w:val="26"/>
        </w:rPr>
      </w:pPr>
      <w:r>
        <w:rPr>
          <w:b w:val="false"/>
          <w:i w:val="false"/>
          <w:caps w:val="false"/>
          <w:smallCaps w:val="false"/>
          <w:color w:val="111111"/>
          <w:spacing w:val="0"/>
          <w:sz w:val="26"/>
          <w:szCs w:val="26"/>
        </w:rPr>
        <w:t xml:space="preserve">"L'Impruneta è un luogo meraviglioso, profondamente legato a uno stimolo artistico che ha ispirato la mia creatività. È stato proprio questo contesto a motivarmi nell’ideare e allestire la mia mostra. L’esposizione nasce anche dal ritrovamento di numerosi disegni risalenti alla mia adolescenza, presentati qui per la prima volta in anteprima assoluta. </w:t>
      </w:r>
      <w:r>
        <w:rPr>
          <w:sz w:val="26"/>
          <w:szCs w:val="26"/>
        </w:rPr>
        <w:t xml:space="preserve">In particolare, sono presenti circa 39 disegni inediti. La mostra, composta da cinquanta opere, copre un periodo che va dal 1970 fino ai giorni nostri, includendo alcune creazioni mai esposte prima. Spero che questo museo continui a essere un punto di riferimento per i giovani artisti, una preziosa testimonianza della cultura di questo territorio" - ha dichiarato </w:t>
      </w:r>
      <w:r>
        <w:rPr>
          <w:b/>
          <w:bCs/>
          <w:sz w:val="26"/>
          <w:szCs w:val="26"/>
        </w:rPr>
        <w:t xml:space="preserve">Antonio </w:t>
      </w:r>
      <w:r>
        <w:rPr>
          <w:b/>
          <w:bCs/>
          <w:sz w:val="26"/>
          <w:szCs w:val="26"/>
        </w:rPr>
        <w:t>Manzi</w:t>
      </w:r>
      <w:r>
        <w:rPr>
          <w:sz w:val="26"/>
          <w:szCs w:val="26"/>
        </w:rPr>
        <w:t>.</w:t>
      </w:r>
    </w:p>
    <w:p>
      <w:pPr>
        <w:pStyle w:val="BodyText"/>
        <w:spacing w:lineRule="auto" w:line="276" w:before="57" w:after="57"/>
        <w:jc w:val="both"/>
        <w:rPr>
          <w:rFonts w:ascii="Arial" w:hAnsi="Arial"/>
          <w:color w:val="111111"/>
          <w:sz w:val="26"/>
          <w:szCs w:val="26"/>
        </w:rPr>
      </w:pPr>
      <w:r>
        <w:rPr>
          <w:color w:val="111111"/>
          <w:sz w:val="26"/>
          <w:szCs w:val="26"/>
        </w:rPr>
      </w:r>
    </w:p>
    <w:p>
      <w:pPr>
        <w:pStyle w:val="BodyText"/>
        <w:spacing w:lineRule="auto" w:line="276" w:before="57" w:after="57"/>
        <w:jc w:val="both"/>
        <w:rPr>
          <w:rFonts w:ascii="Arial" w:hAnsi="Arial"/>
          <w:color w:val="111111"/>
          <w:sz w:val="26"/>
          <w:szCs w:val="26"/>
        </w:rPr>
      </w:pPr>
      <w:r>
        <w:rPr>
          <w:b w:val="false"/>
          <w:i w:val="false"/>
          <w:caps w:val="false"/>
          <w:smallCaps w:val="false"/>
          <w:color w:val="111111"/>
          <w:spacing w:val="0"/>
          <w:sz w:val="26"/>
          <w:szCs w:val="26"/>
        </w:rPr>
        <w:t>“</w:t>
      </w:r>
      <w:r>
        <w:rPr>
          <w:b w:val="false"/>
          <w:i w:val="false"/>
          <w:caps w:val="false"/>
          <w:smallCaps w:val="false"/>
          <w:color w:val="111111"/>
          <w:spacing w:val="0"/>
          <w:sz w:val="26"/>
          <w:szCs w:val="26"/>
        </w:rPr>
        <w:t xml:space="preserve">A Impruneta, il vino e l'arte si intrecciano in un magnifico connubio che, ogni anno, celebra con grande entusiasmo e vivacità la creatività e il talento di artisti di rilevanza nazionale e internazionale, contribuendo a rafforzare il prestigio e la riconoscibilità della regione toscana. Questo evento non solo valorizza le tradizioni locali, ma offre anche una piattaforma prestigiosa per l'espressione artistica, attirando l'attenzione di pubblico e critica da ogni angolo della Toscana e oltre.” - dichiarano il sindaco </w:t>
      </w:r>
      <w:r>
        <w:rPr>
          <w:b/>
          <w:bCs/>
          <w:i w:val="false"/>
          <w:caps w:val="false"/>
          <w:smallCaps w:val="false"/>
          <w:color w:val="111111"/>
          <w:spacing w:val="0"/>
          <w:sz w:val="26"/>
          <w:szCs w:val="26"/>
        </w:rPr>
        <w:t>Riccardo Lazzerini</w:t>
      </w:r>
      <w:r>
        <w:rPr>
          <w:b w:val="false"/>
          <w:i w:val="false"/>
          <w:caps w:val="false"/>
          <w:smallCaps w:val="false"/>
          <w:color w:val="111111"/>
          <w:spacing w:val="0"/>
          <w:sz w:val="26"/>
          <w:szCs w:val="26"/>
        </w:rPr>
        <w:t xml:space="preserve"> e il presidente dell’Ente Festa dell’Uva </w:t>
      </w:r>
      <w:r>
        <w:rPr>
          <w:b/>
          <w:bCs/>
          <w:i w:val="false"/>
          <w:caps w:val="false"/>
          <w:smallCaps w:val="false"/>
          <w:color w:val="111111"/>
          <w:spacing w:val="0"/>
          <w:sz w:val="26"/>
          <w:szCs w:val="26"/>
        </w:rPr>
        <w:t>Filippo Venturi</w:t>
      </w:r>
      <w:r>
        <w:rPr>
          <w:b w:val="false"/>
          <w:i w:val="false"/>
          <w:caps w:val="false"/>
          <w:smallCaps w:val="false"/>
          <w:color w:val="111111"/>
          <w:spacing w:val="0"/>
          <w:sz w:val="26"/>
          <w:szCs w:val="26"/>
        </w:rPr>
        <w:t>.</w:t>
      </w:r>
    </w:p>
    <w:p>
      <w:pPr>
        <w:pStyle w:val="BodyText"/>
        <w:spacing w:lineRule="auto" w:line="276" w:before="57" w:after="57"/>
        <w:jc w:val="both"/>
        <w:rPr>
          <w:rFonts w:ascii="Arial" w:hAnsi="Arial"/>
          <w:color w:val="111111"/>
          <w:sz w:val="26"/>
          <w:szCs w:val="26"/>
        </w:rPr>
      </w:pPr>
      <w:r>
        <w:rPr>
          <w:color w:val="111111"/>
          <w:sz w:val="26"/>
          <w:szCs w:val="26"/>
        </w:rPr>
      </w:r>
    </w:p>
    <w:p>
      <w:pPr>
        <w:pStyle w:val="BodyText"/>
        <w:spacing w:lineRule="auto" w:line="276" w:before="57" w:after="57"/>
        <w:jc w:val="both"/>
        <w:rPr>
          <w:rFonts w:ascii="Arial" w:hAnsi="Arial"/>
          <w:color w:val="111111"/>
          <w:sz w:val="26"/>
          <w:szCs w:val="26"/>
        </w:rPr>
      </w:pPr>
      <w:r>
        <w:rPr>
          <w:b w:val="false"/>
          <w:i w:val="false"/>
          <w:caps w:val="false"/>
          <w:smallCaps w:val="false"/>
          <w:color w:val="111111"/>
          <w:spacing w:val="0"/>
          <w:sz w:val="26"/>
          <w:szCs w:val="26"/>
        </w:rPr>
        <w:t xml:space="preserve">La mostra, patrocinata dalla </w:t>
      </w:r>
      <w:r>
        <w:rPr>
          <w:b/>
          <w:bCs/>
          <w:i w:val="false"/>
          <w:caps w:val="false"/>
          <w:smallCaps w:val="false"/>
          <w:color w:val="111111"/>
          <w:spacing w:val="0"/>
          <w:sz w:val="26"/>
          <w:szCs w:val="26"/>
        </w:rPr>
        <w:t>Regione Toscana</w:t>
      </w:r>
      <w:r>
        <w:rPr>
          <w:b w:val="false"/>
          <w:i w:val="false"/>
          <w:caps w:val="false"/>
          <w:smallCaps w:val="false"/>
          <w:color w:val="111111"/>
          <w:spacing w:val="0"/>
          <w:sz w:val="26"/>
          <w:szCs w:val="26"/>
        </w:rPr>
        <w:t xml:space="preserve">, dalla </w:t>
      </w:r>
      <w:r>
        <w:rPr>
          <w:b/>
          <w:bCs/>
          <w:i w:val="false"/>
          <w:caps w:val="false"/>
          <w:smallCaps w:val="false"/>
          <w:color w:val="111111"/>
          <w:spacing w:val="0"/>
          <w:sz w:val="26"/>
          <w:szCs w:val="26"/>
        </w:rPr>
        <w:t>Città Metropolitana di Firenze</w:t>
      </w:r>
      <w:r>
        <w:rPr>
          <w:b w:val="false"/>
          <w:i w:val="false"/>
          <w:caps w:val="false"/>
          <w:smallCaps w:val="false"/>
          <w:color w:val="111111"/>
          <w:spacing w:val="0"/>
          <w:sz w:val="26"/>
          <w:szCs w:val="26"/>
        </w:rPr>
        <w:t xml:space="preserve">, dal </w:t>
      </w:r>
      <w:r>
        <w:rPr>
          <w:b/>
          <w:bCs/>
          <w:i w:val="false"/>
          <w:caps w:val="false"/>
          <w:smallCaps w:val="false"/>
          <w:color w:val="111111"/>
          <w:spacing w:val="0"/>
          <w:sz w:val="26"/>
          <w:szCs w:val="26"/>
        </w:rPr>
        <w:t>Comune di Impruneta</w:t>
      </w:r>
      <w:r>
        <w:rPr>
          <w:b w:val="false"/>
          <w:i w:val="false"/>
          <w:caps w:val="false"/>
          <w:smallCaps w:val="false"/>
          <w:color w:val="111111"/>
          <w:spacing w:val="0"/>
          <w:sz w:val="26"/>
          <w:szCs w:val="26"/>
        </w:rPr>
        <w:t xml:space="preserve"> e dall'</w:t>
      </w:r>
      <w:r>
        <w:rPr>
          <w:b/>
          <w:bCs/>
          <w:i w:val="false"/>
          <w:caps w:val="false"/>
          <w:smallCaps w:val="false"/>
          <w:color w:val="111111"/>
          <w:spacing w:val="0"/>
          <w:sz w:val="26"/>
          <w:szCs w:val="26"/>
        </w:rPr>
        <w:t>Ente Festa dell'Uv</w:t>
      </w:r>
      <w:r>
        <w:rPr>
          <w:b w:val="false"/>
          <w:i w:val="false"/>
          <w:caps w:val="false"/>
          <w:smallCaps w:val="false"/>
          <w:color w:val="111111"/>
          <w:spacing w:val="0"/>
          <w:sz w:val="26"/>
          <w:szCs w:val="26"/>
        </w:rPr>
        <w:t xml:space="preserve">a, e sostenuta dal </w:t>
      </w:r>
      <w:r>
        <w:rPr>
          <w:b/>
          <w:bCs/>
          <w:i w:val="false"/>
          <w:caps w:val="false"/>
          <w:smallCaps w:val="false"/>
          <w:color w:val="111111"/>
          <w:spacing w:val="0"/>
          <w:sz w:val="26"/>
          <w:szCs w:val="26"/>
        </w:rPr>
        <w:t>Banco Fiorentino</w:t>
      </w:r>
      <w:r>
        <w:rPr>
          <w:b w:val="false"/>
          <w:i w:val="false"/>
          <w:caps w:val="false"/>
          <w:smallCaps w:val="false"/>
          <w:color w:val="111111"/>
          <w:spacing w:val="0"/>
          <w:sz w:val="26"/>
          <w:szCs w:val="26"/>
        </w:rPr>
        <w:t>, sarà visitabile fino al 29 settembre. Gli orari di apertura sono: dal lunedì al venerdì, dalle 16:00 alle 19:00; il sabato, dalle 10:00 alle 12:00 e dalle 16:00 alle 19:00; la domenica, dalle 10:00 alle 12:00.</w:t>
      </w:r>
    </w:p>
    <w:p>
      <w:pPr>
        <w:pStyle w:val="Normal"/>
        <w:spacing w:lineRule="auto" w:line="276" w:before="57" w:after="57"/>
        <w:jc w:val="both"/>
        <w:rPr>
          <w:rFonts w:ascii="Arial" w:hAnsi="Arial"/>
          <w:color w:val="111111"/>
          <w:sz w:val="26"/>
          <w:szCs w:val="26"/>
        </w:rPr>
      </w:pPr>
      <w:r>
        <w:rPr>
          <w:color w:val="111111"/>
          <w:sz w:val="26"/>
          <w:szCs w:val="26"/>
        </w:rPr>
      </w:r>
    </w:p>
    <w:p>
      <w:pPr>
        <w:pStyle w:val="BodyText"/>
        <w:spacing w:lineRule="auto" w:line="276" w:before="57" w:after="57"/>
        <w:jc w:val="both"/>
        <w:rPr>
          <w:rFonts w:ascii="Arial" w:hAnsi="Arial"/>
          <w:b w:val="false"/>
          <w:i w:val="false"/>
          <w:i w:val="false"/>
          <w:caps w:val="false"/>
          <w:smallCaps w:val="false"/>
          <w:color w:val="111111"/>
          <w:spacing w:val="0"/>
          <w:sz w:val="26"/>
          <w:szCs w:val="26"/>
        </w:rPr>
      </w:pPr>
      <w:r>
        <w:rPr>
          <w:b w:val="false"/>
          <w:i w:val="false"/>
          <w:caps w:val="false"/>
          <w:smallCaps w:val="false"/>
          <w:color w:val="111111"/>
          <w:spacing w:val="0"/>
          <w:sz w:val="26"/>
          <w:szCs w:val="26"/>
        </w:rPr>
        <w:t>Ecco l’elenco degli artisti che hanno realizzato l’etichetta d’autore dal 1986 a oggi:</w:t>
      </w:r>
    </w:p>
    <w:p>
      <w:pPr>
        <w:pStyle w:val="BodyText"/>
        <w:spacing w:lineRule="auto" w:line="276" w:before="57" w:after="57"/>
        <w:jc w:val="both"/>
        <w:rPr>
          <w:rFonts w:ascii="Arial" w:hAnsi="Arial"/>
          <w:b w:val="false"/>
          <w:i w:val="false"/>
          <w:i w:val="false"/>
          <w:caps w:val="false"/>
          <w:smallCaps w:val="false"/>
          <w:color w:val="111111"/>
          <w:spacing w:val="0"/>
          <w:sz w:val="26"/>
          <w:szCs w:val="26"/>
        </w:rPr>
      </w:pPr>
      <w:r>
        <w:rPr>
          <w:b w:val="false"/>
          <w:i w:val="false"/>
          <w:caps w:val="false"/>
          <w:smallCaps w:val="false"/>
          <w:color w:val="111111"/>
          <w:spacing w:val="0"/>
          <w:sz w:val="26"/>
          <w:szCs w:val="26"/>
        </w:rPr>
      </w:r>
    </w:p>
    <w:p>
      <w:pPr>
        <w:pStyle w:val="BodyText"/>
        <w:spacing w:lineRule="auto" w:line="276" w:before="57" w:after="57"/>
        <w:jc w:val="both"/>
        <w:rPr>
          <w:rFonts w:ascii="Arial" w:hAnsi="Arial"/>
          <w:b w:val="false"/>
          <w:i w:val="false"/>
          <w:i w:val="false"/>
          <w:caps w:val="false"/>
          <w:smallCaps w:val="false"/>
          <w:color w:val="111111"/>
          <w:spacing w:val="0"/>
          <w:sz w:val="26"/>
          <w:szCs w:val="26"/>
        </w:rPr>
      </w:pPr>
      <w:r>
        <w:rPr>
          <w:b w:val="false"/>
          <w:i w:val="false"/>
          <w:caps w:val="false"/>
          <w:smallCaps w:val="false"/>
          <w:color w:val="111111"/>
          <w:spacing w:val="0"/>
          <w:sz w:val="26"/>
          <w:szCs w:val="26"/>
        </w:rPr>
        <w:t>1986: Pietro Annigoni; 1987: Renzo Grazzini; 1988: Silvio Loffredo; 1989: Enzo Faraoni; 1990: Franco Messina; 1991: Silvestro Pistolesi; 1992: Romano Stefanelli; 1993: Pietro Signorelli; 1994: Alessandro Amoroso; 1995: Italo Pettinato; 1996: Paolo Frosecchi; 1997: Luca Alinari; 1998: Tonino Caputo; 1999: Raffaele Del Savio; 2000: Mario D’Elia; 2001: Roberto Masi; 2002: Giuseppe Ciccia; 2003: Renato Martens; 2004: Marcello Guasti; 2005: Jean Michel Folon; 2007: Francesco Nesi; 2008: Sergio Scatizzi; 2009: Giampaolo Talani; 2010: Giuliano Ghelli; 2011: Antonio Ciccone; 2012: Rocco Normanno; 2013: Anna Di Volo; 2014: Giovanni Maranghi; 2015: Danilo Fusi; 2016: Vieri Torelli; 2017: Daniele Leone; 2018: Elisabetta Rogai; 2019: Fuad Aziz; 2020: Silvia Serafini; 2021: Luciano Pasquini; 2022: Roberto Panichi; 2023: Salvatore Magazzini; 2024: Antonio Manzi</w:t>
      </w:r>
    </w:p>
    <w:p>
      <w:pPr>
        <w:pStyle w:val="BodyText"/>
        <w:spacing w:lineRule="auto" w:line="276" w:before="57" w:after="57"/>
        <w:jc w:val="both"/>
        <w:rPr>
          <w:rFonts w:ascii="Arial" w:hAnsi="Arial"/>
          <w:color w:val="111111"/>
          <w:sz w:val="26"/>
          <w:szCs w:val="26"/>
        </w:rPr>
      </w:pPr>
      <w:r>
        <w:rPr>
          <w:color w:val="111111"/>
          <w:sz w:val="26"/>
          <w:szCs w:val="26"/>
        </w:rPr>
      </w:r>
    </w:p>
    <w:p>
      <w:pPr>
        <w:pStyle w:val="Normal"/>
        <w:spacing w:lineRule="auto" w:line="276" w:before="57" w:after="57"/>
        <w:jc w:val="both"/>
        <w:rPr>
          <w:b/>
          <w:bCs/>
        </w:rPr>
      </w:pPr>
      <w:r>
        <w:rPr>
          <w:b/>
          <w:bCs/>
          <w:i w:val="false"/>
          <w:caps w:val="false"/>
          <w:smallCaps w:val="false"/>
          <w:color w:val="111111"/>
          <w:spacing w:val="0"/>
          <w:sz w:val="26"/>
          <w:szCs w:val="26"/>
        </w:rPr>
        <w:t>L’artista:</w:t>
      </w:r>
    </w:p>
    <w:p>
      <w:pPr>
        <w:pStyle w:val="Normal"/>
        <w:spacing w:lineRule="auto" w:line="276" w:before="57" w:after="57"/>
        <w:jc w:val="both"/>
        <w:rPr>
          <w:b w:val="false"/>
          <w:i w:val="false"/>
          <w:i w:val="false"/>
          <w:caps w:val="false"/>
          <w:smallCaps w:val="false"/>
          <w:spacing w:val="0"/>
        </w:rPr>
      </w:pPr>
      <w:r>
        <w:rPr>
          <w:b w:val="false"/>
          <w:i w:val="false"/>
          <w:caps w:val="false"/>
          <w:smallCaps w:val="false"/>
          <w:spacing w:val="0"/>
        </w:rPr>
      </w:r>
    </w:p>
    <w:p>
      <w:pPr>
        <w:pStyle w:val="Normal"/>
        <w:spacing w:lineRule="auto" w:line="276" w:before="57" w:after="57"/>
        <w:jc w:val="both"/>
        <w:rPr>
          <w:rFonts w:ascii="Arial" w:hAnsi="Arial"/>
          <w:color w:val="111111"/>
          <w:sz w:val="26"/>
          <w:szCs w:val="26"/>
        </w:rPr>
      </w:pPr>
      <w:r>
        <w:rPr>
          <w:b w:val="false"/>
          <w:i w:val="false"/>
          <w:caps w:val="false"/>
          <w:smallCaps w:val="false"/>
          <w:color w:val="111111"/>
          <w:spacing w:val="0"/>
          <w:sz w:val="26"/>
          <w:szCs w:val="26"/>
        </w:rPr>
        <w:t xml:space="preserve">Antonio Manzi nasce a Montella (AV) il 15 marzo 1953. Nel 1957 si trasferisce a Firenze, dove risiede e lavora tuttora. Autodidatta, Manzi si avvicina alla pittura in giovane età, dimostrando subito doti straordinarie e un talento prodigioso per la potenza del segno e del gesto. Dopo le prime esperienze nel campo dell’espressione grafico-incisoria, con un’ampia sperimentazione della tecnica della puntasecca, sviluppa abilità eccezionali nella ceramografia. Successivamente, si dedica alla scultura in bronzo e marmo, sia di piccolo che di grande formato, rivelando una versatilità e un eclettismo straordinari, che spaziano dall'affresco al graffito, fino al collage. Recentemente, la sua vis creativa ha fatto ritorno alla pittura, utilizzando colori esplosivi, magnetici e luminosissimi. Tra le sue opere, si trovano sia creazioni improvvisate sui marmi dei tavoli delle trattorie, sia progetti meticolosi realizzati su tele di lino, le famose "tovaglie", che rappresentano il manifesto dell'arte manziana: un mondo di forme e segni, di esperienze e fantasie, di angosce e speranze, in un viaggio infinito. </w:t>
      </w:r>
    </w:p>
    <w:p>
      <w:pPr>
        <w:pStyle w:val="Normal"/>
        <w:spacing w:lineRule="auto" w:line="276" w:before="57" w:after="57"/>
        <w:jc w:val="both"/>
        <w:rPr>
          <w:rFonts w:ascii="Arial" w:hAnsi="Arial"/>
          <w:color w:val="111111"/>
          <w:sz w:val="26"/>
          <w:szCs w:val="26"/>
        </w:rPr>
      </w:pPr>
      <w:r>
        <w:rPr/>
      </w:r>
    </w:p>
    <w:p>
      <w:pPr>
        <w:pStyle w:val="BodyText"/>
        <w:spacing w:lineRule="auto" w:line="276" w:before="57" w:after="57"/>
        <w:jc w:val="both"/>
        <w:rPr>
          <w:rFonts w:ascii="Arial" w:hAnsi="Arial"/>
          <w:color w:val="111111"/>
          <w:sz w:val="26"/>
          <w:szCs w:val="26"/>
        </w:rPr>
      </w:pPr>
      <w:r>
        <w:rPr>
          <w:b w:val="false"/>
          <w:i w:val="false"/>
          <w:caps w:val="false"/>
          <w:smallCaps w:val="false"/>
          <w:color w:val="111111"/>
          <w:spacing w:val="0"/>
          <w:sz w:val="26"/>
          <w:szCs w:val="26"/>
        </w:rPr>
        <w:t>L'evento fa parte del calendario ufficiale della 98ª Festa dell'Uva di Impruneta, che si terrà in Piazza Buondelmonti domenica 29 settembre.</w:t>
      </w:r>
    </w:p>
    <w:p>
      <w:pPr>
        <w:pStyle w:val="Normal"/>
        <w:spacing w:lineRule="auto" w:line="276" w:before="57" w:after="57"/>
        <w:jc w:val="both"/>
        <w:rPr>
          <w:rFonts w:ascii="Arial" w:hAnsi="Arial"/>
          <w:color w:val="111111"/>
          <w:sz w:val="26"/>
          <w:szCs w:val="26"/>
        </w:rPr>
      </w:pPr>
      <w:r>
        <w:rPr/>
      </w:r>
    </w:p>
    <w:p>
      <w:pPr>
        <w:pStyle w:val="Normal"/>
        <w:spacing w:lineRule="auto" w:line="276" w:before="57" w:after="57"/>
        <w:jc w:val="both"/>
        <w:rPr>
          <w:rFonts w:ascii="Arial" w:hAnsi="Arial"/>
          <w:color w:val="111111"/>
          <w:sz w:val="26"/>
          <w:szCs w:val="26"/>
        </w:rPr>
      </w:pPr>
      <w:r>
        <w:rPr/>
      </w:r>
    </w:p>
    <w:p>
      <w:pPr>
        <w:pStyle w:val="Normal"/>
        <w:spacing w:lineRule="auto" w:line="276" w:before="57" w:after="57"/>
        <w:jc w:val="both"/>
        <w:rPr>
          <w:rFonts w:ascii="Arial" w:hAnsi="Arial"/>
          <w:color w:val="111111"/>
          <w:sz w:val="26"/>
          <w:szCs w:val="26"/>
        </w:rPr>
      </w:pPr>
      <w:r>
        <w:rPr>
          <w:b w:val="false"/>
          <w:i w:val="false"/>
          <w:caps w:val="false"/>
          <w:smallCaps w:val="false"/>
          <w:color w:val="111111"/>
          <w:spacing w:val="0"/>
          <w:sz w:val="26"/>
          <w:szCs w:val="26"/>
        </w:rPr>
        <w:t xml:space="preserve">Immagini: </w:t>
      </w:r>
      <w:r>
        <w:rPr>
          <w:b w:val="false"/>
          <w:i w:val="false"/>
          <w:caps w:val="false"/>
          <w:smallCaps w:val="false"/>
          <w:color w:val="111111"/>
          <w:spacing w:val="0"/>
          <w:sz w:val="26"/>
          <w:szCs w:val="26"/>
        </w:rPr>
        <w:t>https://we.tl/t-lExXsm8ize</w:t>
      </w:r>
    </w:p>
    <w:p>
      <w:pPr>
        <w:pStyle w:val="Normal"/>
        <w:spacing w:lineRule="auto" w:line="276" w:before="57" w:after="57"/>
        <w:jc w:val="both"/>
        <w:rPr>
          <w:rFonts w:ascii="Arial" w:hAnsi="Arial"/>
          <w:color w:val="111111"/>
          <w:sz w:val="26"/>
          <w:szCs w:val="26"/>
        </w:rPr>
      </w:pPr>
      <w:r>
        <w:rPr>
          <w:color w:val="111111"/>
          <w:sz w:val="26"/>
          <w:szCs w:val="26"/>
        </w:rPr>
      </w:r>
    </w:p>
    <w:p>
      <w:pPr>
        <w:pStyle w:val="Normal"/>
        <w:spacing w:lineRule="auto" w:line="276" w:before="57" w:after="57"/>
        <w:jc w:val="both"/>
        <w:rPr>
          <w:rFonts w:ascii="Arial" w:hAnsi="Arial"/>
          <w:b w:val="false"/>
          <w:i w:val="false"/>
          <w:i w:val="false"/>
          <w:caps w:val="false"/>
          <w:smallCaps w:val="false"/>
          <w:color w:val="111111"/>
          <w:spacing w:val="0"/>
          <w:sz w:val="26"/>
          <w:szCs w:val="26"/>
        </w:rPr>
      </w:pPr>
      <w:r>
        <w:rPr>
          <w:b w:val="false"/>
          <w:i w:val="false"/>
          <w:caps w:val="false"/>
          <w:smallCaps w:val="false"/>
          <w:color w:val="111111"/>
          <w:spacing w:val="0"/>
          <w:sz w:val="26"/>
          <w:szCs w:val="26"/>
        </w:rPr>
      </w:r>
    </w:p>
    <w:p>
      <w:pPr>
        <w:pStyle w:val="Normal"/>
        <w:spacing w:lineRule="auto" w:line="276" w:before="57" w:after="57"/>
        <w:jc w:val="both"/>
        <w:rPr>
          <w:rFonts w:ascii="Arial" w:hAnsi="Arial"/>
          <w:b w:val="false"/>
          <w:i w:val="false"/>
          <w:i w:val="false"/>
          <w:caps w:val="false"/>
          <w:smallCaps w:val="false"/>
          <w:color w:val="111111"/>
          <w:spacing w:val="0"/>
          <w:sz w:val="26"/>
          <w:szCs w:val="26"/>
        </w:rPr>
      </w:pPr>
      <w:r>
        <w:rPr>
          <w:b w:val="false"/>
          <w:i w:val="false"/>
          <w:caps w:val="false"/>
          <w:smallCaps w:val="false"/>
          <w:color w:val="111111"/>
          <w:spacing w:val="0"/>
          <w:sz w:val="26"/>
          <w:szCs w:val="26"/>
        </w:rPr>
      </w:r>
    </w:p>
    <w:p>
      <w:pPr>
        <w:pStyle w:val="Normal"/>
        <w:spacing w:lineRule="auto" w:line="276" w:before="57" w:after="57"/>
        <w:jc w:val="both"/>
        <w:rPr>
          <w:rFonts w:ascii="Arial" w:hAnsi="Arial"/>
          <w:b w:val="false"/>
          <w:i w:val="false"/>
          <w:i w:val="false"/>
          <w:caps w:val="false"/>
          <w:smallCaps w:val="false"/>
          <w:color w:val="111111"/>
          <w:spacing w:val="0"/>
          <w:sz w:val="26"/>
          <w:szCs w:val="26"/>
        </w:rPr>
      </w:pPr>
      <w:r>
        <w:rPr>
          <w:b w:val="false"/>
          <w:i w:val="false"/>
          <w:caps w:val="false"/>
          <w:smallCaps w:val="false"/>
          <w:color w:val="111111"/>
          <w:spacing w:val="0"/>
          <w:sz w:val="26"/>
          <w:szCs w:val="26"/>
        </w:rPr>
      </w:r>
    </w:p>
    <w:p>
      <w:pPr>
        <w:pStyle w:val="Normal"/>
        <w:spacing w:lineRule="auto" w:line="276" w:before="57" w:after="57"/>
        <w:jc w:val="both"/>
        <w:rPr>
          <w:rFonts w:ascii="Arial" w:hAnsi="Arial"/>
          <w:b w:val="false"/>
          <w:i w:val="false"/>
          <w:i w:val="false"/>
          <w:caps w:val="false"/>
          <w:smallCaps w:val="false"/>
          <w:color w:val="111111"/>
          <w:spacing w:val="0"/>
          <w:sz w:val="26"/>
          <w:szCs w:val="26"/>
        </w:rPr>
      </w:pPr>
      <w:r>
        <w:rPr>
          <w:b w:val="false"/>
          <w:i w:val="false"/>
          <w:caps w:val="false"/>
          <w:smallCaps w:val="false"/>
          <w:color w:val="111111"/>
          <w:spacing w:val="0"/>
          <w:sz w:val="26"/>
          <w:szCs w:val="26"/>
        </w:rPr>
      </w:r>
    </w:p>
    <w:p>
      <w:pPr>
        <w:pStyle w:val="Normal"/>
        <w:spacing w:lineRule="auto" w:line="276" w:before="57" w:after="57"/>
        <w:jc w:val="both"/>
        <w:rPr>
          <w:rFonts w:ascii="Arial" w:hAnsi="Arial"/>
          <w:b w:val="false"/>
          <w:i w:val="false"/>
          <w:i w:val="false"/>
          <w:caps w:val="false"/>
          <w:smallCaps w:val="false"/>
          <w:color w:val="111111"/>
          <w:spacing w:val="0"/>
          <w:sz w:val="26"/>
          <w:szCs w:val="26"/>
        </w:rPr>
      </w:pPr>
      <w:r>
        <w:rPr>
          <w:b w:val="false"/>
          <w:i w:val="false"/>
          <w:caps w:val="false"/>
          <w:smallCaps w:val="false"/>
          <w:color w:val="111111"/>
          <w:spacing w:val="0"/>
          <w:sz w:val="26"/>
          <w:szCs w:val="26"/>
        </w:rPr>
      </w:r>
    </w:p>
    <w:p>
      <w:pPr>
        <w:pStyle w:val="Normal"/>
        <w:spacing w:lineRule="auto" w:line="276" w:before="57" w:after="57"/>
        <w:jc w:val="both"/>
        <w:rPr>
          <w:rFonts w:ascii="Arial" w:hAnsi="Arial"/>
          <w:b w:val="false"/>
          <w:i w:val="false"/>
          <w:i w:val="false"/>
          <w:caps w:val="false"/>
          <w:smallCaps w:val="false"/>
          <w:color w:val="111111"/>
          <w:spacing w:val="0"/>
          <w:sz w:val="26"/>
          <w:szCs w:val="26"/>
        </w:rPr>
      </w:pPr>
      <w:r>
        <w:rPr>
          <w:b w:val="false"/>
          <w:i w:val="false"/>
          <w:caps w:val="false"/>
          <w:smallCaps w:val="false"/>
          <w:color w:val="111111"/>
          <w:spacing w:val="0"/>
          <w:sz w:val="26"/>
          <w:szCs w:val="26"/>
        </w:rPr>
      </w:r>
    </w:p>
    <w:p>
      <w:pPr>
        <w:pStyle w:val="Normal"/>
        <w:spacing w:lineRule="auto" w:line="276" w:before="57" w:after="57"/>
        <w:jc w:val="both"/>
        <w:rPr>
          <w:rFonts w:ascii="Arial" w:hAnsi="Arial"/>
          <w:color w:val="111111"/>
          <w:sz w:val="26"/>
          <w:szCs w:val="26"/>
        </w:rPr>
      </w:pPr>
      <w:r>
        <w:rPr>
          <w:color w:val="111111"/>
          <w:sz w:val="26"/>
          <w:szCs w:val="26"/>
        </w:rPr>
      </w:r>
    </w:p>
    <w:p>
      <w:pPr>
        <w:pStyle w:val="Normal"/>
        <w:spacing w:lineRule="auto" w:line="276" w:before="57" w:after="57"/>
        <w:jc w:val="both"/>
        <w:rPr>
          <w:rFonts w:ascii="Arial" w:hAnsi="Arial"/>
          <w:b w:val="false"/>
          <w:i w:val="false"/>
          <w:i w:val="false"/>
          <w:caps w:val="false"/>
          <w:smallCaps w:val="false"/>
          <w:color w:val="111111"/>
          <w:spacing w:val="0"/>
          <w:sz w:val="26"/>
          <w:szCs w:val="26"/>
        </w:rPr>
      </w:pPr>
      <w:r>
        <w:rPr>
          <w:b w:val="false"/>
          <w:i w:val="false"/>
          <w:caps w:val="false"/>
          <w:smallCaps w:val="false"/>
          <w:color w:val="111111"/>
          <w:spacing w:val="0"/>
          <w:sz w:val="26"/>
          <w:szCs w:val="26"/>
        </w:rPr>
      </w:r>
    </w:p>
    <w:sectPr>
      <w:headerReference w:type="default" r:id="rId2"/>
      <w:footerReference w:type="default" r:id="rId3"/>
      <w:type w:val="nextPage"/>
      <w:pgSz w:w="11906" w:h="16838"/>
      <w:pgMar w:left="1440" w:right="1440" w:gutter="0" w:header="720" w:top="2455" w:footer="720" w:bottom="1440"/>
      <w:pgNumType w:start="1" w:fmt="decimal"/>
      <w:formProt w:val="false"/>
      <w:textDirection w:val="lrTb"/>
      <w:docGrid w:type="default" w:linePitch="100" w:charSpace="4505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Glacial Indifference">
    <w:charset w:val="00"/>
    <w:family w:val="roman"/>
    <w:pitch w:val="variable"/>
  </w:font>
  <w:font w:name="Tahoma">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LO-normal"/>
      <w:spacing w:lineRule="auto" w:line="240" w:before="240" w:after="0"/>
      <w:rPr>
        <w:sz w:val="24"/>
        <w:szCs w:val="24"/>
      </w:rPr>
    </w:pPr>
    <w:r>
      <w:rPr/>
      <w:tab/>
    </w:r>
  </w:p>
  <w:p>
    <w:pPr>
      <w:pStyle w:val="LO-normal"/>
      <w:spacing w:lineRule="auto" w:line="240" w:before="240" w:after="0"/>
      <w:jc w:val="center"/>
      <w:rPr/>
    </w:pPr>
    <w:r>
      <w:rPr>
        <w:rFonts w:eastAsia="Roboto"/>
        <w:b/>
        <w:color w:val="434343"/>
        <w:sz w:val="16"/>
        <w:szCs w:val="16"/>
        <w:highlight w:val="white"/>
      </w:rPr>
      <w:t>MILKO CHILLERI</w:t>
    </w:r>
    <w:r>
      <w:rPr>
        <w:rFonts w:eastAsia="Roboto"/>
        <w:color w:val="999999"/>
        <w:sz w:val="16"/>
        <w:szCs w:val="16"/>
        <w:highlight w:val="white"/>
      </w:rPr>
      <w:br/>
      <w:t xml:space="preserve"> Ufficio Stampa e Comunicazione Comune di Impruneta</w:t>
      <w:br/>
      <w:t xml:space="preserve"> p.zza Buondelmonti, 41 - 50023 Impruneta</w:t>
      <w:br/>
      <w:t xml:space="preserve"> Tel:  </w:t>
    </w:r>
    <w:r>
      <w:rPr>
        <w:rFonts w:eastAsia="Roboto"/>
        <w:color w:val="434343"/>
        <w:sz w:val="16"/>
        <w:szCs w:val="16"/>
        <w:highlight w:val="white"/>
      </w:rPr>
      <w:t>0552036458</w:t>
    </w:r>
    <w:r>
      <w:rPr>
        <w:rFonts w:eastAsia="Roboto"/>
        <w:color w:val="999999"/>
        <w:sz w:val="16"/>
        <w:szCs w:val="16"/>
        <w:highlight w:val="white"/>
      </w:rPr>
      <w:br/>
      <w:t xml:space="preserve"> Mob: </w:t>
    </w:r>
    <w:r>
      <w:rPr>
        <w:rFonts w:eastAsia="Roboto"/>
        <w:color w:val="434343"/>
        <w:sz w:val="16"/>
        <w:szCs w:val="16"/>
        <w:highlight w:val="white"/>
      </w:rPr>
      <w:t>+39 338.6193192</w:t>
    </w:r>
    <w:r>
      <w:rPr>
        <w:rFonts w:eastAsia="Roboto"/>
        <w:color w:val="999999"/>
        <w:sz w:val="16"/>
        <w:szCs w:val="16"/>
        <w:highlight w:val="white"/>
      </w:rPr>
      <w:br/>
      <w:t xml:space="preserve"> Email:  </w:t>
    </w:r>
    <w:r>
      <w:rPr>
        <w:rFonts w:eastAsia="Arial Unicode MS"/>
        <w:color w:val="434343"/>
        <w:sz w:val="16"/>
        <w:szCs w:val="16"/>
        <w:highlight w:val="white"/>
      </w:rPr>
      <w:t>m.chilleri@comune.impruneta.fi.it</w:t>
    </w:r>
    <w:r>
      <w:rPr>
        <w:rFonts w:ascii="Tahoma" w:hAnsi="Tahoma" w:eastAsia="Arial Unicode MS" w:cs="Tahoma"/>
        <w:color w:val="434343"/>
        <w:sz w:val="16"/>
        <w:sz w:val="16"/>
        <w:szCs w:val="16"/>
        <w:highlight w:val="white"/>
      </w:rPr>
      <w:t>﻿</w:t>
    </w:r>
  </w:p>
  <w:p>
    <w:pPr>
      <w:pStyle w:val="Footer"/>
      <w:tabs>
        <w:tab w:val="clear" w:pos="720"/>
        <w:tab w:val="left" w:pos="5960" w:leader="none"/>
      </w:tabs>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drawing>
        <wp:anchor behindDoc="1" distT="0" distB="0" distL="0" distR="0" simplePos="0" locked="0" layoutInCell="0" allowOverlap="1" relativeHeight="5">
          <wp:simplePos x="0" y="0"/>
          <wp:positionH relativeFrom="margin">
            <wp:align>center</wp:align>
          </wp:positionH>
          <wp:positionV relativeFrom="paragraph">
            <wp:posOffset>-260350</wp:posOffset>
          </wp:positionV>
          <wp:extent cx="1333500" cy="1333500"/>
          <wp:effectExtent l="0" t="0" r="0" b="0"/>
          <wp:wrapSquare wrapText="bothSides"/>
          <wp:docPr id="1" name="Immagin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descr=""/>
                  <pic:cNvPicPr>
                    <a:picLocks noChangeAspect="1" noChangeArrowheads="1"/>
                  </pic:cNvPicPr>
                </pic:nvPicPr>
                <pic:blipFill>
                  <a:blip r:embed="rId1"/>
                  <a:stretch>
                    <a:fillRect/>
                  </a:stretch>
                </pic:blipFill>
                <pic:spPr bwMode="auto">
                  <a:xfrm>
                    <a:off x="0" y="0"/>
                    <a:ext cx="1333500" cy="1333500"/>
                  </a:xfrm>
                  <a:prstGeom prst="rect">
                    <a:avLst/>
                  </a:prstGeom>
                </pic:spPr>
              </pic:pic>
            </a:graphicData>
          </a:graphic>
        </wp:anchor>
      </w:drawing>
    </w:r>
  </w:p>
  <w:p>
    <w:pPr>
      <w:pStyle w:val="Header"/>
      <w:rPr/>
    </w:pPr>
    <w:r>
      <w:rPr/>
    </w:r>
  </w:p>
  <w:p>
    <w:pPr>
      <w:pStyle w:val="Header"/>
      <w:rPr/>
    </w:pPr>
    <w:r>
      <w:rPr/>
    </w:r>
  </w:p>
  <w:p>
    <w:pPr>
      <w:pStyle w:val="Header"/>
      <w:rPr/>
    </w:pPr>
    <w:r>
      <w:rPr/>
    </w:r>
  </w:p>
  <w:p>
    <w:pPr>
      <w:pStyle w:val="Header"/>
      <w:rPr/>
    </w:pPr>
    <w:r>
      <w:rPr/>
    </w:r>
  </w:p>
  <w:p>
    <w:pPr>
      <w:pStyle w:val="Header"/>
      <w:rPr/>
    </w:pPr>
    <w:r>
      <w:rPr/>
    </w:r>
  </w:p>
  <w:p>
    <w:pPr>
      <w:pStyle w:val="Header"/>
      <w:rPr/>
    </w:pPr>
    <w:r>
      <w:rPr/>
    </w:r>
  </w:p>
</w:hdr>
</file>

<file path=word/settings.xml><?xml version="1.0" encoding="utf-8"?>
<w:settings xmlns:w="http://schemas.openxmlformats.org/wordprocessingml/2006/main">
  <w:zoom w:percent="100"/>
  <w:revisionView w:insDel="0" w:formatting="0"/>
  <w:defaultTabStop w:val="720"/>
  <w:autoHyphenation w:val="true"/>
  <w:hyphenationZone w:val="283"/>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it-IT"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0"/>
      <w:jc w:val="left"/>
    </w:pPr>
    <w:rPr>
      <w:rFonts w:ascii="Arial" w:hAnsi="Arial" w:eastAsia="Arial" w:cs="Arial"/>
      <w:color w:val="auto"/>
      <w:kern w:val="0"/>
      <w:sz w:val="22"/>
      <w:szCs w:val="22"/>
      <w:lang w:val="it-IT" w:eastAsia="zh-CN" w:bidi="hi-IN"/>
    </w:rPr>
  </w:style>
  <w:style w:type="paragraph" w:styleId="Heading1">
    <w:name w:val="Heading 1"/>
    <w:basedOn w:val="LO-normal"/>
    <w:next w:val="LO-normal"/>
    <w:uiPriority w:val="9"/>
    <w:qFormat/>
    <w:pPr>
      <w:keepNext w:val="true"/>
      <w:keepLines/>
      <w:spacing w:lineRule="auto" w:line="240" w:before="400" w:after="120"/>
      <w:outlineLvl w:val="0"/>
    </w:pPr>
    <w:rPr>
      <w:sz w:val="40"/>
      <w:szCs w:val="40"/>
    </w:rPr>
  </w:style>
  <w:style w:type="paragraph" w:styleId="Heading2">
    <w:name w:val="Heading 2"/>
    <w:basedOn w:val="LO-normal"/>
    <w:next w:val="LO-normal"/>
    <w:uiPriority w:val="9"/>
    <w:semiHidden/>
    <w:unhideWhenUsed/>
    <w:qFormat/>
    <w:pPr>
      <w:keepNext w:val="true"/>
      <w:keepLines/>
      <w:spacing w:lineRule="auto" w:line="240" w:before="360" w:after="120"/>
      <w:outlineLvl w:val="1"/>
    </w:pPr>
    <w:rPr>
      <w:sz w:val="32"/>
      <w:szCs w:val="32"/>
    </w:rPr>
  </w:style>
  <w:style w:type="paragraph" w:styleId="Heading3">
    <w:name w:val="Heading 3"/>
    <w:basedOn w:val="LO-normal"/>
    <w:next w:val="LO-normal"/>
    <w:uiPriority w:val="9"/>
    <w:semiHidden/>
    <w:unhideWhenUsed/>
    <w:qFormat/>
    <w:pPr>
      <w:keepNext w:val="true"/>
      <w:keepLines/>
      <w:spacing w:lineRule="auto" w:line="240" w:before="320" w:after="80"/>
      <w:outlineLvl w:val="2"/>
    </w:pPr>
    <w:rPr>
      <w:color w:val="434343"/>
      <w:sz w:val="28"/>
      <w:szCs w:val="28"/>
    </w:rPr>
  </w:style>
  <w:style w:type="paragraph" w:styleId="Heading4">
    <w:name w:val="Heading 4"/>
    <w:basedOn w:val="LO-normal"/>
    <w:next w:val="LO-normal"/>
    <w:uiPriority w:val="9"/>
    <w:semiHidden/>
    <w:unhideWhenUsed/>
    <w:qFormat/>
    <w:pPr>
      <w:keepNext w:val="true"/>
      <w:keepLines/>
      <w:spacing w:lineRule="auto" w:line="240" w:before="280" w:after="80"/>
      <w:outlineLvl w:val="3"/>
    </w:pPr>
    <w:rPr>
      <w:color w:val="666666"/>
      <w:sz w:val="24"/>
      <w:szCs w:val="24"/>
    </w:rPr>
  </w:style>
  <w:style w:type="paragraph" w:styleId="Heading5">
    <w:name w:val="Heading 5"/>
    <w:basedOn w:val="LO-normal"/>
    <w:next w:val="LO-normal"/>
    <w:uiPriority w:val="9"/>
    <w:semiHidden/>
    <w:unhideWhenUsed/>
    <w:qFormat/>
    <w:pPr>
      <w:keepNext w:val="true"/>
      <w:keepLines/>
      <w:spacing w:lineRule="auto" w:line="240" w:before="240" w:after="80"/>
      <w:outlineLvl w:val="4"/>
    </w:pPr>
    <w:rPr>
      <w:color w:val="666666"/>
    </w:rPr>
  </w:style>
  <w:style w:type="paragraph" w:styleId="Heading6">
    <w:name w:val="Heading 6"/>
    <w:basedOn w:val="LO-normal"/>
    <w:next w:val="LO-normal"/>
    <w:uiPriority w:val="9"/>
    <w:semiHidden/>
    <w:unhideWhenUsed/>
    <w:qFormat/>
    <w:pPr>
      <w:keepNext w:val="true"/>
      <w:keepLines/>
      <w:spacing w:lineRule="auto" w:line="240" w:before="240" w:after="80"/>
      <w:outlineLvl w:val="5"/>
    </w:pPr>
    <w:rPr>
      <w:i/>
      <w:color w:val="666666"/>
    </w:rPr>
  </w:style>
  <w:style w:type="character" w:styleId="DefaultParagraphFont" w:default="1">
    <w:name w:val="Default Paragraph Font"/>
    <w:uiPriority w:val="1"/>
    <w:semiHidden/>
    <w:unhideWhenUsed/>
    <w:qFormat/>
    <w:rPr/>
  </w:style>
  <w:style w:type="character" w:styleId="Caratteridinumerazione" w:customStyle="1">
    <w:name w:val="Caratteri di numerazione"/>
    <w:qFormat/>
    <w:rPr/>
  </w:style>
  <w:style w:type="character" w:styleId="Strong">
    <w:name w:val="Strong"/>
    <w:qFormat/>
    <w:rPr>
      <w:b/>
      <w:bCs/>
    </w:rPr>
  </w:style>
  <w:style w:type="character" w:styleId="Hyperlink">
    <w:name w:val="Hyperlink"/>
    <w:rPr>
      <w:color w:val="000080"/>
      <w:u w:val="single"/>
    </w:rPr>
  </w:style>
  <w:style w:type="character" w:styleId="Emphasis">
    <w:name w:val="Emphasis"/>
    <w:qFormat/>
    <w:rPr>
      <w:i/>
      <w:iCs/>
    </w:rPr>
  </w:style>
  <w:style w:type="character" w:styleId="Punti" w:customStyle="1">
    <w:name w:val="Punti"/>
    <w:qFormat/>
    <w:rPr>
      <w:rFonts w:ascii="OpenSymbol" w:hAnsi="OpenSymbol" w:eastAsia="OpenSymbol" w:cs="OpenSymbol"/>
    </w:rPr>
  </w:style>
  <w:style w:type="paragraph" w:styleId="Titolo">
    <w:name w:val="Titolo"/>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before="0" w:after="140"/>
    </w:pPr>
    <w:rPr/>
  </w:style>
  <w:style w:type="paragraph" w:styleId="List">
    <w:name w:val="List"/>
    <w:basedOn w:val="BodyText"/>
    <w:pPr/>
    <w:rPr/>
  </w:style>
  <w:style w:type="paragraph" w:styleId="Caption">
    <w:name w:val="Caption"/>
    <w:basedOn w:val="Normal"/>
    <w:qFormat/>
    <w:pPr>
      <w:suppressLineNumbers/>
      <w:spacing w:before="120" w:after="120"/>
    </w:pPr>
    <w:rPr>
      <w:rFonts w:cs="Lucida Sans"/>
      <w:i/>
      <w:iCs/>
      <w:sz w:val="24"/>
      <w:szCs w:val="24"/>
    </w:rPr>
  </w:style>
  <w:style w:type="paragraph" w:styleId="Indice" w:customStyle="1">
    <w:name w:val="Indice"/>
    <w:basedOn w:val="Normal"/>
    <w:qFormat/>
    <w:pPr>
      <w:suppressLineNumbers/>
    </w:pPr>
    <w:rPr/>
  </w:style>
  <w:style w:type="paragraph" w:styleId="Title">
    <w:name w:val="Title"/>
    <w:basedOn w:val="LO-normal"/>
    <w:next w:val="BodyText"/>
    <w:uiPriority w:val="10"/>
    <w:qFormat/>
    <w:pPr>
      <w:keepNext w:val="true"/>
      <w:keepLines/>
      <w:spacing w:lineRule="auto" w:line="240" w:before="240" w:after="60"/>
    </w:pPr>
    <w:rPr>
      <w:sz w:val="52"/>
      <w:szCs w:val="52"/>
    </w:rPr>
  </w:style>
  <w:style w:type="paragraph" w:styleId="Caption1">
    <w:name w:val="caption1"/>
    <w:basedOn w:val="Normal"/>
    <w:qFormat/>
    <w:pPr>
      <w:suppressLineNumbers/>
      <w:spacing w:before="120" w:after="120"/>
    </w:pPr>
    <w:rPr>
      <w:i/>
      <w:iCs/>
      <w:sz w:val="24"/>
      <w:szCs w:val="24"/>
    </w:rPr>
  </w:style>
  <w:style w:type="paragraph" w:styleId="LO-normal" w:customStyle="1">
    <w:name w:val="LO-normal"/>
    <w:qFormat/>
    <w:pPr>
      <w:widowControl/>
      <w:suppressAutoHyphens w:val="true"/>
      <w:bidi w:val="0"/>
      <w:spacing w:lineRule="auto" w:line="276" w:before="0" w:after="0"/>
      <w:jc w:val="left"/>
    </w:pPr>
    <w:rPr>
      <w:rFonts w:ascii="Arial" w:hAnsi="Arial" w:eastAsia="Arial" w:cs="Arial"/>
      <w:color w:val="auto"/>
      <w:kern w:val="0"/>
      <w:sz w:val="22"/>
      <w:szCs w:val="22"/>
      <w:lang w:val="it-IT" w:eastAsia="zh-CN" w:bidi="hi-IN"/>
    </w:rPr>
  </w:style>
  <w:style w:type="paragraph" w:styleId="Subtitle">
    <w:name w:val="Subtitle"/>
    <w:basedOn w:val="LO-normal"/>
    <w:next w:val="LO-normal"/>
    <w:uiPriority w:val="11"/>
    <w:qFormat/>
    <w:pPr>
      <w:keepNext w:val="true"/>
      <w:keepLines/>
      <w:spacing w:lineRule="auto" w:line="240" w:before="0" w:after="320"/>
    </w:pPr>
    <w:rPr>
      <w:color w:val="666666"/>
      <w:sz w:val="30"/>
      <w:szCs w:val="30"/>
    </w:rPr>
  </w:style>
  <w:style w:type="paragraph" w:styleId="Intestazioneepidipagina" w:customStyle="1">
    <w:name w:val="Intestazione e piè di pagina"/>
    <w:basedOn w:val="Normal"/>
    <w:qFormat/>
    <w:pPr/>
    <w:rPr/>
  </w:style>
  <w:style w:type="paragraph" w:styleId="Header">
    <w:name w:val="Header"/>
    <w:basedOn w:val="Intestazioneepidipagina"/>
    <w:pPr/>
    <w:rPr/>
  </w:style>
  <w:style w:type="paragraph" w:styleId="Footer">
    <w:name w:val="Footer"/>
    <w:basedOn w:val="Intestazioneepidipagina"/>
    <w:pPr/>
    <w:rPr/>
  </w:style>
  <w:style w:type="paragraph" w:styleId="LO-normal0" w:customStyle="1">
    <w:name w:val="LO-normal0"/>
    <w:qFormat/>
    <w:pPr>
      <w:widowControl/>
      <w:suppressAutoHyphens w:val="true"/>
      <w:bidi w:val="0"/>
      <w:spacing w:lineRule="auto" w:line="276" w:before="0" w:after="0"/>
      <w:jc w:val="left"/>
    </w:pPr>
    <w:rPr>
      <w:rFonts w:ascii="Arial" w:hAnsi="Arial" w:eastAsia="Arial" w:cs="Arial"/>
      <w:color w:val="auto"/>
      <w:kern w:val="0"/>
      <w:sz w:val="22"/>
      <w:szCs w:val="22"/>
      <w:lang w:val="it-IT" w:eastAsia="zh-CN" w:bidi="hi-IN"/>
    </w:rPr>
  </w:style>
  <w:style w:type="paragraph" w:styleId="Times" w:customStyle="1">
    <w:name w:val="Times"/>
    <w:basedOn w:val="Normal"/>
    <w:qFormat/>
    <w:pPr>
      <w:jc w:val="both"/>
    </w:pPr>
    <w:rPr>
      <w:u w:val="single"/>
    </w:rPr>
  </w:style>
  <w:style w:type="paragraph" w:styleId="Default" w:customStyle="1">
    <w:name w:val="Default"/>
    <w:qFormat/>
    <w:pPr>
      <w:widowControl/>
      <w:suppressAutoHyphens w:val="true"/>
      <w:bidi w:val="0"/>
      <w:spacing w:before="0" w:after="0"/>
      <w:jc w:val="left"/>
    </w:pPr>
    <w:rPr>
      <w:rFonts w:ascii="Glacial Indifference" w:hAnsi="Glacial Indifference" w:eastAsia="Arial" w:cs="Arial"/>
      <w:color w:val="000000"/>
      <w:kern w:val="0"/>
      <w:sz w:val="24"/>
      <w:szCs w:val="22"/>
      <w:lang w:val="it-IT" w:eastAsia="zh-CN" w:bidi="hi-IN"/>
    </w:rPr>
  </w:style>
  <w:style w:type="paragraph" w:styleId="ListParagraph">
    <w:name w:val="List Paragraph"/>
    <w:basedOn w:val="Normal"/>
    <w:uiPriority w:val="34"/>
    <w:qFormat/>
    <w:rsid w:val="00dd7aea"/>
    <w:pPr>
      <w:spacing w:before="0" w:after="0"/>
      <w:ind w:hanging="0" w:left="720"/>
      <w:contextualSpacing/>
    </w:pPr>
    <w:rPr>
      <w:rFonts w:cs="Mangal"/>
      <w:szCs w:val="20"/>
    </w:rPr>
  </w:style>
  <w:style w:type="paragraph" w:styleId="LO-normal1">
    <w:name w:val="LO-normal1"/>
    <w:qFormat/>
    <w:pPr>
      <w:widowControl/>
      <w:suppressAutoHyphens w:val="true"/>
      <w:bidi w:val="0"/>
      <w:spacing w:lineRule="auto" w:line="276" w:before="0" w:after="0"/>
      <w:jc w:val="left"/>
    </w:pPr>
    <w:rPr>
      <w:rFonts w:ascii="Arial" w:hAnsi="Arial" w:eastAsia="Arial" w:cs="Arial"/>
      <w:color w:val="auto"/>
      <w:kern w:val="0"/>
      <w:sz w:val="22"/>
      <w:szCs w:val="22"/>
      <w:lang w:val="it-IT" w:eastAsia="zh-CN" w:bidi="hi-IN"/>
    </w:rPr>
  </w:style>
  <w:style w:type="numbering" w:styleId="NoList" w:default="1">
    <w:name w:val="No List"/>
    <w:uiPriority w:val="99"/>
    <w:semiHidden/>
    <w:unhideWhenUsed/>
    <w:qFormat/>
  </w:style>
  <w:style w:type="table" w:default="1" w:styleId="Tabellanormale">
    <w:name w:val="Normal Table"/>
    <w:uiPriority w:val="99"/>
    <w:semiHidden/>
    <w:unhideWhenUsed/>
    <w:tblPr>
      <w:tblCellMar>
        <w:top w:w="0" w:type="dxa"/>
        <w:left w:w="108" w:type="dxa"/>
        <w:bottom w:w="0" w:type="dxa"/>
        <w:right w:w="108" w:type="dxa"/>
      </w:tblCellMar>
    </w:tblPr>
  </w:style>
  <w:style w:type="table" w:customStyle="1" w:styleId="TableNormal">
    <w:name w:val="Table Normal"/>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1261</TotalTime>
  <Application>LibreOffice/7.6.4.1$Windows_X86_64 LibreOffice_project/e19e193f88cd6c0525a17fb7a176ed8e6a3e2aa1</Application>
  <AppVersion>15.0000</AppVersion>
  <Pages>4</Pages>
  <Words>866</Words>
  <Characters>5001</Characters>
  <CharactersWithSpaces>5861</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2024-01-29T22:37:00Z</dcterms:created>
  <dc:creator>Chiara Bimbi</dc:creator>
  <dc:description/>
  <cp:keywords>DAF3nRs0o7o DAF3nRs0o7o DAF3nRs0o7o BAEv4qUzBe8</cp:keywords>
  <dc:language>it-IT</dc:language>
  <cp:lastModifiedBy/>
  <dcterms:modified xsi:type="dcterms:W3CDTF">2024-09-14T21:07:01Z</dcterms:modified>
  <cp:revision>149</cp:revision>
  <dc:subject/>
  <dc:title>PIMPIRULINO 2023-2024</dc:title>
</cp:coreProperties>
</file>

<file path=docProps/custom.xml><?xml version="1.0" encoding="utf-8"?>
<Properties xmlns="http://schemas.openxmlformats.org/officeDocument/2006/custom-properties" xmlns:vt="http://schemas.openxmlformats.org/officeDocument/2006/docPropsVTypes"/>
</file>