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49C446" w14:textId="77777777" w:rsidR="00EE61A2" w:rsidRPr="00EE61A2" w:rsidRDefault="00EE61A2" w:rsidP="00EE61A2">
      <w:pPr>
        <w:widowControl w:val="0"/>
        <w:autoSpaceDE w:val="0"/>
        <w:autoSpaceDN w:val="0"/>
        <w:adjustRightInd w:val="0"/>
        <w:spacing w:after="100" w:afterAutospacing="1"/>
        <w:jc w:val="center"/>
        <w:rPr>
          <w:rFonts w:ascii="Helvetica" w:hAnsi="Helvetica" w:cs="Times"/>
          <w:color w:val="000000" w:themeColor="text1"/>
          <w:spacing w:val="20"/>
          <w:kern w:val="1"/>
        </w:rPr>
      </w:pPr>
      <w:r w:rsidRPr="00EE61A2">
        <w:rPr>
          <w:rFonts w:ascii="Helvetica" w:hAnsi="Helvetica" w:cs="Times"/>
          <w:color w:val="000000" w:themeColor="text1"/>
          <w:spacing w:val="20"/>
          <w:kern w:val="1"/>
        </w:rPr>
        <w:t>COMUNICATO STAMPA</w:t>
      </w:r>
    </w:p>
    <w:p w14:paraId="380C0748" w14:textId="1FFBABF1" w:rsidR="00274296" w:rsidRDefault="00AF6892" w:rsidP="00274296">
      <w:pPr>
        <w:widowControl w:val="0"/>
        <w:autoSpaceDE w:val="0"/>
        <w:autoSpaceDN w:val="0"/>
        <w:adjustRightInd w:val="0"/>
        <w:jc w:val="center"/>
        <w:rPr>
          <w:rFonts w:ascii="Helvetica" w:hAnsi="Helvetica" w:cs="Times"/>
          <w:color w:val="000000" w:themeColor="text1"/>
          <w:spacing w:val="20"/>
          <w:kern w:val="1"/>
          <w:sz w:val="40"/>
          <w:szCs w:val="40"/>
        </w:rPr>
      </w:pPr>
      <w:r w:rsidRPr="003227D4">
        <w:rPr>
          <w:rFonts w:ascii="Helvetica" w:hAnsi="Helvetica" w:cs="Times"/>
          <w:color w:val="000000" w:themeColor="text1"/>
          <w:spacing w:val="20"/>
          <w:kern w:val="1"/>
          <w:sz w:val="40"/>
          <w:szCs w:val="40"/>
        </w:rPr>
        <w:t>MASSIMO TURLINELLI</w:t>
      </w:r>
    </w:p>
    <w:p w14:paraId="45C212B4" w14:textId="40802627" w:rsidR="00DF5290" w:rsidRPr="00274296" w:rsidRDefault="00C05CA8" w:rsidP="00274296">
      <w:pPr>
        <w:widowControl w:val="0"/>
        <w:autoSpaceDE w:val="0"/>
        <w:autoSpaceDN w:val="0"/>
        <w:adjustRightInd w:val="0"/>
        <w:spacing w:after="360"/>
        <w:jc w:val="center"/>
        <w:rPr>
          <w:rFonts w:ascii="Arial" w:hAnsi="Arial" w:cs="Arial"/>
          <w:color w:val="202124"/>
          <w:sz w:val="52"/>
          <w:szCs w:val="52"/>
          <w:shd w:val="clear" w:color="auto" w:fill="FFFFFF"/>
        </w:rPr>
      </w:pPr>
      <w:proofErr w:type="gramStart"/>
      <w:r w:rsidRPr="00274296">
        <w:rPr>
          <w:rFonts w:ascii="Arial" w:hAnsi="Arial" w:cs="Arial"/>
          <w:color w:val="202124"/>
          <w:sz w:val="52"/>
          <w:szCs w:val="52"/>
          <w:shd w:val="clear" w:color="auto" w:fill="FFFFFF"/>
        </w:rPr>
        <w:t>{</w:t>
      </w:r>
      <w:r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>vibrazioni</w:t>
      </w:r>
      <w:proofErr w:type="gramEnd"/>
      <w:r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 xml:space="preserve"> </w:t>
      </w:r>
      <w:r w:rsidR="00274296"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>a</w:t>
      </w:r>
      <w:r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 xml:space="preserve"> color</w:t>
      </w:r>
      <w:r w:rsidR="00274296"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>i</w:t>
      </w:r>
      <w:r w:rsidRPr="00274296">
        <w:rPr>
          <w:rFonts w:ascii="Arial" w:hAnsi="Arial" w:cs="Arial"/>
          <w:color w:val="202124"/>
          <w:sz w:val="52"/>
          <w:szCs w:val="52"/>
          <w:shd w:val="clear" w:color="auto" w:fill="FFFFFF"/>
        </w:rPr>
        <w:t>}</w:t>
      </w:r>
    </w:p>
    <w:p w14:paraId="0F448D93" w14:textId="01713CED" w:rsidR="00274296" w:rsidRPr="00274296" w:rsidRDefault="00274296" w:rsidP="00274296">
      <w:pPr>
        <w:widowControl w:val="0"/>
        <w:autoSpaceDE w:val="0"/>
        <w:autoSpaceDN w:val="0"/>
        <w:adjustRightInd w:val="0"/>
        <w:spacing w:after="240" w:line="120" w:lineRule="atLeast"/>
        <w:jc w:val="center"/>
        <w:rPr>
          <w:rFonts w:ascii="Arial" w:hAnsi="Arial" w:cs="Arial"/>
          <w:color w:val="202124"/>
          <w:shd w:val="clear" w:color="auto" w:fill="FFFFFF"/>
        </w:rPr>
      </w:pPr>
      <w:r w:rsidRPr="00274296">
        <w:rPr>
          <w:rFonts w:ascii="Arial" w:hAnsi="Arial" w:cs="Arial"/>
          <w:color w:val="202124"/>
          <w:shd w:val="clear" w:color="auto" w:fill="FFFFFF"/>
        </w:rPr>
        <w:t>13 – 19 agosto 2024</w:t>
      </w:r>
    </w:p>
    <w:p w14:paraId="07B9E41F" w14:textId="158A906A" w:rsidR="00274296" w:rsidRPr="00274296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color w:val="202124"/>
          <w:shd w:val="clear" w:color="auto" w:fill="FFFFFF"/>
        </w:rPr>
      </w:pPr>
      <w:r w:rsidRPr="00274296">
        <w:rPr>
          <w:rFonts w:ascii="Arial" w:hAnsi="Arial" w:cs="Arial"/>
          <w:color w:val="202124"/>
          <w:shd w:val="clear" w:color="auto" w:fill="FFFFFF"/>
        </w:rPr>
        <w:t>PALAZZINA SUD DEL LIDO CLUANA</w:t>
      </w:r>
    </w:p>
    <w:p w14:paraId="36527CCD" w14:textId="5C34BF08" w:rsidR="00274296" w:rsidRPr="00EE61A2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color w:val="202124"/>
          <w:sz w:val="20"/>
          <w:szCs w:val="20"/>
          <w:shd w:val="clear" w:color="auto" w:fill="FFFFFF"/>
        </w:rPr>
      </w:pPr>
      <w:r w:rsidRPr="00EE61A2">
        <w:rPr>
          <w:rFonts w:ascii="Arial" w:hAnsi="Arial" w:cs="Arial"/>
          <w:color w:val="202124"/>
          <w:sz w:val="20"/>
          <w:szCs w:val="20"/>
          <w:shd w:val="clear" w:color="auto" w:fill="FFFFFF"/>
        </w:rPr>
        <w:t>LARGO PANDOLFO CARADONNA</w:t>
      </w:r>
    </w:p>
    <w:p w14:paraId="7FD2FCAF" w14:textId="0264842E" w:rsidR="00274296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i/>
          <w:color w:val="202124"/>
          <w:shd w:val="clear" w:color="auto" w:fill="FFFFFF"/>
        </w:rPr>
      </w:pPr>
      <w:r w:rsidRPr="00EE61A2">
        <w:rPr>
          <w:rFonts w:ascii="Arial" w:hAnsi="Arial" w:cs="Arial"/>
          <w:i/>
          <w:color w:val="202124"/>
          <w:shd w:val="clear" w:color="auto" w:fill="FFFFFF"/>
        </w:rPr>
        <w:t>CIVITANOVA MARCHE (MC)</w:t>
      </w:r>
    </w:p>
    <w:p w14:paraId="794C9FB6" w14:textId="7FED7367" w:rsidR="00A26B13" w:rsidRPr="00964229" w:rsidRDefault="00A26B13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</w:pPr>
      <w:r w:rsidRPr="00964229"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  <w:t>INGRESSO LIBERO CON ORARIO 19.00 – 2</w:t>
      </w:r>
      <w:r w:rsidR="00EF4BCD" w:rsidRPr="00964229"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  <w:t>3</w:t>
      </w:r>
      <w:r w:rsidRPr="00964229"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  <w:t>.00</w:t>
      </w:r>
    </w:p>
    <w:p w14:paraId="38CAF7F3" w14:textId="515B639C" w:rsidR="00964229" w:rsidRPr="00964229" w:rsidRDefault="00964229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</w:pPr>
      <w:r w:rsidRPr="00964229">
        <w:rPr>
          <w:rFonts w:ascii="Arial" w:hAnsi="Arial" w:cs="Arial"/>
          <w:color w:val="000000"/>
          <w:sz w:val="22"/>
          <w:szCs w:val="22"/>
        </w:rPr>
        <w:t xml:space="preserve">Inaugurazione: martedì 13 agosto ore 21.00 </w:t>
      </w:r>
    </w:p>
    <w:p w14:paraId="5BE2455D" w14:textId="77777777" w:rsidR="00274296" w:rsidRDefault="00274296" w:rsidP="00EE61A2">
      <w:pPr>
        <w:widowControl w:val="0"/>
        <w:autoSpaceDE w:val="0"/>
        <w:autoSpaceDN w:val="0"/>
        <w:adjustRightInd w:val="0"/>
        <w:spacing w:after="120" w:line="120" w:lineRule="atLeast"/>
        <w:rPr>
          <w:rFonts w:ascii="Arial" w:hAnsi="Arial" w:cs="Arial"/>
          <w:color w:val="202124"/>
          <w:shd w:val="clear" w:color="auto" w:fill="FFFFFF"/>
        </w:rPr>
      </w:pPr>
    </w:p>
    <w:p w14:paraId="128BFAC6" w14:textId="77777777" w:rsidR="00274296" w:rsidRPr="00274296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Helvetica" w:hAnsi="Helvetica" w:cs="Times"/>
          <w:color w:val="000000" w:themeColor="text1"/>
          <w:spacing w:val="20"/>
          <w:kern w:val="1"/>
        </w:rPr>
      </w:pPr>
    </w:p>
    <w:p w14:paraId="1EC04281" w14:textId="59534F1D" w:rsidR="00AD2E37" w:rsidRPr="00EE61A2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Dopo la grande retrospettiva di giugno al Museo Le Carceri di Asiago, Massimo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color w:val="000000"/>
          <w:sz w:val="20"/>
          <w:szCs w:val="20"/>
        </w:rPr>
        <w:t xml:space="preserve"> torna nelle "sue" Marche con una personale che si terrà a Civitanova presso la Palazzina Sud del Lido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Cluana</w:t>
      </w:r>
      <w:proofErr w:type="spellEnd"/>
      <w:r w:rsidRPr="00EE61A2">
        <w:rPr>
          <w:rFonts w:ascii="Arial" w:hAnsi="Arial" w:cs="Arial"/>
          <w:color w:val="000000"/>
          <w:sz w:val="20"/>
          <w:szCs w:val="20"/>
        </w:rPr>
        <w:t xml:space="preserve"> dal 13 al 19 agosto 2024</w:t>
      </w:r>
      <w:r w:rsidR="00EF05AA">
        <w:rPr>
          <w:rFonts w:ascii="Arial" w:hAnsi="Arial" w:cs="Arial"/>
          <w:color w:val="000000"/>
          <w:sz w:val="20"/>
          <w:szCs w:val="20"/>
        </w:rPr>
        <w:t>,</w:t>
      </w:r>
      <w:r w:rsidR="0055381E">
        <w:rPr>
          <w:rFonts w:ascii="Arial" w:hAnsi="Arial" w:cs="Arial"/>
          <w:color w:val="000000"/>
          <w:sz w:val="20"/>
          <w:szCs w:val="20"/>
        </w:rPr>
        <w:t xml:space="preserve"> a ingresso libero</w:t>
      </w:r>
      <w:r w:rsidR="00FD1300">
        <w:rPr>
          <w:rFonts w:ascii="Arial" w:hAnsi="Arial" w:cs="Arial"/>
          <w:color w:val="000000"/>
          <w:sz w:val="20"/>
          <w:szCs w:val="20"/>
        </w:rPr>
        <w:t>,</w:t>
      </w:r>
      <w:r w:rsidR="0055381E">
        <w:rPr>
          <w:rFonts w:ascii="Arial" w:hAnsi="Arial" w:cs="Arial"/>
          <w:color w:val="000000"/>
          <w:sz w:val="20"/>
          <w:szCs w:val="20"/>
        </w:rPr>
        <w:t xml:space="preserve"> con orario 19.00/23.00</w:t>
      </w:r>
      <w:r w:rsidRPr="00EE61A2">
        <w:rPr>
          <w:rFonts w:ascii="Arial" w:hAnsi="Arial" w:cs="Arial"/>
          <w:color w:val="000000"/>
          <w:sz w:val="20"/>
          <w:szCs w:val="20"/>
        </w:rPr>
        <w:t>.</w:t>
      </w:r>
    </w:p>
    <w:p w14:paraId="47E1AD19" w14:textId="4B5BF1A4" w:rsidR="00103C87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Siamo al culmine dell'estate, </w:t>
      </w:r>
      <w:r w:rsidR="00FD1300">
        <w:rPr>
          <w:rFonts w:ascii="Arial" w:hAnsi="Arial" w:cs="Arial"/>
          <w:color w:val="000000"/>
          <w:sz w:val="20"/>
          <w:szCs w:val="20"/>
        </w:rPr>
        <w:t>il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mare 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è poco distante, il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divertimento, 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la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festa e 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soprattutto 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la </w:t>
      </w:r>
      <w:r w:rsidRPr="00EE61A2">
        <w:rPr>
          <w:rFonts w:ascii="Arial" w:hAnsi="Arial" w:cs="Arial"/>
          <w:color w:val="000000"/>
          <w:sz w:val="20"/>
          <w:szCs w:val="20"/>
        </w:rPr>
        <w:t>musica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gramStart"/>
      <w:r w:rsidR="00FD1300">
        <w:rPr>
          <w:rFonts w:ascii="Arial" w:hAnsi="Arial" w:cs="Arial"/>
          <w:color w:val="000000"/>
          <w:sz w:val="20"/>
          <w:szCs w:val="20"/>
        </w:rPr>
        <w:t>riempiono</w:t>
      </w:r>
      <w:proofErr w:type="gramEnd"/>
      <w:r w:rsidR="00FD1300">
        <w:rPr>
          <w:rFonts w:ascii="Arial" w:hAnsi="Arial" w:cs="Arial"/>
          <w:color w:val="000000"/>
          <w:sz w:val="20"/>
          <w:szCs w:val="20"/>
        </w:rPr>
        <w:t xml:space="preserve"> giornate cangianti. D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a qui la scelta di intitolare la nuova </w:t>
      </w:r>
      <w:r w:rsidR="00AD2E37" w:rsidRPr="00EE61A2">
        <w:rPr>
          <w:rFonts w:ascii="Arial" w:hAnsi="Arial" w:cs="Arial"/>
          <w:color w:val="000000"/>
          <w:sz w:val="20"/>
          <w:szCs w:val="20"/>
        </w:rPr>
        <w:t>mostra</w:t>
      </w:r>
      <w:r w:rsidR="00255E68">
        <w:rPr>
          <w:rFonts w:ascii="Arial" w:hAnsi="Arial" w:cs="Arial"/>
          <w:color w:val="000000"/>
          <w:sz w:val="20"/>
          <w:szCs w:val="20"/>
        </w:rPr>
        <w:t xml:space="preserve"> dell'artista</w:t>
      </w:r>
      <w:r w:rsidR="00FD1300">
        <w:rPr>
          <w:rFonts w:ascii="Arial" w:hAnsi="Arial" w:cs="Arial"/>
          <w:color w:val="000000"/>
          <w:sz w:val="20"/>
          <w:szCs w:val="20"/>
        </w:rPr>
        <w:t>,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che ha fatto della luce e del colore tutta la sua filosofia espressiva, "Vibrazioni a colori".</w:t>
      </w:r>
    </w:p>
    <w:p w14:paraId="360C4217" w14:textId="2151EEE1" w:rsidR="00774900" w:rsidRPr="00EE61A2" w:rsidRDefault="00FA0E74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In due parole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la felice unione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tra armoni</w:t>
      </w:r>
      <w:r w:rsidR="00DD5B63">
        <w:rPr>
          <w:rFonts w:ascii="Arial" w:hAnsi="Arial" w:cs="Arial"/>
          <w:color w:val="000000"/>
          <w:sz w:val="20"/>
          <w:szCs w:val="20"/>
        </w:rPr>
        <w:t xml:space="preserve">a di suoni </w:t>
      </w:r>
      <w:proofErr w:type="gramStart"/>
      <w:r w:rsidR="00DD5B63">
        <w:rPr>
          <w:rFonts w:ascii="Arial" w:hAnsi="Arial" w:cs="Arial"/>
          <w:color w:val="000000"/>
          <w:sz w:val="20"/>
          <w:szCs w:val="20"/>
        </w:rPr>
        <w:t>e</w:t>
      </w:r>
      <w:proofErr w:type="gramEnd"/>
      <w:r w:rsidR="00DD5B63">
        <w:rPr>
          <w:rFonts w:ascii="Arial" w:hAnsi="Arial" w:cs="Arial"/>
          <w:color w:val="000000"/>
          <w:sz w:val="20"/>
          <w:szCs w:val="20"/>
        </w:rPr>
        <w:t xml:space="preserve"> espressione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</w:t>
      </w:r>
      <w:r w:rsidR="0055381E">
        <w:rPr>
          <w:rFonts w:ascii="Arial" w:hAnsi="Arial" w:cs="Arial"/>
          <w:color w:val="000000"/>
          <w:sz w:val="20"/>
          <w:szCs w:val="20"/>
        </w:rPr>
        <w:t>creativa</w:t>
      </w:r>
      <w:r w:rsidR="00DD5B63">
        <w:rPr>
          <w:rFonts w:ascii="Arial" w:hAnsi="Arial" w:cs="Arial"/>
          <w:color w:val="000000"/>
          <w:sz w:val="20"/>
          <w:szCs w:val="20"/>
        </w:rPr>
        <w:t>: i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colori </w:t>
      </w:r>
      <w:r w:rsidR="00DD5B63">
        <w:rPr>
          <w:rFonts w:ascii="Arial" w:hAnsi="Arial" w:cs="Arial"/>
          <w:color w:val="000000"/>
          <w:sz w:val="20"/>
          <w:szCs w:val="20"/>
        </w:rPr>
        <w:t xml:space="preserve">vibrano </w:t>
      </w:r>
      <w:r>
        <w:rPr>
          <w:rFonts w:ascii="Arial" w:hAnsi="Arial" w:cs="Arial"/>
          <w:color w:val="000000"/>
          <w:sz w:val="20"/>
          <w:szCs w:val="20"/>
        </w:rPr>
        <w:t>mentre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la </w:t>
      </w:r>
      <w:r w:rsidR="0055381E">
        <w:rPr>
          <w:rFonts w:ascii="Arial" w:hAnsi="Arial" w:cs="Arial"/>
          <w:color w:val="000000"/>
          <w:sz w:val="20"/>
          <w:szCs w:val="20"/>
        </w:rPr>
        <w:t>melodia</w:t>
      </w:r>
      <w:r w:rsidR="00DD5B63">
        <w:rPr>
          <w:rFonts w:ascii="Arial" w:hAnsi="Arial" w:cs="Arial"/>
          <w:color w:val="000000"/>
          <w:sz w:val="20"/>
          <w:szCs w:val="20"/>
        </w:rPr>
        <w:t xml:space="preserve"> si fa </w:t>
      </w:r>
      <w:r w:rsidR="00311792">
        <w:rPr>
          <w:rFonts w:ascii="Arial" w:hAnsi="Arial" w:cs="Arial"/>
          <w:color w:val="000000"/>
          <w:sz w:val="20"/>
          <w:szCs w:val="20"/>
        </w:rPr>
        <w:t>percezione visiva</w:t>
      </w:r>
      <w:r w:rsidR="00FD1300">
        <w:rPr>
          <w:rFonts w:ascii="Arial" w:hAnsi="Arial" w:cs="Arial"/>
          <w:color w:val="000000"/>
          <w:sz w:val="20"/>
          <w:szCs w:val="20"/>
        </w:rPr>
        <w:t>,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e viceversa. </w:t>
      </w:r>
    </w:p>
    <w:p w14:paraId="0F503C88" w14:textId="7E1B1274" w:rsidR="00774900" w:rsidRPr="00EE61A2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Con </w:t>
      </w:r>
      <w:proofErr w:type="gramStart"/>
      <w:r w:rsidR="00255E68">
        <w:rPr>
          <w:rFonts w:ascii="Arial" w:hAnsi="Arial" w:cs="Arial"/>
          <w:color w:val="000000"/>
          <w:sz w:val="20"/>
          <w:szCs w:val="20"/>
        </w:rPr>
        <w:t>la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</w:t>
      </w:r>
      <w:r w:rsidR="00AD2E37" w:rsidRPr="00EE61A2">
        <w:rPr>
          <w:rFonts w:ascii="Arial" w:hAnsi="Arial" w:cs="Arial"/>
          <w:color w:val="000000"/>
          <w:sz w:val="20"/>
          <w:szCs w:val="20"/>
        </w:rPr>
        <w:t>personale</w:t>
      </w:r>
      <w:r w:rsidR="00255E68">
        <w:rPr>
          <w:rFonts w:ascii="Arial" w:hAnsi="Arial" w:cs="Arial"/>
          <w:color w:val="000000"/>
          <w:sz w:val="20"/>
          <w:szCs w:val="20"/>
        </w:rPr>
        <w:t xml:space="preserve"> "Vibrazioni</w:t>
      </w:r>
      <w:proofErr w:type="gramEnd"/>
      <w:r w:rsidR="00255E68">
        <w:rPr>
          <w:rFonts w:ascii="Arial" w:hAnsi="Arial" w:cs="Arial"/>
          <w:color w:val="000000"/>
          <w:sz w:val="20"/>
          <w:szCs w:val="20"/>
        </w:rPr>
        <w:t xml:space="preserve"> a colori"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Turlin</w:t>
      </w:r>
      <w:r w:rsidR="00255E68">
        <w:rPr>
          <w:rFonts w:ascii="Arial" w:hAnsi="Arial" w:cs="Arial"/>
          <w:color w:val="000000"/>
          <w:sz w:val="20"/>
          <w:szCs w:val="20"/>
        </w:rPr>
        <w:t>elli</w:t>
      </w:r>
      <w:proofErr w:type="spellEnd"/>
      <w:r w:rsidR="00255E68">
        <w:rPr>
          <w:rFonts w:ascii="Arial" w:hAnsi="Arial" w:cs="Arial"/>
          <w:color w:val="000000"/>
          <w:sz w:val="20"/>
          <w:szCs w:val="20"/>
        </w:rPr>
        <w:t xml:space="preserve"> intende</w:t>
      </w:r>
      <w:r w:rsidR="0055381E">
        <w:rPr>
          <w:rFonts w:ascii="Arial" w:hAnsi="Arial" w:cs="Arial"/>
          <w:color w:val="000000"/>
          <w:sz w:val="20"/>
          <w:szCs w:val="20"/>
        </w:rPr>
        <w:t xml:space="preserve"> dunque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rendere omaggio a questo particolare periodo dell'anno </w:t>
      </w:r>
      <w:r w:rsidR="00B42BBF">
        <w:rPr>
          <w:rFonts w:ascii="Arial" w:hAnsi="Arial" w:cs="Arial"/>
          <w:color w:val="000000"/>
          <w:sz w:val="20"/>
          <w:szCs w:val="20"/>
        </w:rPr>
        <w:t>esponendo i suoi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</w:t>
      </w:r>
      <w:r w:rsidR="00255E68">
        <w:rPr>
          <w:rFonts w:ascii="Arial" w:hAnsi="Arial" w:cs="Arial"/>
          <w:color w:val="000000"/>
          <w:sz w:val="20"/>
          <w:szCs w:val="20"/>
        </w:rPr>
        <w:t>quadri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più </w:t>
      </w:r>
      <w:r w:rsidR="00E721AD">
        <w:rPr>
          <w:rFonts w:ascii="Arial" w:hAnsi="Arial" w:cs="Arial"/>
          <w:color w:val="000000"/>
          <w:sz w:val="20"/>
          <w:szCs w:val="20"/>
        </w:rPr>
        <w:t>vivaci</w:t>
      </w:r>
      <w:r w:rsidRPr="00EE61A2">
        <w:rPr>
          <w:rFonts w:ascii="Arial" w:hAnsi="Arial" w:cs="Arial"/>
          <w:color w:val="000000"/>
          <w:sz w:val="20"/>
          <w:szCs w:val="20"/>
        </w:rPr>
        <w:t>, le realizzazioni monocrome più contras</w:t>
      </w:r>
      <w:r w:rsidR="002E6D2E">
        <w:rPr>
          <w:rFonts w:ascii="Arial" w:hAnsi="Arial" w:cs="Arial"/>
          <w:color w:val="000000"/>
          <w:sz w:val="20"/>
          <w:szCs w:val="20"/>
        </w:rPr>
        <w:t xml:space="preserve">tanti, i suoi paesaggi luminosi. Quelle di Massimo </w:t>
      </w:r>
      <w:proofErr w:type="spellStart"/>
      <w:r w:rsidR="002E6D2E">
        <w:rPr>
          <w:rFonts w:ascii="Arial" w:hAnsi="Arial" w:cs="Arial"/>
          <w:color w:val="000000"/>
          <w:sz w:val="20"/>
          <w:szCs w:val="20"/>
        </w:rPr>
        <w:t>Turlinelli</w:t>
      </w:r>
      <w:proofErr w:type="spellEnd"/>
      <w:r w:rsidR="002E6D2E">
        <w:rPr>
          <w:rFonts w:ascii="Arial" w:hAnsi="Arial" w:cs="Arial"/>
          <w:color w:val="000000"/>
          <w:sz w:val="20"/>
          <w:szCs w:val="20"/>
        </w:rPr>
        <w:t xml:space="preserve"> sono trasf</w:t>
      </w:r>
      <w:r w:rsidR="00884022">
        <w:rPr>
          <w:rFonts w:ascii="Arial" w:hAnsi="Arial" w:cs="Arial"/>
          <w:color w:val="000000"/>
          <w:sz w:val="20"/>
          <w:szCs w:val="20"/>
        </w:rPr>
        <w:t xml:space="preserve">igurazioni oniriche e </w:t>
      </w:r>
      <w:proofErr w:type="gramStart"/>
      <w:r w:rsidR="00884022">
        <w:rPr>
          <w:rFonts w:ascii="Arial" w:hAnsi="Arial" w:cs="Arial"/>
          <w:color w:val="000000"/>
          <w:sz w:val="20"/>
          <w:szCs w:val="20"/>
        </w:rPr>
        <w:t>suggestive</w:t>
      </w:r>
      <w:proofErr w:type="gramEnd"/>
      <w:r w:rsidR="00884022">
        <w:rPr>
          <w:rFonts w:ascii="Arial" w:hAnsi="Arial" w:cs="Arial"/>
          <w:color w:val="000000"/>
          <w:sz w:val="20"/>
          <w:szCs w:val="20"/>
        </w:rPr>
        <w:t xml:space="preserve"> eseguite mediante la tecnica personalissima, rara e raffinata della matita policroma.</w:t>
      </w:r>
    </w:p>
    <w:p w14:paraId="142EEE86" w14:textId="5B69B4C7" w:rsidR="00774900" w:rsidRPr="00EE61A2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La mostra </w:t>
      </w:r>
      <w:proofErr w:type="gramStart"/>
      <w:r w:rsidRPr="00EE61A2">
        <w:rPr>
          <w:rFonts w:ascii="Arial" w:hAnsi="Arial" w:cs="Arial"/>
          <w:color w:val="000000"/>
          <w:sz w:val="20"/>
          <w:szCs w:val="20"/>
        </w:rPr>
        <w:t>gode del</w:t>
      </w:r>
      <w:proofErr w:type="gramEnd"/>
      <w:r w:rsidRPr="00EE61A2">
        <w:rPr>
          <w:rFonts w:ascii="Arial" w:hAnsi="Arial" w:cs="Arial"/>
          <w:color w:val="000000"/>
          <w:sz w:val="20"/>
          <w:szCs w:val="20"/>
        </w:rPr>
        <w:t xml:space="preserve"> Patrocinio del Comune di Civitanova Marche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 e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presenta 3</w:t>
      </w:r>
      <w:r w:rsidR="00255E68">
        <w:rPr>
          <w:rFonts w:ascii="Arial" w:hAnsi="Arial" w:cs="Arial"/>
          <w:color w:val="000000"/>
          <w:sz w:val="20"/>
          <w:szCs w:val="20"/>
        </w:rPr>
        <w:t>5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opere selezionate dall'artista per questa </w:t>
      </w:r>
      <w:r w:rsidR="00FF374D">
        <w:rPr>
          <w:rFonts w:ascii="Arial" w:hAnsi="Arial" w:cs="Arial"/>
          <w:color w:val="000000"/>
          <w:sz w:val="20"/>
          <w:szCs w:val="20"/>
        </w:rPr>
        <w:t>circostanza</w:t>
      </w:r>
      <w:r w:rsidRPr="00EE61A2">
        <w:rPr>
          <w:rFonts w:ascii="Arial" w:hAnsi="Arial" w:cs="Arial"/>
          <w:color w:val="000000"/>
          <w:sz w:val="20"/>
          <w:szCs w:val="20"/>
        </w:rPr>
        <w:t>.</w:t>
      </w:r>
    </w:p>
    <w:p w14:paraId="6781383C" w14:textId="6FAAA98F" w:rsidR="00774900" w:rsidRDefault="00774900" w:rsidP="00FF374D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L'inaugurazione, prevista per le ore 21.00 di martedì 13 agosto </w:t>
      </w:r>
      <w:r w:rsidR="00FF374D" w:rsidRPr="00EE61A2">
        <w:rPr>
          <w:rFonts w:ascii="Arial" w:hAnsi="Arial" w:cs="Arial"/>
          <w:color w:val="000000"/>
          <w:sz w:val="20"/>
          <w:szCs w:val="20"/>
        </w:rPr>
        <w:t xml:space="preserve">una serata </w:t>
      </w:r>
      <w:r w:rsidR="00FD1300">
        <w:rPr>
          <w:rFonts w:ascii="Arial" w:hAnsi="Arial" w:cs="Arial"/>
          <w:color w:val="000000"/>
          <w:sz w:val="20"/>
          <w:szCs w:val="20"/>
        </w:rPr>
        <w:t>tra</w:t>
      </w:r>
      <w:r w:rsidR="00FF374D" w:rsidRPr="00EE61A2">
        <w:rPr>
          <w:rFonts w:ascii="Arial" w:hAnsi="Arial" w:cs="Arial"/>
          <w:color w:val="000000"/>
          <w:sz w:val="20"/>
          <w:szCs w:val="20"/>
        </w:rPr>
        <w:t xml:space="preserve"> arte, musica e cultura</w:t>
      </w:r>
      <w:r w:rsidR="00FF374D">
        <w:rPr>
          <w:rFonts w:ascii="Arial" w:hAnsi="Arial" w:cs="Arial"/>
          <w:color w:val="000000"/>
          <w:sz w:val="20"/>
          <w:szCs w:val="20"/>
        </w:rPr>
        <w:t xml:space="preserve"> come ai tempi d’oro in cui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la Palazzina del Lido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Cluana</w:t>
      </w:r>
      <w:proofErr w:type="spellEnd"/>
      <w:r w:rsidRPr="00EE61A2">
        <w:rPr>
          <w:rFonts w:ascii="Arial" w:hAnsi="Arial" w:cs="Arial"/>
          <w:color w:val="000000"/>
          <w:sz w:val="20"/>
          <w:szCs w:val="20"/>
        </w:rPr>
        <w:t xml:space="preserve">, </w:t>
      </w:r>
      <w:r w:rsidR="00FB55E8" w:rsidRPr="00EE61A2">
        <w:rPr>
          <w:rFonts w:ascii="Arial" w:hAnsi="Arial" w:cs="Arial"/>
          <w:color w:val="000000"/>
          <w:sz w:val="20"/>
          <w:szCs w:val="20"/>
        </w:rPr>
        <w:t xml:space="preserve">edificata nel 1933 </w:t>
      </w:r>
      <w:r w:rsidR="00A26B13">
        <w:rPr>
          <w:rFonts w:ascii="Arial" w:hAnsi="Arial" w:cs="Arial"/>
          <w:color w:val="000000"/>
          <w:sz w:val="20"/>
          <w:szCs w:val="20"/>
        </w:rPr>
        <w:t>nello</w:t>
      </w:r>
      <w:r w:rsidR="00FB55E8" w:rsidRPr="00EE61A2">
        <w:rPr>
          <w:rFonts w:ascii="Arial" w:hAnsi="Arial" w:cs="Arial"/>
          <w:color w:val="000000"/>
          <w:sz w:val="20"/>
          <w:szCs w:val="20"/>
        </w:rPr>
        <w:t xml:space="preserve"> stile </w:t>
      </w:r>
      <w:r w:rsidR="00A26B13">
        <w:rPr>
          <w:rFonts w:ascii="Arial" w:hAnsi="Arial" w:cs="Arial"/>
          <w:color w:val="000000"/>
          <w:sz w:val="20"/>
          <w:szCs w:val="20"/>
        </w:rPr>
        <w:t>dell’</w:t>
      </w:r>
      <w:r w:rsidR="00FB55E8" w:rsidRPr="00EE61A2">
        <w:rPr>
          <w:rFonts w:ascii="Arial" w:hAnsi="Arial" w:cs="Arial"/>
          <w:color w:val="000000"/>
          <w:sz w:val="20"/>
          <w:szCs w:val="20"/>
        </w:rPr>
        <w:t>ultimo periodo del Liberty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, </w:t>
      </w:r>
      <w:r w:rsidR="00FF374D">
        <w:rPr>
          <w:rFonts w:ascii="Arial" w:hAnsi="Arial" w:cs="Arial"/>
          <w:color w:val="000000"/>
          <w:sz w:val="20"/>
          <w:szCs w:val="20"/>
        </w:rPr>
        <w:t xml:space="preserve">accoglieva eventi in cui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convivialità e atmosfera elegante </w:t>
      </w:r>
      <w:r w:rsidR="00FD1300">
        <w:rPr>
          <w:rFonts w:ascii="Arial" w:hAnsi="Arial" w:cs="Arial"/>
          <w:color w:val="000000"/>
          <w:sz w:val="20"/>
          <w:szCs w:val="20"/>
        </w:rPr>
        <w:t>erano di casa</w:t>
      </w:r>
      <w:r w:rsidRPr="00EE61A2">
        <w:rPr>
          <w:rFonts w:ascii="Arial" w:hAnsi="Arial" w:cs="Arial"/>
          <w:color w:val="000000"/>
          <w:sz w:val="20"/>
          <w:szCs w:val="20"/>
        </w:rPr>
        <w:t>.</w:t>
      </w:r>
    </w:p>
    <w:p w14:paraId="0D51301B" w14:textId="7C4BEC99" w:rsidR="00B31D92" w:rsidRDefault="00B31D92" w:rsidP="00FF374D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Per info: +39 3357233243 – </w:t>
      </w:r>
      <w:hyperlink r:id="rId5" w:history="1">
        <w:r w:rsidRPr="00304692">
          <w:rPr>
            <w:rStyle w:val="Collegamentoipertestuale"/>
            <w:rFonts w:ascii="Arial" w:hAnsi="Arial" w:cs="Arial"/>
            <w:sz w:val="20"/>
            <w:szCs w:val="20"/>
          </w:rPr>
          <w:t>info@turlinelli.it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– </w:t>
      </w:r>
      <w:hyperlink r:id="rId6" w:history="1">
        <w:r w:rsidRPr="00304692">
          <w:rPr>
            <w:rStyle w:val="Collegamentoipertestuale"/>
            <w:rFonts w:ascii="Arial" w:hAnsi="Arial" w:cs="Arial"/>
            <w:sz w:val="20"/>
            <w:szCs w:val="20"/>
          </w:rPr>
          <w:t>www.turlinelli.it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D1C3EC2" w14:textId="77777777" w:rsidR="00EE61A2" w:rsidRDefault="00EE61A2" w:rsidP="00AF4539">
      <w:pPr>
        <w:pStyle w:val="default-style"/>
        <w:spacing w:before="0" w:beforeAutospacing="0" w:after="120" w:afterAutospacing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610548CC" w14:textId="77777777" w:rsidR="00AF4539" w:rsidRDefault="00AF4539" w:rsidP="00AF4539">
      <w:pPr>
        <w:pStyle w:val="default-style"/>
        <w:spacing w:before="0" w:beforeAutospacing="0" w:after="120" w:afterAutospacing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6FA098AE" w14:textId="3338F1F0" w:rsidR="00EE61A2" w:rsidRPr="00EE61A2" w:rsidRDefault="00EE61A2" w:rsidP="00EE61A2">
      <w:pPr>
        <w:pStyle w:val="default-style"/>
        <w:spacing w:before="0" w:beforeAutospacing="0" w:after="0" w:afterAutospacing="0" w:line="360" w:lineRule="auto"/>
        <w:ind w:left="567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BIOGRAFIA DELL’ARTISTA</w:t>
      </w:r>
    </w:p>
    <w:p w14:paraId="19B54BBD" w14:textId="6648CFF6" w:rsidR="00AF6892" w:rsidRPr="00EE61A2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Massimo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nasce a </w:t>
      </w:r>
      <w:r w:rsidRPr="00EE61A2">
        <w:rPr>
          <w:rFonts w:ascii="Arial" w:hAnsi="Arial" w:cs="Arial"/>
          <w:color w:val="000000" w:themeColor="text1"/>
          <w:sz w:val="20"/>
          <w:szCs w:val="20"/>
        </w:rPr>
        <w:t>Fermo</w:t>
      </w:r>
      <w:r w:rsidRPr="00EE61A2">
        <w:rPr>
          <w:rFonts w:ascii="Arial" w:hAnsi="Arial" w:cs="Arial"/>
          <w:sz w:val="20"/>
          <w:szCs w:val="20"/>
        </w:rPr>
        <w:t xml:space="preserve"> nell’ottobre del 1955. Appassionato fin da piccolo </w:t>
      </w:r>
      <w:r w:rsidR="00EF05AA">
        <w:rPr>
          <w:rFonts w:ascii="Arial" w:hAnsi="Arial" w:cs="Arial"/>
          <w:sz w:val="20"/>
          <w:szCs w:val="20"/>
        </w:rPr>
        <w:t>a</w:t>
      </w:r>
      <w:r w:rsidRPr="00EE61A2">
        <w:rPr>
          <w:rFonts w:ascii="Arial" w:hAnsi="Arial" w:cs="Arial"/>
          <w:sz w:val="20"/>
          <w:szCs w:val="20"/>
        </w:rPr>
        <w:t>ll’arte pittorica,</w:t>
      </w:r>
      <w:proofErr w:type="gramStart"/>
      <w:r w:rsidRPr="00EE61A2">
        <w:rPr>
          <w:rFonts w:ascii="Arial" w:hAnsi="Arial" w:cs="Arial"/>
          <w:sz w:val="20"/>
          <w:szCs w:val="20"/>
        </w:rPr>
        <w:t xml:space="preserve">  imposta</w:t>
      </w:r>
      <w:proofErr w:type="gramEnd"/>
      <w:r w:rsidRPr="00EE61A2">
        <w:rPr>
          <w:rFonts w:ascii="Arial" w:hAnsi="Arial" w:cs="Arial"/>
          <w:sz w:val="20"/>
          <w:szCs w:val="20"/>
        </w:rPr>
        <w:t xml:space="preserve"> in questa direzione il suo percorso formativo. </w:t>
      </w:r>
    </w:p>
    <w:p w14:paraId="5B275E89" w14:textId="47ED678B" w:rsidR="00AF6892" w:rsidRPr="00EE61A2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Inizia gli studi presso l’Istituto d’Arte </w:t>
      </w:r>
      <w:r w:rsidR="00DF5290" w:rsidRPr="00EE61A2">
        <w:rPr>
          <w:rFonts w:ascii="Arial" w:hAnsi="Arial" w:cs="Arial"/>
          <w:sz w:val="20"/>
          <w:szCs w:val="20"/>
        </w:rPr>
        <w:t xml:space="preserve">“Preziotti” </w:t>
      </w:r>
      <w:r w:rsidRPr="00EE61A2">
        <w:rPr>
          <w:rFonts w:ascii="Arial" w:hAnsi="Arial" w:cs="Arial"/>
          <w:sz w:val="20"/>
          <w:szCs w:val="20"/>
        </w:rPr>
        <w:t xml:space="preserve">di </w:t>
      </w:r>
      <w:proofErr w:type="gramStart"/>
      <w:r w:rsidRPr="00EE61A2">
        <w:rPr>
          <w:rFonts w:ascii="Arial" w:hAnsi="Arial" w:cs="Arial"/>
          <w:sz w:val="20"/>
          <w:szCs w:val="20"/>
        </w:rPr>
        <w:t>Fermo dove</w:t>
      </w:r>
      <w:proofErr w:type="gramEnd"/>
      <w:r w:rsidRPr="00EE61A2">
        <w:rPr>
          <w:rFonts w:ascii="Arial" w:hAnsi="Arial" w:cs="Arial"/>
          <w:sz w:val="20"/>
          <w:szCs w:val="20"/>
        </w:rPr>
        <w:t xml:space="preserve"> Giuseppe Pende è il Maestro che lo coinvolgerà ancora di più al disegno e alla pittura; nel 1974 si diploma in Arte Applicata nello stesso Istituto.</w:t>
      </w:r>
      <w:r w:rsidR="00896729" w:rsidRPr="00EE61A2">
        <w:rPr>
          <w:rFonts w:ascii="Arial" w:hAnsi="Arial" w:cs="Arial"/>
          <w:sz w:val="20"/>
          <w:szCs w:val="20"/>
        </w:rPr>
        <w:t xml:space="preserve"> </w:t>
      </w:r>
      <w:r w:rsidRPr="00EE61A2">
        <w:rPr>
          <w:rFonts w:ascii="Arial" w:hAnsi="Arial" w:cs="Arial"/>
          <w:sz w:val="20"/>
          <w:szCs w:val="20"/>
        </w:rPr>
        <w:t xml:space="preserve">Termina i suoi studi a </w:t>
      </w:r>
      <w:proofErr w:type="gramStart"/>
      <w:r w:rsidRPr="00EE61A2">
        <w:rPr>
          <w:rFonts w:ascii="Arial" w:hAnsi="Arial" w:cs="Arial"/>
          <w:sz w:val="20"/>
          <w:szCs w:val="20"/>
        </w:rPr>
        <w:t>Firenze dove</w:t>
      </w:r>
      <w:proofErr w:type="gramEnd"/>
      <w:r w:rsidRPr="00EE61A2">
        <w:rPr>
          <w:rFonts w:ascii="Arial" w:hAnsi="Arial" w:cs="Arial"/>
          <w:sz w:val="20"/>
          <w:szCs w:val="20"/>
        </w:rPr>
        <w:t xml:space="preserve"> si laurea in Architettura nel 1981 presso l’Università della stessa città. Dal 1990 Massimo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</w:t>
      </w:r>
      <w:r w:rsidR="00EE61A2">
        <w:rPr>
          <w:rFonts w:ascii="Arial" w:hAnsi="Arial" w:cs="Arial"/>
          <w:sz w:val="20"/>
          <w:szCs w:val="20"/>
        </w:rPr>
        <w:t xml:space="preserve">ha </w:t>
      </w:r>
      <w:r w:rsidRPr="00EE61A2">
        <w:rPr>
          <w:rFonts w:ascii="Arial" w:hAnsi="Arial" w:cs="Arial"/>
          <w:sz w:val="20"/>
          <w:szCs w:val="20"/>
        </w:rPr>
        <w:t>insegna</w:t>
      </w:r>
      <w:r w:rsidR="00EE61A2">
        <w:rPr>
          <w:rFonts w:ascii="Arial" w:hAnsi="Arial" w:cs="Arial"/>
          <w:sz w:val="20"/>
          <w:szCs w:val="20"/>
        </w:rPr>
        <w:t>to</w:t>
      </w:r>
      <w:r w:rsidRPr="00EE61A2">
        <w:rPr>
          <w:rFonts w:ascii="Arial" w:hAnsi="Arial" w:cs="Arial"/>
          <w:sz w:val="20"/>
          <w:szCs w:val="20"/>
        </w:rPr>
        <w:t xml:space="preserve"> </w:t>
      </w:r>
      <w:r w:rsidR="00FF374D">
        <w:rPr>
          <w:rFonts w:ascii="Arial" w:hAnsi="Arial" w:cs="Arial"/>
          <w:sz w:val="20"/>
          <w:szCs w:val="20"/>
        </w:rPr>
        <w:t>al</w:t>
      </w:r>
      <w:r w:rsidRPr="00EE61A2">
        <w:rPr>
          <w:rFonts w:ascii="Arial" w:hAnsi="Arial" w:cs="Arial"/>
          <w:sz w:val="20"/>
          <w:szCs w:val="20"/>
        </w:rPr>
        <w:t xml:space="preserve"> Liceo Artistico Leon Battista Alberti </w:t>
      </w:r>
      <w:r w:rsidR="00D869DB">
        <w:rPr>
          <w:rFonts w:ascii="Arial" w:hAnsi="Arial" w:cs="Arial"/>
          <w:sz w:val="20"/>
          <w:szCs w:val="20"/>
        </w:rPr>
        <w:t>di</w:t>
      </w:r>
      <w:r w:rsidRPr="00EE61A2">
        <w:rPr>
          <w:rFonts w:ascii="Arial" w:hAnsi="Arial" w:cs="Arial"/>
          <w:sz w:val="20"/>
          <w:szCs w:val="20"/>
        </w:rPr>
        <w:t xml:space="preserve"> Firenze.</w:t>
      </w:r>
    </w:p>
    <w:p w14:paraId="5D0524BB" w14:textId="77777777" w:rsidR="00EF05AA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Possiamo dire che nell’opera di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si </w:t>
      </w:r>
      <w:r w:rsidR="002676F8">
        <w:rPr>
          <w:rFonts w:ascii="Arial" w:hAnsi="Arial" w:cs="Arial"/>
          <w:sz w:val="20"/>
          <w:szCs w:val="20"/>
        </w:rPr>
        <w:t>riconosce una certa evoluzione espressiva</w:t>
      </w:r>
      <w:r w:rsidRPr="00EE61A2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2676F8">
        <w:rPr>
          <w:rFonts w:ascii="Arial" w:hAnsi="Arial" w:cs="Arial"/>
          <w:sz w:val="20"/>
          <w:szCs w:val="20"/>
        </w:rPr>
        <w:t>Ad</w:t>
      </w:r>
      <w:proofErr w:type="gramEnd"/>
      <w:r w:rsidR="002676F8">
        <w:rPr>
          <w:rFonts w:ascii="Arial" w:hAnsi="Arial" w:cs="Arial"/>
          <w:sz w:val="20"/>
          <w:szCs w:val="20"/>
        </w:rPr>
        <w:t xml:space="preserve"> un periodo descrittivo, in cui l’autore si concentra </w:t>
      </w:r>
      <w:r w:rsidRPr="00EE61A2">
        <w:rPr>
          <w:rFonts w:ascii="Arial" w:hAnsi="Arial" w:cs="Arial"/>
          <w:sz w:val="20"/>
          <w:szCs w:val="20"/>
        </w:rPr>
        <w:t xml:space="preserve">su vedute della campagna marchigiana </w:t>
      </w:r>
      <w:r w:rsidR="002676F8">
        <w:rPr>
          <w:rFonts w:ascii="Arial" w:hAnsi="Arial" w:cs="Arial"/>
          <w:sz w:val="20"/>
          <w:szCs w:val="20"/>
        </w:rPr>
        <w:t>e toscana,</w:t>
      </w:r>
      <w:r w:rsidRPr="00EE61A2">
        <w:rPr>
          <w:rFonts w:ascii="Arial" w:hAnsi="Arial" w:cs="Arial"/>
          <w:sz w:val="20"/>
          <w:szCs w:val="20"/>
        </w:rPr>
        <w:t xml:space="preserve"> </w:t>
      </w:r>
      <w:r w:rsidR="00FF374D">
        <w:rPr>
          <w:rFonts w:ascii="Arial" w:hAnsi="Arial" w:cs="Arial"/>
          <w:sz w:val="20"/>
          <w:szCs w:val="20"/>
        </w:rPr>
        <w:t>segue</w:t>
      </w:r>
      <w:r w:rsidR="002676F8">
        <w:rPr>
          <w:rFonts w:ascii="Arial" w:hAnsi="Arial" w:cs="Arial"/>
          <w:sz w:val="20"/>
          <w:szCs w:val="20"/>
        </w:rPr>
        <w:t xml:space="preserve"> una</w:t>
      </w:r>
      <w:r w:rsidR="00A26B13">
        <w:rPr>
          <w:rFonts w:ascii="Arial" w:hAnsi="Arial" w:cs="Arial"/>
          <w:sz w:val="20"/>
          <w:szCs w:val="20"/>
        </w:rPr>
        <w:t xml:space="preserve"> </w:t>
      </w:r>
      <w:r w:rsidRPr="00EE61A2">
        <w:rPr>
          <w:rFonts w:ascii="Arial" w:hAnsi="Arial" w:cs="Arial"/>
          <w:sz w:val="20"/>
          <w:szCs w:val="20"/>
        </w:rPr>
        <w:lastRenderedPageBreak/>
        <w:t>marcata riduzione della scrittura descrittiva a vantaggio di una più decisa essenzia</w:t>
      </w:r>
      <w:r w:rsidR="00EF05AA">
        <w:rPr>
          <w:rFonts w:ascii="Arial" w:hAnsi="Arial" w:cs="Arial"/>
          <w:sz w:val="20"/>
          <w:szCs w:val="20"/>
        </w:rPr>
        <w:t>lità. Qui l’artista</w:t>
      </w:r>
      <w:r w:rsidRPr="00EE61A2">
        <w:rPr>
          <w:rFonts w:ascii="Arial" w:hAnsi="Arial" w:cs="Arial"/>
          <w:sz w:val="20"/>
          <w:szCs w:val="20"/>
        </w:rPr>
        <w:t xml:space="preserve"> rivela la centralità del suo controllo razionale, di un processo mentale che organizza la restituzione della visione, trovandone la verità più profonda nell’interpretazione a misura del proprio vissuto.</w:t>
      </w:r>
    </w:p>
    <w:p w14:paraId="1062958C" w14:textId="0F557600" w:rsidR="00AF6892" w:rsidRPr="00EE61A2" w:rsidRDefault="002676F8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Dopo un viaggio nell</w:t>
      </w:r>
      <w:r w:rsidR="00D869DB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dimensione metropolitana in cui i suoi pini e i suoi cipressi sono contaminati da elementi attinti dalla </w:t>
      </w:r>
      <w:proofErr w:type="gramStart"/>
      <w:r>
        <w:rPr>
          <w:rFonts w:ascii="Arial" w:hAnsi="Arial" w:cs="Arial"/>
          <w:sz w:val="20"/>
          <w:szCs w:val="20"/>
        </w:rPr>
        <w:t>Street</w:t>
      </w:r>
      <w:proofErr w:type="gramEnd"/>
      <w:r>
        <w:rPr>
          <w:rFonts w:ascii="Arial" w:hAnsi="Arial" w:cs="Arial"/>
          <w:sz w:val="20"/>
          <w:szCs w:val="20"/>
        </w:rPr>
        <w:t xml:space="preserve"> Art, inizia un </w:t>
      </w:r>
      <w:r w:rsidR="00FF374D">
        <w:rPr>
          <w:rFonts w:ascii="Arial" w:hAnsi="Arial" w:cs="Arial"/>
          <w:sz w:val="20"/>
          <w:szCs w:val="20"/>
        </w:rPr>
        <w:t xml:space="preserve">nuovo </w:t>
      </w:r>
      <w:r>
        <w:rPr>
          <w:rFonts w:ascii="Arial" w:hAnsi="Arial" w:cs="Arial"/>
          <w:sz w:val="20"/>
          <w:szCs w:val="20"/>
        </w:rPr>
        <w:t>percorso in cui esplora il mondo della monocromia attraverso opere di forte impatto visivo abbandonando l’antico paesaggio ora perso nell’intensità assoluta del colore.</w:t>
      </w:r>
    </w:p>
    <w:p w14:paraId="310FE54A" w14:textId="77777777" w:rsidR="00AF6892" w:rsidRPr="00EE61A2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Massimo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è uno dei pochi artisti che lavora a matita policroma, facendo del disegno rigoroso l’architettura di tutta la sua opera. Con matite esclusivamente rosse, gialle e blu, l’artista segna i rapporti tra forme e spazio; mentre i colori, talmente intensi che l’occhio talvolta li percepisce come dipinti, cambiano per come sono accostati o sovrapposti.</w:t>
      </w:r>
    </w:p>
    <w:p w14:paraId="49DC2205" w14:textId="3F834D82" w:rsidR="003227D4" w:rsidRDefault="00AF6892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Occorre molto tempo per realizzare queste complesse raffigurazioni in cui spesso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sembra voler richiamare la nostra attenzione su eventi che accompagnano l’esistenza di ognuno e che sono comuni all’artista stesso.</w:t>
      </w:r>
    </w:p>
    <w:p w14:paraId="70BF3FB4" w14:textId="77777777" w:rsidR="00E721AD" w:rsidRDefault="00E721AD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</w:p>
    <w:p w14:paraId="5D363614" w14:textId="77777777" w:rsidR="007E7249" w:rsidRDefault="007E7249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</w:p>
    <w:p w14:paraId="03C57C21" w14:textId="77777777" w:rsidR="007E7249" w:rsidRDefault="007E7249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</w:p>
    <w:p w14:paraId="73FBCB48" w14:textId="0BA893AE" w:rsidR="00E721AD" w:rsidRPr="007E7249" w:rsidRDefault="00E721AD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  <w:u w:val="single"/>
        </w:rPr>
      </w:pPr>
      <w:r w:rsidRPr="007E7249">
        <w:rPr>
          <w:rFonts w:ascii="Arial" w:hAnsi="Arial" w:cs="Arial"/>
          <w:sz w:val="20"/>
          <w:szCs w:val="20"/>
          <w:u w:val="single"/>
        </w:rPr>
        <w:t xml:space="preserve">Progetto grafico e ufficio stampa: </w:t>
      </w:r>
    </w:p>
    <w:p w14:paraId="6322BD35" w14:textId="77777777" w:rsidR="007E7249" w:rsidRDefault="007E7249" w:rsidP="007E7249">
      <w:pPr>
        <w:rPr>
          <w:rFonts w:eastAsia="Times New Roman" w:cs="Times New Roman"/>
        </w:rPr>
      </w:pPr>
      <w:r>
        <w:rPr>
          <w:rFonts w:eastAsia="Times New Roman" w:cs="Times New Roman"/>
        </w:rPr>
        <w:t> </w:t>
      </w:r>
      <w:bookmarkStart w:id="0" w:name="_GoBack"/>
      <w:bookmarkEnd w:id="0"/>
    </w:p>
    <w:p w14:paraId="46C1961C" w14:textId="77777777" w:rsidR="007E7249" w:rsidRPr="007E7249" w:rsidRDefault="007E7249" w:rsidP="007E7249">
      <w:pPr>
        <w:ind w:left="567"/>
        <w:rPr>
          <w:rFonts w:ascii="Arial Narrow" w:eastAsia="Times New Roman" w:hAnsi="Arial Narrow" w:cs="Times New Roman"/>
        </w:rPr>
      </w:pPr>
      <w:r w:rsidRPr="007E7249">
        <w:rPr>
          <w:rStyle w:val="Enfasigrassetto"/>
          <w:rFonts w:ascii="Arial Narrow" w:eastAsia="Times New Roman" w:hAnsi="Arial Narrow" w:cs="Times New Roman"/>
        </w:rPr>
        <w:t xml:space="preserve">Paola </w:t>
      </w:r>
      <w:proofErr w:type="spellStart"/>
      <w:r w:rsidRPr="007E7249">
        <w:rPr>
          <w:rStyle w:val="Enfasigrassetto"/>
          <w:rFonts w:ascii="Arial Narrow" w:eastAsia="Times New Roman" w:hAnsi="Arial Narrow" w:cs="Times New Roman"/>
        </w:rPr>
        <w:t>Bolletti</w:t>
      </w:r>
      <w:proofErr w:type="spellEnd"/>
      <w:r w:rsidRPr="007E7249">
        <w:rPr>
          <w:rFonts w:ascii="Arial Narrow" w:eastAsia="Times New Roman" w:hAnsi="Arial Narrow" w:cs="Times New Roman"/>
        </w:rPr>
        <w:br/>
        <w:t>Comunicazione e rapporti con la stampa</w:t>
      </w:r>
      <w:proofErr w:type="gramStart"/>
      <w:r w:rsidRPr="007E7249">
        <w:rPr>
          <w:rFonts w:ascii="Arial Narrow" w:eastAsia="Times New Roman" w:hAnsi="Arial Narrow" w:cs="Times New Roman"/>
        </w:rPr>
        <w:t>   </w:t>
      </w:r>
      <w:proofErr w:type="gramEnd"/>
      <w:r w:rsidRPr="007E7249">
        <w:rPr>
          <w:rFonts w:ascii="Arial Narrow" w:eastAsia="Times New Roman" w:hAnsi="Arial Narrow" w:cs="Times New Roman"/>
        </w:rPr>
        <w:br/>
        <w:t>M+ 39 338 8476235</w:t>
      </w:r>
      <w:r w:rsidRPr="007E7249">
        <w:rPr>
          <w:rFonts w:ascii="Arial Narrow" w:eastAsia="Times New Roman" w:hAnsi="Arial Narrow" w:cs="Times New Roman"/>
        </w:rPr>
        <w:br/>
      </w:r>
      <w:proofErr w:type="spellStart"/>
      <w:r w:rsidRPr="007E7249">
        <w:rPr>
          <w:rFonts w:ascii="Arial Narrow" w:eastAsia="Times New Roman" w:hAnsi="Arial Narrow" w:cs="Times New Roman"/>
        </w:rPr>
        <w:t>Twitter</w:t>
      </w:r>
      <w:proofErr w:type="spellEnd"/>
      <w:r w:rsidRPr="007E7249">
        <w:rPr>
          <w:rFonts w:ascii="Arial Narrow" w:eastAsia="Times New Roman" w:hAnsi="Arial Narrow" w:cs="Times New Roman"/>
        </w:rPr>
        <w:t>: @</w:t>
      </w:r>
      <w:proofErr w:type="spellStart"/>
      <w:r w:rsidRPr="007E7249">
        <w:rPr>
          <w:rFonts w:ascii="Arial Narrow" w:eastAsia="Times New Roman" w:hAnsi="Arial Narrow" w:cs="Times New Roman"/>
        </w:rPr>
        <w:t>bolletti_paola</w:t>
      </w:r>
      <w:proofErr w:type="spellEnd"/>
      <w:r w:rsidRPr="007E7249">
        <w:rPr>
          <w:rFonts w:ascii="Arial Narrow" w:eastAsia="Times New Roman" w:hAnsi="Arial Narrow" w:cs="Times New Roman"/>
        </w:rPr>
        <w:t>   </w:t>
      </w:r>
      <w:r w:rsidRPr="007E7249">
        <w:rPr>
          <w:rFonts w:ascii="Arial Narrow" w:eastAsia="Times New Roman" w:hAnsi="Arial Narrow" w:cs="Times New Roman"/>
        </w:rPr>
        <w:br/>
      </w:r>
      <w:hyperlink r:id="rId7" w:history="1">
        <w:r w:rsidRPr="007E7249">
          <w:rPr>
            <w:rStyle w:val="Collegamentoipertestuale"/>
            <w:rFonts w:ascii="Arial Narrow" w:eastAsia="Times New Roman" w:hAnsi="Arial Narrow" w:cs="Times New Roman"/>
          </w:rPr>
          <w:t>paola.bolletti@libero.it</w:t>
        </w:r>
      </w:hyperlink>
      <w:r w:rsidRPr="007E7249">
        <w:rPr>
          <w:rFonts w:ascii="Arial Narrow" w:eastAsia="Times New Roman" w:hAnsi="Arial Narrow" w:cs="Times New Roman"/>
        </w:rPr>
        <w:t> </w:t>
      </w:r>
    </w:p>
    <w:p w14:paraId="3BD0C084" w14:textId="77777777" w:rsidR="007E7249" w:rsidRPr="007E7249" w:rsidRDefault="007E7249" w:rsidP="007E7249">
      <w:pPr>
        <w:widowControl w:val="0"/>
        <w:autoSpaceDE w:val="0"/>
        <w:autoSpaceDN w:val="0"/>
        <w:adjustRightInd w:val="0"/>
        <w:spacing w:line="360" w:lineRule="auto"/>
        <w:ind w:left="567" w:firstLine="567"/>
        <w:jc w:val="both"/>
        <w:rPr>
          <w:rFonts w:ascii="Arial Narrow" w:hAnsi="Arial Narrow" w:cs="Arial"/>
          <w:sz w:val="20"/>
          <w:szCs w:val="20"/>
        </w:rPr>
      </w:pPr>
    </w:p>
    <w:sectPr w:rsidR="007E7249" w:rsidRPr="007E7249" w:rsidSect="008F62C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altName w:val="Helvetica"/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76B"/>
    <w:rsid w:val="00103C87"/>
    <w:rsid w:val="001656ED"/>
    <w:rsid w:val="00255E68"/>
    <w:rsid w:val="002676F8"/>
    <w:rsid w:val="00274296"/>
    <w:rsid w:val="00283EAC"/>
    <w:rsid w:val="002E6D2E"/>
    <w:rsid w:val="00311792"/>
    <w:rsid w:val="003227D4"/>
    <w:rsid w:val="0055381E"/>
    <w:rsid w:val="00621647"/>
    <w:rsid w:val="00774900"/>
    <w:rsid w:val="007E7249"/>
    <w:rsid w:val="00884022"/>
    <w:rsid w:val="00896729"/>
    <w:rsid w:val="008F62CC"/>
    <w:rsid w:val="00964229"/>
    <w:rsid w:val="009A676B"/>
    <w:rsid w:val="009D073B"/>
    <w:rsid w:val="00A26B13"/>
    <w:rsid w:val="00A32B79"/>
    <w:rsid w:val="00AD2E37"/>
    <w:rsid w:val="00AF4539"/>
    <w:rsid w:val="00AF6892"/>
    <w:rsid w:val="00B31D92"/>
    <w:rsid w:val="00B42BBF"/>
    <w:rsid w:val="00C05CA8"/>
    <w:rsid w:val="00D869DB"/>
    <w:rsid w:val="00DD5B63"/>
    <w:rsid w:val="00DF5290"/>
    <w:rsid w:val="00E13719"/>
    <w:rsid w:val="00E721AD"/>
    <w:rsid w:val="00EE61A2"/>
    <w:rsid w:val="00EF05AA"/>
    <w:rsid w:val="00EF4BCD"/>
    <w:rsid w:val="00FA0E74"/>
    <w:rsid w:val="00FB55E8"/>
    <w:rsid w:val="00FD1300"/>
    <w:rsid w:val="00FF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7B143B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F68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default-style">
    <w:name w:val="default-style"/>
    <w:basedOn w:val="Normale"/>
    <w:rsid w:val="007749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llegamentoipertestuale">
    <w:name w:val="Hyperlink"/>
    <w:basedOn w:val="Caratterepredefinitoparagrafo"/>
    <w:uiPriority w:val="99"/>
    <w:unhideWhenUsed/>
    <w:rsid w:val="00B31D92"/>
    <w:rPr>
      <w:color w:val="0000FF" w:themeColor="hyperlink"/>
      <w:u w:val="single"/>
    </w:rPr>
  </w:style>
  <w:style w:type="character" w:styleId="Enfasigrassetto">
    <w:name w:val="Strong"/>
    <w:basedOn w:val="Caratterepredefinitoparagrafo"/>
    <w:uiPriority w:val="22"/>
    <w:qFormat/>
    <w:rsid w:val="007E724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F68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default-style">
    <w:name w:val="default-style"/>
    <w:basedOn w:val="Normale"/>
    <w:rsid w:val="007749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llegamentoipertestuale">
    <w:name w:val="Hyperlink"/>
    <w:basedOn w:val="Caratterepredefinitoparagrafo"/>
    <w:uiPriority w:val="99"/>
    <w:unhideWhenUsed/>
    <w:rsid w:val="00B31D92"/>
    <w:rPr>
      <w:color w:val="0000FF" w:themeColor="hyperlink"/>
      <w:u w:val="single"/>
    </w:rPr>
  </w:style>
  <w:style w:type="character" w:styleId="Enfasigrassetto">
    <w:name w:val="Strong"/>
    <w:basedOn w:val="Caratterepredefinitoparagrafo"/>
    <w:uiPriority w:val="22"/>
    <w:qFormat/>
    <w:rsid w:val="007E72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6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nfo@turlinelli.it" TargetMode="External"/><Relationship Id="rId6" Type="http://schemas.openxmlformats.org/officeDocument/2006/relationships/hyperlink" Target="http://www.turlinelli.it" TargetMode="External"/><Relationship Id="rId7" Type="http://schemas.openxmlformats.org/officeDocument/2006/relationships/hyperlink" Target="mailto:paola.bolletti@libero.i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622</Words>
  <Characters>3547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paola</cp:lastModifiedBy>
  <cp:revision>7</cp:revision>
  <dcterms:created xsi:type="dcterms:W3CDTF">2024-07-22T20:24:00Z</dcterms:created>
  <dcterms:modified xsi:type="dcterms:W3CDTF">2024-07-28T07:11:00Z</dcterms:modified>
</cp:coreProperties>
</file>