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991793" w14:textId="7A493FDD" w:rsidR="00E41AF7" w:rsidRPr="00CA64B3" w:rsidRDefault="00E41AF7" w:rsidP="00E41AF7">
      <w:pPr>
        <w:jc w:val="center"/>
        <w:rPr>
          <w:rFonts w:asciiTheme="minorBidi" w:hAnsiTheme="minorBidi"/>
          <w:b/>
          <w:bCs/>
        </w:rPr>
      </w:pPr>
      <w:r w:rsidRPr="00CA64B3">
        <w:rPr>
          <w:rFonts w:asciiTheme="minorBidi" w:hAnsiTheme="minorBidi"/>
          <w:b/>
          <w:bCs/>
        </w:rPr>
        <w:t>COMUNICATO STAMPA</w:t>
      </w:r>
    </w:p>
    <w:p w14:paraId="6A687505" w14:textId="371ECA8D" w:rsidR="00E41AF7" w:rsidRPr="00CA64B3" w:rsidRDefault="00E41AF7" w:rsidP="00E41AF7">
      <w:pPr>
        <w:jc w:val="center"/>
        <w:rPr>
          <w:rFonts w:asciiTheme="minorBidi" w:hAnsiTheme="minorBidi"/>
          <w:b/>
          <w:bCs/>
        </w:rPr>
      </w:pPr>
      <w:r w:rsidRPr="00CA64B3">
        <w:rPr>
          <w:rFonts w:asciiTheme="minorBidi" w:hAnsiTheme="minorBidi"/>
          <w:b/>
          <w:bCs/>
        </w:rPr>
        <w:t xml:space="preserve">Universi </w:t>
      </w:r>
      <w:r w:rsidR="006E50AC">
        <w:rPr>
          <w:rFonts w:asciiTheme="minorBidi" w:hAnsiTheme="minorBidi"/>
          <w:b/>
          <w:bCs/>
        </w:rPr>
        <w:t>E</w:t>
      </w:r>
      <w:r w:rsidRPr="00CA64B3">
        <w:rPr>
          <w:rFonts w:asciiTheme="minorBidi" w:hAnsiTheme="minorBidi"/>
          <w:b/>
          <w:bCs/>
        </w:rPr>
        <w:t xml:space="preserve">stremi la bi-personale di </w:t>
      </w:r>
      <w:proofErr w:type="spellStart"/>
      <w:r w:rsidRPr="00CA64B3">
        <w:rPr>
          <w:rFonts w:asciiTheme="minorBidi" w:hAnsiTheme="minorBidi"/>
          <w:b/>
          <w:bCs/>
        </w:rPr>
        <w:t>Ilian</w:t>
      </w:r>
      <w:proofErr w:type="spellEnd"/>
      <w:r w:rsidRPr="00CA64B3">
        <w:rPr>
          <w:rFonts w:asciiTheme="minorBidi" w:hAnsiTheme="minorBidi"/>
          <w:b/>
          <w:bCs/>
        </w:rPr>
        <w:t xml:space="preserve"> </w:t>
      </w:r>
      <w:proofErr w:type="spellStart"/>
      <w:r w:rsidRPr="00CA64B3">
        <w:rPr>
          <w:rFonts w:asciiTheme="minorBidi" w:hAnsiTheme="minorBidi"/>
          <w:b/>
          <w:bCs/>
        </w:rPr>
        <w:t>Rachov</w:t>
      </w:r>
      <w:proofErr w:type="spellEnd"/>
      <w:r w:rsidRPr="00CA64B3">
        <w:rPr>
          <w:rFonts w:asciiTheme="minorBidi" w:hAnsiTheme="minorBidi"/>
          <w:b/>
          <w:bCs/>
        </w:rPr>
        <w:t xml:space="preserve"> e </w:t>
      </w:r>
      <w:proofErr w:type="spellStart"/>
      <w:r w:rsidRPr="00CA64B3">
        <w:rPr>
          <w:rFonts w:asciiTheme="minorBidi" w:hAnsiTheme="minorBidi"/>
          <w:b/>
          <w:bCs/>
        </w:rPr>
        <w:t>Tsvetelina</w:t>
      </w:r>
      <w:proofErr w:type="spellEnd"/>
      <w:r w:rsidRPr="00CA64B3">
        <w:rPr>
          <w:rFonts w:asciiTheme="minorBidi" w:hAnsiTheme="minorBidi"/>
          <w:b/>
          <w:bCs/>
        </w:rPr>
        <w:t xml:space="preserve"> </w:t>
      </w:r>
      <w:proofErr w:type="spellStart"/>
      <w:r w:rsidRPr="00CA64B3">
        <w:rPr>
          <w:rFonts w:asciiTheme="minorBidi" w:hAnsiTheme="minorBidi"/>
          <w:b/>
          <w:bCs/>
        </w:rPr>
        <w:t>Rusalieva</w:t>
      </w:r>
      <w:proofErr w:type="spellEnd"/>
    </w:p>
    <w:p w14:paraId="238B2AF1" w14:textId="05FBCB31" w:rsidR="00E41AF7" w:rsidRDefault="00E41AF7" w:rsidP="00E41AF7">
      <w:pPr>
        <w:jc w:val="center"/>
        <w:rPr>
          <w:rFonts w:asciiTheme="minorBidi" w:hAnsiTheme="minorBidi"/>
          <w:b/>
          <w:bCs/>
        </w:rPr>
      </w:pPr>
      <w:r w:rsidRPr="00CA64B3">
        <w:rPr>
          <w:rFonts w:asciiTheme="minorBidi" w:hAnsiTheme="minorBidi"/>
          <w:b/>
          <w:bCs/>
        </w:rPr>
        <w:t>Galleria internazionale Area Contesa Arte 1-10 novembre 2024 – Roma</w:t>
      </w:r>
    </w:p>
    <w:p w14:paraId="027A93D8" w14:textId="77777777" w:rsidR="00CA64B3" w:rsidRPr="00CA64B3" w:rsidRDefault="00CA64B3" w:rsidP="00E41AF7">
      <w:pPr>
        <w:jc w:val="center"/>
        <w:rPr>
          <w:rFonts w:asciiTheme="minorBidi" w:hAnsiTheme="minorBidi"/>
          <w:b/>
          <w:bCs/>
        </w:rPr>
      </w:pPr>
    </w:p>
    <w:p w14:paraId="5F478434" w14:textId="18C1513A" w:rsidR="00255B1A" w:rsidRDefault="00255B1A" w:rsidP="00985A9F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L</w:t>
      </w:r>
      <w:r w:rsidR="00CA64B3">
        <w:rPr>
          <w:rFonts w:asciiTheme="minorBidi" w:hAnsiTheme="minorBidi"/>
        </w:rPr>
        <w:t xml:space="preserve">a </w:t>
      </w:r>
      <w:r w:rsidR="00CA64B3" w:rsidRPr="00255B1A">
        <w:rPr>
          <w:rFonts w:asciiTheme="minorBidi" w:hAnsiTheme="minorBidi"/>
          <w:b/>
          <w:bCs/>
        </w:rPr>
        <w:t>Galleria Internazionale Area Contesa Arte</w:t>
      </w:r>
      <w:r w:rsidR="00CA64B3">
        <w:rPr>
          <w:rFonts w:asciiTheme="minorBidi" w:hAnsiTheme="minorBidi"/>
        </w:rPr>
        <w:t xml:space="preserve">, di Via Margutta </w:t>
      </w:r>
      <w:r>
        <w:rPr>
          <w:rFonts w:asciiTheme="minorBidi" w:hAnsiTheme="minorBidi"/>
        </w:rPr>
        <w:t xml:space="preserve">90 a Roma, ospiterà la bi-personale </w:t>
      </w:r>
      <w:r w:rsidRPr="00255B1A">
        <w:rPr>
          <w:rFonts w:asciiTheme="minorBidi" w:hAnsiTheme="minorBidi"/>
          <w:b/>
          <w:bCs/>
        </w:rPr>
        <w:t>“</w:t>
      </w:r>
      <w:r w:rsidRPr="00985A9F">
        <w:rPr>
          <w:rFonts w:asciiTheme="minorBidi" w:hAnsiTheme="minorBidi"/>
          <w:b/>
          <w:bCs/>
        </w:rPr>
        <w:t>UNIVERSI ESTREMI</w:t>
      </w:r>
      <w:r w:rsidRPr="00255B1A">
        <w:rPr>
          <w:rFonts w:asciiTheme="minorBidi" w:hAnsiTheme="minorBidi"/>
          <w:b/>
          <w:bCs/>
        </w:rPr>
        <w:t>”</w:t>
      </w:r>
      <w:r>
        <w:rPr>
          <w:rFonts w:asciiTheme="minorBidi" w:hAnsiTheme="minorBidi"/>
        </w:rPr>
        <w:t xml:space="preserve"> degli artisti bulgari </w:t>
      </w:r>
      <w:proofErr w:type="spellStart"/>
      <w:r w:rsidRPr="006E50AC">
        <w:rPr>
          <w:rFonts w:asciiTheme="minorBidi" w:hAnsiTheme="minorBidi"/>
          <w:b/>
          <w:bCs/>
        </w:rPr>
        <w:t>Ilian</w:t>
      </w:r>
      <w:proofErr w:type="spellEnd"/>
      <w:r w:rsidRPr="006E50AC">
        <w:rPr>
          <w:rFonts w:asciiTheme="minorBidi" w:hAnsiTheme="minorBidi"/>
          <w:b/>
          <w:bCs/>
        </w:rPr>
        <w:t xml:space="preserve"> </w:t>
      </w:r>
      <w:proofErr w:type="spellStart"/>
      <w:r w:rsidRPr="006E50AC">
        <w:rPr>
          <w:rFonts w:asciiTheme="minorBidi" w:hAnsiTheme="minorBidi"/>
          <w:b/>
          <w:bCs/>
        </w:rPr>
        <w:t>Rachov</w:t>
      </w:r>
      <w:proofErr w:type="spellEnd"/>
      <w:r w:rsidR="007A2B09">
        <w:rPr>
          <w:rFonts w:asciiTheme="minorBidi" w:hAnsiTheme="minorBidi"/>
          <w:b/>
          <w:bCs/>
        </w:rPr>
        <w:t xml:space="preserve"> </w:t>
      </w:r>
      <w:proofErr w:type="gramStart"/>
      <w:r w:rsidR="007A2B09" w:rsidRPr="007A2B09">
        <w:rPr>
          <w:rFonts w:asciiTheme="minorBidi" w:hAnsiTheme="minorBidi"/>
        </w:rPr>
        <w:t>e</w:t>
      </w:r>
      <w:r w:rsidR="007A2B09">
        <w:rPr>
          <w:rFonts w:asciiTheme="minorBidi" w:hAnsiTheme="minorBidi"/>
          <w:b/>
          <w:bCs/>
        </w:rPr>
        <w:t xml:space="preserve"> </w:t>
      </w:r>
      <w:r w:rsidRPr="006E50AC">
        <w:rPr>
          <w:rFonts w:asciiTheme="minorBidi" w:hAnsiTheme="minorBidi"/>
          <w:b/>
          <w:bCs/>
        </w:rPr>
        <w:t xml:space="preserve"> </w:t>
      </w:r>
      <w:proofErr w:type="spellStart"/>
      <w:r w:rsidRPr="006E50AC">
        <w:rPr>
          <w:rFonts w:asciiTheme="minorBidi" w:hAnsiTheme="minorBidi"/>
          <w:b/>
          <w:bCs/>
        </w:rPr>
        <w:t>Tsvetelina</w:t>
      </w:r>
      <w:proofErr w:type="spellEnd"/>
      <w:proofErr w:type="gramEnd"/>
      <w:r w:rsidRPr="006E50AC">
        <w:rPr>
          <w:rFonts w:asciiTheme="minorBidi" w:hAnsiTheme="minorBidi"/>
          <w:b/>
          <w:bCs/>
        </w:rPr>
        <w:t xml:space="preserve"> </w:t>
      </w:r>
      <w:proofErr w:type="spellStart"/>
      <w:r w:rsidRPr="006E50AC">
        <w:rPr>
          <w:rFonts w:asciiTheme="minorBidi" w:hAnsiTheme="minorBidi"/>
          <w:b/>
          <w:bCs/>
        </w:rPr>
        <w:t>R</w:t>
      </w:r>
      <w:r w:rsidR="006E50AC" w:rsidRPr="006E50AC">
        <w:rPr>
          <w:rFonts w:asciiTheme="minorBidi" w:hAnsiTheme="minorBidi"/>
          <w:b/>
          <w:bCs/>
        </w:rPr>
        <w:t>usalieva</w:t>
      </w:r>
      <w:proofErr w:type="spellEnd"/>
      <w:r w:rsidRPr="00985A9F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 xml:space="preserve"> dal </w:t>
      </w:r>
      <w:r w:rsidRPr="006E50AC">
        <w:rPr>
          <w:rFonts w:asciiTheme="minorBidi" w:hAnsiTheme="minorBidi"/>
          <w:b/>
          <w:bCs/>
        </w:rPr>
        <w:t>1 novembre al 10 novembre 2024</w:t>
      </w:r>
      <w:r>
        <w:rPr>
          <w:rFonts w:asciiTheme="minorBidi" w:hAnsiTheme="minorBidi"/>
        </w:rPr>
        <w:t xml:space="preserve">, con testi critici  di </w:t>
      </w:r>
      <w:r w:rsidRPr="006E50AC">
        <w:rPr>
          <w:rFonts w:asciiTheme="minorBidi" w:hAnsiTheme="minorBidi"/>
          <w:b/>
          <w:bCs/>
        </w:rPr>
        <w:t>Alfio Borghese e Mario Salvo</w:t>
      </w:r>
      <w:r>
        <w:rPr>
          <w:rFonts w:asciiTheme="minorBidi" w:hAnsiTheme="minorBidi"/>
        </w:rPr>
        <w:t>.</w:t>
      </w:r>
    </w:p>
    <w:p w14:paraId="20462C17" w14:textId="325E3599" w:rsidR="00255B1A" w:rsidRDefault="00255B1A" w:rsidP="00985A9F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Il vernissage che si svolgerà il </w:t>
      </w:r>
      <w:proofErr w:type="gramStart"/>
      <w:r w:rsidRPr="00430315">
        <w:rPr>
          <w:rFonts w:asciiTheme="minorBidi" w:hAnsiTheme="minorBidi"/>
          <w:b/>
          <w:bCs/>
        </w:rPr>
        <w:t>1 novembre</w:t>
      </w:r>
      <w:proofErr w:type="gramEnd"/>
      <w:r w:rsidRPr="00430315">
        <w:rPr>
          <w:rFonts w:asciiTheme="minorBidi" w:hAnsiTheme="minorBidi"/>
          <w:b/>
          <w:bCs/>
        </w:rPr>
        <w:t xml:space="preserve">, </w:t>
      </w:r>
      <w:r w:rsidR="00430315" w:rsidRPr="00430315">
        <w:rPr>
          <w:rFonts w:asciiTheme="minorBidi" w:hAnsiTheme="minorBidi"/>
          <w:b/>
          <w:bCs/>
        </w:rPr>
        <w:t>alle ore 18.00</w:t>
      </w:r>
      <w:r w:rsidR="00484F86">
        <w:rPr>
          <w:rFonts w:asciiTheme="minorBidi" w:hAnsiTheme="minorBidi"/>
        </w:rPr>
        <w:t>, avrà</w:t>
      </w:r>
      <w:r>
        <w:rPr>
          <w:rFonts w:asciiTheme="minorBidi" w:hAnsiTheme="minorBidi"/>
        </w:rPr>
        <w:t xml:space="preserve"> come madrina l’attrice e artista </w:t>
      </w:r>
      <w:r w:rsidRPr="00430315">
        <w:rPr>
          <w:rFonts w:asciiTheme="minorBidi" w:hAnsiTheme="minorBidi"/>
          <w:b/>
          <w:bCs/>
        </w:rPr>
        <w:t>Adriana Russo</w:t>
      </w:r>
      <w:r>
        <w:rPr>
          <w:rFonts w:asciiTheme="minorBidi" w:hAnsiTheme="minorBidi"/>
        </w:rPr>
        <w:t xml:space="preserve">, </w:t>
      </w:r>
      <w:r w:rsidR="00430315">
        <w:rPr>
          <w:rFonts w:asciiTheme="minorBidi" w:hAnsiTheme="minorBidi"/>
        </w:rPr>
        <w:t xml:space="preserve">la presentazione sarà curata da </w:t>
      </w:r>
      <w:r w:rsidR="00430315" w:rsidRPr="00430315">
        <w:rPr>
          <w:rFonts w:asciiTheme="minorBidi" w:hAnsiTheme="minorBidi"/>
          <w:b/>
          <w:bCs/>
        </w:rPr>
        <w:t>Teresa M. Zurlo</w:t>
      </w:r>
      <w:r w:rsidR="00430315">
        <w:rPr>
          <w:rFonts w:asciiTheme="minorBidi" w:hAnsiTheme="minorBidi"/>
        </w:rPr>
        <w:t xml:space="preserve"> e la direzione artistica affidata a </w:t>
      </w:r>
      <w:r w:rsidR="00430315" w:rsidRPr="00430315">
        <w:rPr>
          <w:rFonts w:asciiTheme="minorBidi" w:hAnsiTheme="minorBidi"/>
          <w:b/>
          <w:bCs/>
        </w:rPr>
        <w:t>Tina Zurlo</w:t>
      </w:r>
      <w:r w:rsidR="00430315">
        <w:rPr>
          <w:rFonts w:asciiTheme="minorBidi" w:hAnsiTheme="minorBidi"/>
        </w:rPr>
        <w:t>.</w:t>
      </w:r>
    </w:p>
    <w:p w14:paraId="134CE507" w14:textId="77777777" w:rsidR="005F7C53" w:rsidRDefault="00985A9F" w:rsidP="00985A9F">
      <w:pPr>
        <w:jc w:val="both"/>
        <w:rPr>
          <w:rFonts w:asciiTheme="minorBidi" w:hAnsiTheme="minorBidi"/>
        </w:rPr>
      </w:pPr>
      <w:r w:rsidRPr="00985A9F">
        <w:rPr>
          <w:rFonts w:asciiTheme="minorBidi" w:hAnsiTheme="minorBidi"/>
        </w:rPr>
        <w:t>Due artisti</w:t>
      </w:r>
      <w:r w:rsidR="005F7C53">
        <w:rPr>
          <w:rFonts w:asciiTheme="minorBidi" w:hAnsiTheme="minorBidi"/>
        </w:rPr>
        <w:t>, due universi paralleli, due tecniche e due visioni del mondo diversi ma comuni.</w:t>
      </w:r>
    </w:p>
    <w:p w14:paraId="5C7C8012" w14:textId="0BE52807" w:rsidR="00985A9F" w:rsidRDefault="005F7C53" w:rsidP="00985A9F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Venti opere totali in mostra, 10 per singolo artista,</w:t>
      </w:r>
      <w:r w:rsidR="006E50AC">
        <w:rPr>
          <w:rFonts w:asciiTheme="minorBidi" w:hAnsiTheme="minorBidi"/>
        </w:rPr>
        <w:t xml:space="preserve"> in colloquio stretto tra loro. Da una parte l’a</w:t>
      </w:r>
      <w:r w:rsidR="00484F86">
        <w:rPr>
          <w:rFonts w:asciiTheme="minorBidi" w:hAnsiTheme="minorBidi"/>
        </w:rPr>
        <w:t>s</w:t>
      </w:r>
      <w:r w:rsidR="006E50AC">
        <w:rPr>
          <w:rFonts w:asciiTheme="minorBidi" w:hAnsiTheme="minorBidi"/>
        </w:rPr>
        <w:t xml:space="preserve">trattismo di </w:t>
      </w:r>
      <w:proofErr w:type="spellStart"/>
      <w:r w:rsidR="00985A9F" w:rsidRPr="00985A9F">
        <w:rPr>
          <w:rFonts w:asciiTheme="minorBidi" w:hAnsiTheme="minorBidi"/>
        </w:rPr>
        <w:t>Tsvetelina</w:t>
      </w:r>
      <w:proofErr w:type="spellEnd"/>
      <w:r w:rsidR="00985A9F" w:rsidRPr="00985A9F">
        <w:rPr>
          <w:rFonts w:asciiTheme="minorBidi" w:hAnsiTheme="minorBidi"/>
        </w:rPr>
        <w:t xml:space="preserve"> </w:t>
      </w:r>
      <w:proofErr w:type="spellStart"/>
      <w:r w:rsidR="00985A9F" w:rsidRPr="00985A9F">
        <w:rPr>
          <w:rFonts w:asciiTheme="minorBidi" w:hAnsiTheme="minorBidi"/>
        </w:rPr>
        <w:t>R</w:t>
      </w:r>
      <w:r w:rsidR="006E50AC">
        <w:rPr>
          <w:rFonts w:asciiTheme="minorBidi" w:hAnsiTheme="minorBidi"/>
        </w:rPr>
        <w:t>usalieva</w:t>
      </w:r>
      <w:proofErr w:type="spellEnd"/>
      <w:r w:rsidR="006E50AC">
        <w:rPr>
          <w:rFonts w:asciiTheme="minorBidi" w:hAnsiTheme="minorBidi"/>
        </w:rPr>
        <w:t xml:space="preserve">, </w:t>
      </w:r>
      <w:r w:rsidR="00985A9F" w:rsidRPr="00985A9F">
        <w:rPr>
          <w:rFonts w:asciiTheme="minorBidi" w:hAnsiTheme="minorBidi"/>
        </w:rPr>
        <w:t xml:space="preserve">che cerca di cogliere l'attimo e l'atmosfera nei ricordi dei suoi numerosi </w:t>
      </w:r>
      <w:proofErr w:type="gramStart"/>
      <w:r w:rsidR="00985A9F" w:rsidRPr="00985A9F">
        <w:rPr>
          <w:rFonts w:asciiTheme="minorBidi" w:hAnsiTheme="minorBidi"/>
        </w:rPr>
        <w:t>viaggi</w:t>
      </w:r>
      <w:r w:rsidR="00484F86">
        <w:rPr>
          <w:rFonts w:asciiTheme="minorBidi" w:hAnsiTheme="minorBidi"/>
        </w:rPr>
        <w:t xml:space="preserve">, </w:t>
      </w:r>
      <w:r w:rsidR="00985A9F" w:rsidRPr="00985A9F">
        <w:rPr>
          <w:rFonts w:asciiTheme="minorBidi" w:hAnsiTheme="minorBidi"/>
        </w:rPr>
        <w:t xml:space="preserve"> creando</w:t>
      </w:r>
      <w:proofErr w:type="gramEnd"/>
      <w:r w:rsidR="00985A9F" w:rsidRPr="00985A9F">
        <w:rPr>
          <w:rFonts w:asciiTheme="minorBidi" w:hAnsiTheme="minorBidi"/>
        </w:rPr>
        <w:t xml:space="preserve"> paesaggi surreali </w:t>
      </w:r>
      <w:r w:rsidR="006E50AC">
        <w:rPr>
          <w:rFonts w:asciiTheme="minorBidi" w:hAnsiTheme="minorBidi"/>
        </w:rPr>
        <w:t>di mondi lontani</w:t>
      </w:r>
      <w:r w:rsidR="00985A9F" w:rsidRPr="00985A9F">
        <w:rPr>
          <w:rFonts w:asciiTheme="minorBidi" w:hAnsiTheme="minorBidi"/>
        </w:rPr>
        <w:t>. </w:t>
      </w:r>
    </w:p>
    <w:p w14:paraId="3FAB2B94" w14:textId="3C9E6FBF" w:rsidR="00EC793E" w:rsidRPr="00985A9F" w:rsidRDefault="00EC793E" w:rsidP="00985A9F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Artista poliedrica che ha al suo attivo numerose mostre in Bulgaria e all’estero, questa sua prima bi-personale si inserisce in un suo più ampio progetto europeo, da lei stessa ideato, di presentazione di artisti bulgari al di fuori dei confini nazionali.</w:t>
      </w:r>
    </w:p>
    <w:p w14:paraId="7D1F1A12" w14:textId="457688B6" w:rsidR="006E50AC" w:rsidRDefault="006E50AC" w:rsidP="00985A9F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Dall’altra l’arte di </w:t>
      </w:r>
      <w:proofErr w:type="spellStart"/>
      <w:r w:rsidR="00985A9F" w:rsidRPr="00985A9F">
        <w:rPr>
          <w:rFonts w:asciiTheme="minorBidi" w:hAnsiTheme="minorBidi"/>
        </w:rPr>
        <w:t>Ilian</w:t>
      </w:r>
      <w:proofErr w:type="spellEnd"/>
      <w:r w:rsidR="00985A9F" w:rsidRPr="00985A9F">
        <w:rPr>
          <w:rFonts w:asciiTheme="minorBidi" w:hAnsiTheme="minorBidi"/>
        </w:rPr>
        <w:t xml:space="preserve"> </w:t>
      </w:r>
      <w:proofErr w:type="spellStart"/>
      <w:r w:rsidR="00985A9F" w:rsidRPr="00985A9F">
        <w:rPr>
          <w:rFonts w:asciiTheme="minorBidi" w:hAnsiTheme="minorBidi"/>
        </w:rPr>
        <w:t>Rachov</w:t>
      </w:r>
      <w:proofErr w:type="spellEnd"/>
      <w:r>
        <w:rPr>
          <w:rFonts w:asciiTheme="minorBidi" w:hAnsiTheme="minorBidi"/>
        </w:rPr>
        <w:t xml:space="preserve">, anch’esso </w:t>
      </w:r>
      <w:r w:rsidR="00985A9F" w:rsidRPr="00985A9F">
        <w:rPr>
          <w:rFonts w:asciiTheme="minorBidi" w:hAnsiTheme="minorBidi"/>
        </w:rPr>
        <w:t>bulgaro ma ormai da molti anni</w:t>
      </w:r>
      <w:r>
        <w:rPr>
          <w:rFonts w:asciiTheme="minorBidi" w:hAnsiTheme="minorBidi"/>
        </w:rPr>
        <w:t xml:space="preserve"> residente a </w:t>
      </w:r>
      <w:r w:rsidR="00484F86">
        <w:rPr>
          <w:rFonts w:asciiTheme="minorBidi" w:hAnsiTheme="minorBidi"/>
        </w:rPr>
        <w:t xml:space="preserve">Roma, </w:t>
      </w:r>
      <w:r w:rsidR="00484F86" w:rsidRPr="00985A9F">
        <w:rPr>
          <w:rFonts w:asciiTheme="minorBidi" w:hAnsiTheme="minorBidi"/>
        </w:rPr>
        <w:t>estremamente</w:t>
      </w:r>
      <w:r w:rsidR="00985A9F" w:rsidRPr="00985A9F">
        <w:rPr>
          <w:rFonts w:asciiTheme="minorBidi" w:hAnsiTheme="minorBidi"/>
        </w:rPr>
        <w:t xml:space="preserve"> figurativo</w:t>
      </w:r>
      <w:r>
        <w:rPr>
          <w:rFonts w:asciiTheme="minorBidi" w:hAnsiTheme="minorBidi"/>
        </w:rPr>
        <w:t>, che si ispira ai gr</w:t>
      </w:r>
      <w:r w:rsidR="00985A9F" w:rsidRPr="00985A9F">
        <w:rPr>
          <w:rFonts w:asciiTheme="minorBidi" w:hAnsiTheme="minorBidi"/>
        </w:rPr>
        <w:t>andi maestri rinascimentali e barocchi</w:t>
      </w:r>
      <w:r>
        <w:rPr>
          <w:rFonts w:asciiTheme="minorBidi" w:hAnsiTheme="minorBidi"/>
        </w:rPr>
        <w:t xml:space="preserve"> del passato, creando </w:t>
      </w:r>
      <w:r w:rsidR="00985A9F" w:rsidRPr="00985A9F">
        <w:rPr>
          <w:rFonts w:asciiTheme="minorBidi" w:hAnsiTheme="minorBidi"/>
        </w:rPr>
        <w:t>in chiav</w:t>
      </w:r>
      <w:r>
        <w:rPr>
          <w:rFonts w:asciiTheme="minorBidi" w:hAnsiTheme="minorBidi"/>
        </w:rPr>
        <w:t>e</w:t>
      </w:r>
      <w:r w:rsidR="00985A9F" w:rsidRPr="00985A9F">
        <w:rPr>
          <w:rFonts w:asciiTheme="minorBidi" w:hAnsiTheme="minorBidi"/>
        </w:rPr>
        <w:t xml:space="preserve"> contemporanei affreschi, ritratti e tele religiosi e mitologic</w:t>
      </w:r>
      <w:r>
        <w:rPr>
          <w:rFonts w:asciiTheme="minorBidi" w:hAnsiTheme="minorBidi"/>
        </w:rPr>
        <w:t>he</w:t>
      </w:r>
      <w:proofErr w:type="gramStart"/>
      <w:r w:rsidR="00985A9F" w:rsidRPr="00985A9F">
        <w:rPr>
          <w:rFonts w:asciiTheme="minorBidi" w:hAnsiTheme="minorBidi"/>
        </w:rPr>
        <w:t xml:space="preserve">. </w:t>
      </w:r>
      <w:r>
        <w:rPr>
          <w:rFonts w:asciiTheme="minorBidi" w:hAnsiTheme="minorBidi"/>
        </w:rPr>
        <w:t>.</w:t>
      </w:r>
      <w:proofErr w:type="gramEnd"/>
    </w:p>
    <w:p w14:paraId="55DD82EB" w14:textId="77777777" w:rsidR="006E50AC" w:rsidRDefault="006E50AC" w:rsidP="006E50AC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Artista poliedrico </w:t>
      </w:r>
      <w:proofErr w:type="spellStart"/>
      <w:r>
        <w:rPr>
          <w:rFonts w:asciiTheme="minorBidi" w:hAnsiTheme="minorBidi"/>
        </w:rPr>
        <w:t>Ilian</w:t>
      </w:r>
      <w:proofErr w:type="spellEnd"/>
      <w:r>
        <w:rPr>
          <w:rFonts w:asciiTheme="minorBidi" w:hAnsiTheme="minorBidi"/>
        </w:rPr>
        <w:t xml:space="preserve"> </w:t>
      </w:r>
      <w:proofErr w:type="spellStart"/>
      <w:r>
        <w:rPr>
          <w:rFonts w:asciiTheme="minorBidi" w:hAnsiTheme="minorBidi"/>
        </w:rPr>
        <w:t>Rachov</w:t>
      </w:r>
      <w:proofErr w:type="spellEnd"/>
      <w:r>
        <w:rPr>
          <w:rFonts w:asciiTheme="minorBidi" w:hAnsiTheme="minorBidi"/>
        </w:rPr>
        <w:t xml:space="preserve">, noto anche per il suo legame a doppio filo con il mondo dell’alta moda e </w:t>
      </w:r>
      <w:proofErr w:type="gramStart"/>
      <w:r>
        <w:rPr>
          <w:rFonts w:asciiTheme="minorBidi" w:hAnsiTheme="minorBidi"/>
        </w:rPr>
        <w:t>del fashion</w:t>
      </w:r>
      <w:proofErr w:type="gramEnd"/>
      <w:r>
        <w:rPr>
          <w:rFonts w:asciiTheme="minorBidi" w:hAnsiTheme="minorBidi"/>
        </w:rPr>
        <w:t xml:space="preserve">, </w:t>
      </w:r>
      <w:r w:rsidR="00985A9F" w:rsidRPr="00985A9F">
        <w:rPr>
          <w:rFonts w:asciiTheme="minorBidi" w:hAnsiTheme="minorBidi"/>
        </w:rPr>
        <w:t xml:space="preserve">essendo stato per anni designer della </w:t>
      </w:r>
      <w:r>
        <w:rPr>
          <w:rFonts w:asciiTheme="minorBidi" w:hAnsiTheme="minorBidi"/>
        </w:rPr>
        <w:t>maison</w:t>
      </w:r>
      <w:r w:rsidR="00985A9F" w:rsidRPr="00985A9F">
        <w:rPr>
          <w:rFonts w:asciiTheme="minorBidi" w:hAnsiTheme="minorBidi"/>
        </w:rPr>
        <w:t xml:space="preserve"> Versace.</w:t>
      </w:r>
      <w:r>
        <w:rPr>
          <w:rFonts w:asciiTheme="minorBidi" w:hAnsiTheme="minorBidi"/>
        </w:rPr>
        <w:t xml:space="preserve"> </w:t>
      </w:r>
    </w:p>
    <w:p w14:paraId="394A44DB" w14:textId="21D4DE60" w:rsidR="006E50AC" w:rsidRPr="00985A9F" w:rsidRDefault="006E50AC" w:rsidP="006E50AC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Come lo stesso </w:t>
      </w:r>
      <w:proofErr w:type="spellStart"/>
      <w:r>
        <w:rPr>
          <w:rFonts w:asciiTheme="minorBidi" w:hAnsiTheme="minorBidi"/>
        </w:rPr>
        <w:t>Rachov</w:t>
      </w:r>
      <w:proofErr w:type="spellEnd"/>
      <w:r>
        <w:rPr>
          <w:rFonts w:asciiTheme="minorBidi" w:hAnsiTheme="minorBidi"/>
        </w:rPr>
        <w:t xml:space="preserve"> dichiara: </w:t>
      </w:r>
      <w:r w:rsidRPr="006E50AC">
        <w:rPr>
          <w:rFonts w:asciiTheme="minorBidi" w:hAnsiTheme="minorBidi"/>
          <w:i/>
          <w:iCs/>
        </w:rPr>
        <w:t xml:space="preserve">“Da pittore autodidatta quale sono, ho sempre cercato di attingere ispirazione dai grandi maestri del passato. Tutt'ora dopo 36 anni di </w:t>
      </w:r>
      <w:r w:rsidR="00484F86" w:rsidRPr="006E50AC">
        <w:rPr>
          <w:rFonts w:asciiTheme="minorBidi" w:hAnsiTheme="minorBidi"/>
          <w:i/>
          <w:iCs/>
        </w:rPr>
        <w:t>carriera, quando</w:t>
      </w:r>
      <w:r w:rsidRPr="006E50AC">
        <w:rPr>
          <w:rFonts w:asciiTheme="minorBidi" w:hAnsiTheme="minorBidi"/>
          <w:i/>
          <w:iCs/>
        </w:rPr>
        <w:t xml:space="preserve"> varco la soglia dei musei, mi rendo conto di non aver imparato quasi nulla, perché l'arte figurativa richiede una grande conoscenza, nonché concentrazione mentale e una certa disciplina che stanno scomparendo negli anni.”</w:t>
      </w:r>
    </w:p>
    <w:p w14:paraId="7C0CE143" w14:textId="77777777" w:rsidR="00E41AF7" w:rsidRDefault="00E41AF7" w:rsidP="00E41AF7">
      <w:pPr>
        <w:jc w:val="both"/>
        <w:rPr>
          <w:rFonts w:asciiTheme="minorBidi" w:hAnsiTheme="minorBidi"/>
        </w:rPr>
      </w:pPr>
    </w:p>
    <w:p w14:paraId="21E31787" w14:textId="6C2FC8F6" w:rsidR="00E41AF7" w:rsidRPr="00E41AF7" w:rsidRDefault="00E41AF7" w:rsidP="00E41AF7">
      <w:pPr>
        <w:jc w:val="both"/>
        <w:rPr>
          <w:rFonts w:asciiTheme="minorBidi" w:hAnsiTheme="minorBidi"/>
          <w:b/>
          <w:bCs/>
          <w:sz w:val="20"/>
          <w:szCs w:val="20"/>
        </w:rPr>
      </w:pPr>
      <w:r w:rsidRPr="00E41AF7">
        <w:rPr>
          <w:rFonts w:asciiTheme="minorBidi" w:hAnsiTheme="minorBidi"/>
          <w:b/>
          <w:bCs/>
          <w:sz w:val="20"/>
          <w:szCs w:val="20"/>
        </w:rPr>
        <w:t xml:space="preserve">Breve </w:t>
      </w:r>
      <w:proofErr w:type="spellStart"/>
      <w:r w:rsidRPr="00E41AF7">
        <w:rPr>
          <w:rFonts w:asciiTheme="minorBidi" w:hAnsiTheme="minorBidi"/>
          <w:b/>
          <w:bCs/>
          <w:sz w:val="20"/>
          <w:szCs w:val="20"/>
        </w:rPr>
        <w:t>Bio</w:t>
      </w:r>
      <w:proofErr w:type="spellEnd"/>
      <w:r w:rsidRPr="00E41AF7">
        <w:rPr>
          <w:rFonts w:asciiTheme="minorBidi" w:hAnsiTheme="minorBidi"/>
          <w:b/>
          <w:bCs/>
          <w:sz w:val="20"/>
          <w:szCs w:val="20"/>
        </w:rPr>
        <w:t xml:space="preserve"> di </w:t>
      </w:r>
      <w:proofErr w:type="spellStart"/>
      <w:r w:rsidRPr="00E41AF7">
        <w:rPr>
          <w:rFonts w:asciiTheme="minorBidi" w:hAnsiTheme="minorBidi"/>
          <w:b/>
          <w:bCs/>
          <w:sz w:val="20"/>
          <w:szCs w:val="20"/>
        </w:rPr>
        <w:t>Ilian</w:t>
      </w:r>
      <w:proofErr w:type="spellEnd"/>
      <w:r w:rsidRPr="00E41AF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spellStart"/>
      <w:r w:rsidRPr="00E41AF7">
        <w:rPr>
          <w:rFonts w:asciiTheme="minorBidi" w:hAnsiTheme="minorBidi"/>
          <w:b/>
          <w:bCs/>
          <w:sz w:val="20"/>
          <w:szCs w:val="20"/>
        </w:rPr>
        <w:t>Rachov</w:t>
      </w:r>
      <w:proofErr w:type="spellEnd"/>
    </w:p>
    <w:p w14:paraId="612FE02D" w14:textId="1407974D" w:rsidR="00E41AF7" w:rsidRDefault="00E41AF7" w:rsidP="00727073">
      <w:pPr>
        <w:jc w:val="both"/>
        <w:rPr>
          <w:rFonts w:asciiTheme="minorBidi" w:hAnsiTheme="minorBidi"/>
          <w:sz w:val="20"/>
          <w:szCs w:val="20"/>
        </w:rPr>
      </w:pPr>
      <w:proofErr w:type="spellStart"/>
      <w:r w:rsidRPr="00E41AF7">
        <w:rPr>
          <w:rFonts w:asciiTheme="minorBidi" w:hAnsiTheme="minorBidi"/>
          <w:sz w:val="20"/>
          <w:szCs w:val="20"/>
        </w:rPr>
        <w:t>Ilian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E41AF7">
        <w:rPr>
          <w:rFonts w:asciiTheme="minorBidi" w:hAnsiTheme="minorBidi"/>
          <w:sz w:val="20"/>
          <w:szCs w:val="20"/>
        </w:rPr>
        <w:t>Rachov</w:t>
      </w:r>
      <w:proofErr w:type="spellEnd"/>
      <w:r>
        <w:rPr>
          <w:rFonts w:asciiTheme="minorBidi" w:hAnsiTheme="minorBidi"/>
          <w:sz w:val="20"/>
          <w:szCs w:val="20"/>
        </w:rPr>
        <w:t xml:space="preserve">, artista bulgaro, originario di </w:t>
      </w:r>
      <w:r w:rsidRPr="00E41AF7">
        <w:rPr>
          <w:rFonts w:asciiTheme="minorBidi" w:hAnsiTheme="minorBidi"/>
          <w:sz w:val="20"/>
          <w:szCs w:val="20"/>
        </w:rPr>
        <w:t>Sofia inizia la sua carriera artistica come autodidatta nel 1988,</w:t>
      </w:r>
      <w:r w:rsidR="00AA3B24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realizzando</w:t>
      </w:r>
      <w:r w:rsidR="00727073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copie di icone ortodosse e affreschi medievali,</w:t>
      </w:r>
      <w:r w:rsidR="00727073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riscoprendo e impadronendosi di antiche tecniche ormai</w:t>
      </w:r>
      <w:r w:rsidR="00727073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dimenticate.</w:t>
      </w:r>
    </w:p>
    <w:p w14:paraId="75AC7250" w14:textId="55264461" w:rsidR="00331897" w:rsidRDefault="00331897" w:rsidP="00727073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lastRenderedPageBreak/>
        <w:t xml:space="preserve">Molte </w:t>
      </w:r>
      <w:r w:rsidR="00484F86">
        <w:rPr>
          <w:rFonts w:asciiTheme="minorBidi" w:hAnsiTheme="minorBidi"/>
          <w:sz w:val="20"/>
          <w:szCs w:val="20"/>
        </w:rPr>
        <w:t>delle sue</w:t>
      </w:r>
      <w:r>
        <w:rPr>
          <w:rFonts w:asciiTheme="minorBidi" w:hAnsiTheme="minorBidi"/>
          <w:sz w:val="20"/>
          <w:szCs w:val="20"/>
        </w:rPr>
        <w:t xml:space="preserve"> opere </w:t>
      </w:r>
      <w:r w:rsidRPr="00E41AF7">
        <w:rPr>
          <w:rFonts w:asciiTheme="minorBidi" w:hAnsiTheme="minorBidi"/>
          <w:sz w:val="20"/>
          <w:szCs w:val="20"/>
        </w:rPr>
        <w:t>appartengono a collezioni pubbliche o museali</w:t>
      </w:r>
      <w:r>
        <w:rPr>
          <w:rFonts w:asciiTheme="minorBidi" w:hAnsiTheme="minorBidi"/>
          <w:sz w:val="20"/>
          <w:szCs w:val="20"/>
        </w:rPr>
        <w:t>, tra le quali: l</w:t>
      </w:r>
      <w:r w:rsidRPr="00E41AF7">
        <w:rPr>
          <w:rFonts w:asciiTheme="minorBidi" w:hAnsiTheme="minorBidi"/>
          <w:sz w:val="20"/>
          <w:szCs w:val="20"/>
        </w:rPr>
        <w:t xml:space="preserve">a Santa Sede del Vaticano, </w:t>
      </w:r>
      <w:r>
        <w:rPr>
          <w:rFonts w:asciiTheme="minorBidi" w:hAnsiTheme="minorBidi"/>
          <w:sz w:val="20"/>
          <w:szCs w:val="20"/>
        </w:rPr>
        <w:t xml:space="preserve">il </w:t>
      </w:r>
      <w:r w:rsidRPr="00E41AF7">
        <w:rPr>
          <w:rFonts w:asciiTheme="minorBidi" w:hAnsiTheme="minorBidi"/>
          <w:sz w:val="20"/>
          <w:szCs w:val="20"/>
        </w:rPr>
        <w:t xml:space="preserve">Museo Etnografico </w:t>
      </w:r>
      <w:r>
        <w:rPr>
          <w:rFonts w:asciiTheme="minorBidi" w:hAnsiTheme="minorBidi"/>
          <w:sz w:val="20"/>
          <w:szCs w:val="20"/>
        </w:rPr>
        <w:t xml:space="preserve">di Amburgo, il </w:t>
      </w:r>
      <w:r w:rsidRPr="00E41AF7">
        <w:rPr>
          <w:rFonts w:asciiTheme="minorBidi" w:hAnsiTheme="minorBidi"/>
          <w:sz w:val="20"/>
          <w:szCs w:val="20"/>
        </w:rPr>
        <w:t xml:space="preserve">Museo di </w:t>
      </w:r>
      <w:proofErr w:type="spellStart"/>
      <w:r w:rsidRPr="00E41AF7">
        <w:rPr>
          <w:rFonts w:asciiTheme="minorBidi" w:hAnsiTheme="minorBidi"/>
          <w:sz w:val="20"/>
          <w:szCs w:val="20"/>
        </w:rPr>
        <w:t>Chiprovzi</w:t>
      </w:r>
      <w:proofErr w:type="spellEnd"/>
      <w:r>
        <w:rPr>
          <w:rFonts w:asciiTheme="minorBidi" w:hAnsiTheme="minorBidi"/>
          <w:sz w:val="20"/>
          <w:szCs w:val="20"/>
        </w:rPr>
        <w:t xml:space="preserve"> in </w:t>
      </w:r>
      <w:r w:rsidRPr="00E41AF7">
        <w:rPr>
          <w:rFonts w:asciiTheme="minorBidi" w:hAnsiTheme="minorBidi"/>
          <w:sz w:val="20"/>
          <w:szCs w:val="20"/>
        </w:rPr>
        <w:t>Bulgaria</w:t>
      </w:r>
      <w:r>
        <w:rPr>
          <w:rFonts w:asciiTheme="minorBidi" w:hAnsiTheme="minorBidi"/>
          <w:sz w:val="20"/>
          <w:szCs w:val="20"/>
        </w:rPr>
        <w:t xml:space="preserve">, il </w:t>
      </w:r>
      <w:r w:rsidRPr="00E41AF7">
        <w:rPr>
          <w:rFonts w:asciiTheme="minorBidi" w:hAnsiTheme="minorBidi"/>
          <w:sz w:val="20"/>
          <w:szCs w:val="20"/>
        </w:rPr>
        <w:t xml:space="preserve">Monastero di </w:t>
      </w:r>
      <w:proofErr w:type="spellStart"/>
      <w:r w:rsidRPr="00E41AF7">
        <w:rPr>
          <w:rFonts w:asciiTheme="minorBidi" w:hAnsiTheme="minorBidi"/>
          <w:sz w:val="20"/>
          <w:szCs w:val="20"/>
        </w:rPr>
        <w:t>Rila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in Bulgaria,</w:t>
      </w:r>
      <w:r>
        <w:rPr>
          <w:rFonts w:asciiTheme="minorBidi" w:hAnsiTheme="minorBidi"/>
          <w:sz w:val="20"/>
          <w:szCs w:val="20"/>
        </w:rPr>
        <w:t xml:space="preserve"> l’</w:t>
      </w:r>
      <w:r w:rsidRPr="00E41AF7">
        <w:rPr>
          <w:rFonts w:asciiTheme="minorBidi" w:hAnsiTheme="minorBidi"/>
          <w:sz w:val="20"/>
          <w:szCs w:val="20"/>
        </w:rPr>
        <w:t xml:space="preserve">Istituto Internazionale </w:t>
      </w:r>
      <w:proofErr w:type="gramStart"/>
      <w:r>
        <w:rPr>
          <w:rFonts w:asciiTheme="minorBidi" w:hAnsiTheme="minorBidi"/>
          <w:sz w:val="20"/>
          <w:szCs w:val="20"/>
        </w:rPr>
        <w:t>D</w:t>
      </w:r>
      <w:r w:rsidRPr="00E41AF7">
        <w:rPr>
          <w:rFonts w:asciiTheme="minorBidi" w:hAnsiTheme="minorBidi"/>
          <w:sz w:val="20"/>
          <w:szCs w:val="20"/>
        </w:rPr>
        <w:t>on</w:t>
      </w:r>
      <w:proofErr w:type="gramEnd"/>
      <w:r w:rsidRPr="00E41AF7">
        <w:rPr>
          <w:rFonts w:asciiTheme="minorBidi" w:hAnsiTheme="minorBidi"/>
          <w:sz w:val="20"/>
          <w:szCs w:val="20"/>
        </w:rPr>
        <w:t xml:space="preserve"> Bosco a Torino,</w:t>
      </w:r>
      <w:r>
        <w:rPr>
          <w:rFonts w:asciiTheme="minorBidi" w:hAnsiTheme="minorBidi"/>
          <w:sz w:val="20"/>
          <w:szCs w:val="20"/>
        </w:rPr>
        <w:t xml:space="preserve"> la </w:t>
      </w:r>
      <w:r w:rsidRPr="00E41AF7">
        <w:rPr>
          <w:rFonts w:asciiTheme="minorBidi" w:hAnsiTheme="minorBidi"/>
          <w:sz w:val="20"/>
          <w:szCs w:val="20"/>
        </w:rPr>
        <w:t xml:space="preserve">Chiesa Santa </w:t>
      </w:r>
      <w:proofErr w:type="spellStart"/>
      <w:r w:rsidRPr="00E41AF7">
        <w:rPr>
          <w:rFonts w:asciiTheme="minorBidi" w:hAnsiTheme="minorBidi"/>
          <w:sz w:val="20"/>
          <w:szCs w:val="20"/>
        </w:rPr>
        <w:t>Petka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a </w:t>
      </w:r>
      <w:proofErr w:type="spellStart"/>
      <w:r w:rsidRPr="00E41AF7">
        <w:rPr>
          <w:rFonts w:asciiTheme="minorBidi" w:hAnsiTheme="minorBidi"/>
          <w:sz w:val="20"/>
          <w:szCs w:val="20"/>
        </w:rPr>
        <w:t>Rupite</w:t>
      </w:r>
      <w:proofErr w:type="spellEnd"/>
      <w:r>
        <w:rPr>
          <w:rFonts w:asciiTheme="minorBidi" w:hAnsiTheme="minorBidi"/>
          <w:sz w:val="20"/>
          <w:szCs w:val="20"/>
        </w:rPr>
        <w:t>, solo per citarne alcuni.</w:t>
      </w:r>
    </w:p>
    <w:p w14:paraId="44D973B8" w14:textId="0E948B69" w:rsidR="00E41AF7" w:rsidRDefault="00331897" w:rsidP="00331897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I suoi quadri fanno altresì parte di collezioni private in tutto il mondo, d</w:t>
      </w:r>
      <w:r w:rsidRPr="00E41AF7">
        <w:rPr>
          <w:rFonts w:asciiTheme="minorBidi" w:hAnsiTheme="minorBidi"/>
          <w:sz w:val="20"/>
          <w:szCs w:val="20"/>
        </w:rPr>
        <w:t xml:space="preserve">al Giappone </w:t>
      </w:r>
      <w:r>
        <w:rPr>
          <w:rFonts w:asciiTheme="minorBidi" w:hAnsiTheme="minorBidi"/>
          <w:sz w:val="20"/>
          <w:szCs w:val="20"/>
        </w:rPr>
        <w:t>a</w:t>
      </w:r>
      <w:r w:rsidRPr="00E41AF7">
        <w:rPr>
          <w:rFonts w:asciiTheme="minorBidi" w:hAnsiTheme="minorBidi"/>
          <w:sz w:val="20"/>
          <w:szCs w:val="20"/>
        </w:rPr>
        <w:t xml:space="preserve">gli </w:t>
      </w:r>
      <w:r>
        <w:rPr>
          <w:rFonts w:asciiTheme="minorBidi" w:hAnsiTheme="minorBidi"/>
          <w:sz w:val="20"/>
          <w:szCs w:val="20"/>
        </w:rPr>
        <w:t>S</w:t>
      </w:r>
      <w:r w:rsidRPr="00E41AF7">
        <w:rPr>
          <w:rFonts w:asciiTheme="minorBidi" w:hAnsiTheme="minorBidi"/>
          <w:sz w:val="20"/>
          <w:szCs w:val="20"/>
        </w:rPr>
        <w:t xml:space="preserve">tati </w:t>
      </w:r>
      <w:proofErr w:type="gramStart"/>
      <w:r w:rsidRPr="00E41AF7">
        <w:rPr>
          <w:rFonts w:asciiTheme="minorBidi" w:hAnsiTheme="minorBidi"/>
          <w:sz w:val="20"/>
          <w:szCs w:val="20"/>
        </w:rPr>
        <w:t>Uniti</w:t>
      </w:r>
      <w:r>
        <w:rPr>
          <w:rFonts w:asciiTheme="minorBidi" w:hAnsiTheme="minorBidi"/>
          <w:sz w:val="20"/>
          <w:szCs w:val="20"/>
        </w:rPr>
        <w:t xml:space="preserve">,  </w:t>
      </w:r>
      <w:r w:rsidRPr="00E41AF7">
        <w:rPr>
          <w:rFonts w:asciiTheme="minorBidi" w:hAnsiTheme="minorBidi"/>
          <w:sz w:val="20"/>
          <w:szCs w:val="20"/>
        </w:rPr>
        <w:t>passando</w:t>
      </w:r>
      <w:proofErr w:type="gramEnd"/>
      <w:r w:rsidRPr="00E41AF7">
        <w:rPr>
          <w:rFonts w:asciiTheme="minorBidi" w:hAnsiTheme="minorBidi"/>
          <w:sz w:val="20"/>
          <w:szCs w:val="20"/>
        </w:rPr>
        <w:t xml:space="preserve"> per </w:t>
      </w:r>
      <w:r>
        <w:rPr>
          <w:rFonts w:asciiTheme="minorBidi" w:hAnsiTheme="minorBidi"/>
          <w:sz w:val="20"/>
          <w:szCs w:val="20"/>
        </w:rPr>
        <w:t xml:space="preserve">la </w:t>
      </w:r>
      <w:r w:rsidRPr="00E41AF7">
        <w:rPr>
          <w:rFonts w:asciiTheme="minorBidi" w:hAnsiTheme="minorBidi"/>
          <w:sz w:val="20"/>
          <w:szCs w:val="20"/>
        </w:rPr>
        <w:t xml:space="preserve">Russia e </w:t>
      </w:r>
      <w:r>
        <w:rPr>
          <w:rFonts w:asciiTheme="minorBidi" w:hAnsiTheme="minorBidi"/>
          <w:sz w:val="20"/>
          <w:szCs w:val="20"/>
        </w:rPr>
        <w:t>l’</w:t>
      </w:r>
      <w:r w:rsidRPr="00E41AF7">
        <w:rPr>
          <w:rFonts w:asciiTheme="minorBidi" w:hAnsiTheme="minorBidi"/>
          <w:sz w:val="20"/>
          <w:szCs w:val="20"/>
        </w:rPr>
        <w:t>Australia</w:t>
      </w:r>
      <w:r>
        <w:rPr>
          <w:rFonts w:asciiTheme="minorBidi" w:hAnsiTheme="minorBidi"/>
          <w:sz w:val="20"/>
          <w:szCs w:val="20"/>
        </w:rPr>
        <w:t xml:space="preserve">. </w:t>
      </w:r>
      <w:r w:rsidRPr="00E41AF7">
        <w:rPr>
          <w:rFonts w:asciiTheme="minorBidi" w:hAnsiTheme="minorBidi"/>
          <w:sz w:val="20"/>
          <w:szCs w:val="20"/>
        </w:rPr>
        <w:t xml:space="preserve">Tra i suoi clienti spiccano </w:t>
      </w:r>
      <w:r>
        <w:rPr>
          <w:rFonts w:asciiTheme="minorBidi" w:hAnsiTheme="minorBidi"/>
          <w:sz w:val="20"/>
          <w:szCs w:val="20"/>
        </w:rPr>
        <w:t>personalità intercontinentali tra le quali</w:t>
      </w:r>
      <w:r w:rsidRPr="00E41AF7">
        <w:rPr>
          <w:rFonts w:asciiTheme="minorBidi" w:hAnsiTheme="minorBidi"/>
          <w:sz w:val="20"/>
          <w:szCs w:val="20"/>
        </w:rPr>
        <w:t xml:space="preserve">: Donatella Versace, Penelope Cruz, </w:t>
      </w:r>
      <w:r>
        <w:rPr>
          <w:rFonts w:asciiTheme="minorBidi" w:hAnsiTheme="minorBidi"/>
          <w:sz w:val="20"/>
          <w:szCs w:val="20"/>
        </w:rPr>
        <w:t>il Principe Alberto II di Monaco</w:t>
      </w:r>
      <w:r w:rsidRPr="00E41AF7">
        <w:rPr>
          <w:rFonts w:asciiTheme="minorBidi" w:hAnsiTheme="minorBidi"/>
          <w:sz w:val="20"/>
          <w:szCs w:val="20"/>
        </w:rPr>
        <w:t xml:space="preserve">, Gene Simmons, </w:t>
      </w:r>
      <w:r>
        <w:rPr>
          <w:rFonts w:asciiTheme="minorBidi" w:hAnsiTheme="minorBidi"/>
          <w:sz w:val="20"/>
          <w:szCs w:val="20"/>
        </w:rPr>
        <w:t xml:space="preserve">la </w:t>
      </w:r>
      <w:r w:rsidRPr="00E41AF7">
        <w:rPr>
          <w:rFonts w:asciiTheme="minorBidi" w:hAnsiTheme="minorBidi"/>
          <w:sz w:val="20"/>
          <w:szCs w:val="20"/>
        </w:rPr>
        <w:t xml:space="preserve">First Lady of Bulgaria, </w:t>
      </w:r>
      <w:r w:rsidR="005A75AD">
        <w:rPr>
          <w:rFonts w:asciiTheme="minorBidi" w:hAnsiTheme="minorBidi"/>
          <w:sz w:val="20"/>
          <w:szCs w:val="20"/>
        </w:rPr>
        <w:t xml:space="preserve">la </w:t>
      </w:r>
      <w:r w:rsidRPr="00E41AF7">
        <w:rPr>
          <w:rFonts w:asciiTheme="minorBidi" w:hAnsiTheme="minorBidi"/>
          <w:sz w:val="20"/>
          <w:szCs w:val="20"/>
        </w:rPr>
        <w:t xml:space="preserve">Principessa Asma Al </w:t>
      </w:r>
      <w:proofErr w:type="spellStart"/>
      <w:r w:rsidRPr="00E41AF7">
        <w:rPr>
          <w:rFonts w:asciiTheme="minorBidi" w:hAnsiTheme="minorBidi"/>
          <w:sz w:val="20"/>
          <w:szCs w:val="20"/>
        </w:rPr>
        <w:t>Qasimi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(Sceicca di</w:t>
      </w:r>
      <w:r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E41AF7">
        <w:rPr>
          <w:rFonts w:asciiTheme="minorBidi" w:hAnsiTheme="minorBidi"/>
          <w:sz w:val="20"/>
          <w:szCs w:val="20"/>
        </w:rPr>
        <w:t>Sharja</w:t>
      </w:r>
      <w:proofErr w:type="spellEnd"/>
      <w:r w:rsidR="005A75AD">
        <w:rPr>
          <w:rFonts w:asciiTheme="minorBidi" w:hAnsiTheme="minorBidi"/>
          <w:sz w:val="20"/>
          <w:szCs w:val="20"/>
        </w:rPr>
        <w:t xml:space="preserve"> - </w:t>
      </w:r>
      <w:r w:rsidRPr="00E41AF7">
        <w:rPr>
          <w:rFonts w:asciiTheme="minorBidi" w:hAnsiTheme="minorBidi"/>
          <w:sz w:val="20"/>
          <w:szCs w:val="20"/>
        </w:rPr>
        <w:t>Emirati Arabi</w:t>
      </w:r>
      <w:proofErr w:type="gramStart"/>
      <w:r w:rsidR="005A75AD">
        <w:rPr>
          <w:rFonts w:asciiTheme="minorBidi" w:hAnsiTheme="minorBidi"/>
          <w:sz w:val="20"/>
          <w:szCs w:val="20"/>
        </w:rPr>
        <w:t>)</w:t>
      </w:r>
      <w:r w:rsidRPr="00E41AF7">
        <w:rPr>
          <w:rFonts w:asciiTheme="minorBidi" w:hAnsiTheme="minorBidi"/>
          <w:sz w:val="20"/>
          <w:szCs w:val="20"/>
        </w:rPr>
        <w:t>,</w:t>
      </w:r>
      <w:r w:rsidR="005A75AD">
        <w:rPr>
          <w:rFonts w:asciiTheme="minorBidi" w:hAnsiTheme="minorBidi"/>
          <w:sz w:val="20"/>
          <w:szCs w:val="20"/>
        </w:rPr>
        <w:t>i</w:t>
      </w:r>
      <w:proofErr w:type="gramEnd"/>
      <w:r w:rsidR="005A75AD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 Principi Ruspoli, </w:t>
      </w:r>
      <w:r w:rsidR="005A75AD">
        <w:rPr>
          <w:rFonts w:asciiTheme="minorBidi" w:hAnsiTheme="minorBidi"/>
          <w:sz w:val="20"/>
          <w:szCs w:val="20"/>
        </w:rPr>
        <w:t xml:space="preserve">la </w:t>
      </w:r>
      <w:r w:rsidRPr="00E41AF7">
        <w:rPr>
          <w:rFonts w:asciiTheme="minorBidi" w:hAnsiTheme="minorBidi"/>
          <w:sz w:val="20"/>
          <w:szCs w:val="20"/>
        </w:rPr>
        <w:t>Principessa Rita Boncompagni Ludovisi, Valeria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Marini</w:t>
      </w:r>
      <w:r w:rsidR="005A75AD">
        <w:rPr>
          <w:rFonts w:asciiTheme="minorBidi" w:hAnsiTheme="minorBidi"/>
          <w:sz w:val="20"/>
          <w:szCs w:val="20"/>
        </w:rPr>
        <w:t xml:space="preserve"> la </w:t>
      </w:r>
      <w:r w:rsidRPr="00E41AF7">
        <w:rPr>
          <w:rFonts w:asciiTheme="minorBidi" w:hAnsiTheme="minorBidi"/>
          <w:sz w:val="20"/>
          <w:szCs w:val="20"/>
        </w:rPr>
        <w:t xml:space="preserve"> Principessa </w:t>
      </w:r>
      <w:proofErr w:type="spellStart"/>
      <w:r w:rsidRPr="00E41AF7">
        <w:rPr>
          <w:rFonts w:asciiTheme="minorBidi" w:hAnsiTheme="minorBidi"/>
          <w:sz w:val="20"/>
          <w:szCs w:val="20"/>
        </w:rPr>
        <w:t>Fawaghi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Al </w:t>
      </w:r>
      <w:proofErr w:type="spellStart"/>
      <w:r w:rsidRPr="00E41AF7">
        <w:rPr>
          <w:rFonts w:asciiTheme="minorBidi" w:hAnsiTheme="minorBidi"/>
          <w:sz w:val="20"/>
          <w:szCs w:val="20"/>
        </w:rPr>
        <w:t>Qasimi</w:t>
      </w:r>
      <w:proofErr w:type="spellEnd"/>
      <w:r w:rsidR="005A75AD">
        <w:rPr>
          <w:rFonts w:asciiTheme="minorBidi" w:hAnsiTheme="minorBidi"/>
          <w:sz w:val="20"/>
          <w:szCs w:val="20"/>
        </w:rPr>
        <w:t>, e tanti altri ancora.</w:t>
      </w:r>
    </w:p>
    <w:p w14:paraId="46983FA3" w14:textId="660566A2" w:rsidR="005A75AD" w:rsidRDefault="005A75AD" w:rsidP="005A75AD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In parallelo crea</w:t>
      </w:r>
      <w:r w:rsidRPr="00E41AF7">
        <w:rPr>
          <w:rFonts w:asciiTheme="minorBidi" w:hAnsiTheme="minorBidi"/>
          <w:sz w:val="20"/>
          <w:szCs w:val="20"/>
        </w:rPr>
        <w:t xml:space="preserve"> per VERSACE diverse collezioni con disegni barocchi con la famosa MEDUSA in utilizzo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tuttora da VERSACE </w:t>
      </w:r>
      <w:r w:rsidR="00484F86">
        <w:rPr>
          <w:rFonts w:asciiTheme="minorBidi" w:hAnsiTheme="minorBidi"/>
          <w:sz w:val="20"/>
          <w:szCs w:val="20"/>
        </w:rPr>
        <w:t xml:space="preserve">nella linea </w:t>
      </w:r>
      <w:r w:rsidRPr="00E41AF7">
        <w:rPr>
          <w:rFonts w:asciiTheme="minorBidi" w:hAnsiTheme="minorBidi"/>
          <w:sz w:val="20"/>
          <w:szCs w:val="20"/>
        </w:rPr>
        <w:t>HOME COLLECTION</w:t>
      </w:r>
      <w:r>
        <w:rPr>
          <w:rFonts w:asciiTheme="minorBidi" w:hAnsiTheme="minorBidi"/>
          <w:sz w:val="20"/>
          <w:szCs w:val="20"/>
        </w:rPr>
        <w:t>.</w:t>
      </w:r>
    </w:p>
    <w:p w14:paraId="35074A4B" w14:textId="0845269E" w:rsidR="00E41AF7" w:rsidRDefault="005A75AD" w:rsidP="005A75AD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Crea anche </w:t>
      </w:r>
      <w:r w:rsidR="00E41AF7" w:rsidRPr="00E41AF7">
        <w:rPr>
          <w:rFonts w:asciiTheme="minorBidi" w:hAnsiTheme="minorBidi"/>
          <w:sz w:val="20"/>
          <w:szCs w:val="20"/>
        </w:rPr>
        <w:t>collezioni con il proprio nome vendute interamente a Mont</w:t>
      </w:r>
      <w:r>
        <w:rPr>
          <w:rFonts w:asciiTheme="minorBidi" w:hAnsiTheme="minorBidi"/>
          <w:sz w:val="20"/>
          <w:szCs w:val="20"/>
        </w:rPr>
        <w:t>ecarlo</w:t>
      </w:r>
      <w:r w:rsidR="00E41AF7" w:rsidRPr="00E41AF7">
        <w:rPr>
          <w:rFonts w:asciiTheme="minorBidi" w:hAnsiTheme="minorBidi"/>
          <w:sz w:val="20"/>
          <w:szCs w:val="20"/>
        </w:rPr>
        <w:t>, Roma e Parigi.</w:t>
      </w:r>
      <w:r w:rsidR="00727073">
        <w:rPr>
          <w:rFonts w:asciiTheme="minorBidi" w:hAnsiTheme="minorBidi"/>
          <w:sz w:val="20"/>
          <w:szCs w:val="20"/>
        </w:rPr>
        <w:t xml:space="preserve"> </w:t>
      </w:r>
    </w:p>
    <w:p w14:paraId="73F05216" w14:textId="358D7202" w:rsidR="005A75AD" w:rsidRPr="00E41AF7" w:rsidRDefault="005A75AD" w:rsidP="005A75AD">
      <w:pPr>
        <w:jc w:val="both"/>
        <w:rPr>
          <w:rFonts w:asciiTheme="minorBidi" w:hAnsiTheme="minorBidi"/>
          <w:sz w:val="20"/>
          <w:szCs w:val="20"/>
        </w:rPr>
      </w:pPr>
      <w:r w:rsidRPr="00E41AF7">
        <w:rPr>
          <w:rFonts w:asciiTheme="minorBidi" w:hAnsiTheme="minorBidi"/>
          <w:sz w:val="20"/>
          <w:szCs w:val="20"/>
        </w:rPr>
        <w:t>Dal 2016</w:t>
      </w:r>
      <w:r>
        <w:rPr>
          <w:rFonts w:asciiTheme="minorBidi" w:hAnsiTheme="minorBidi"/>
          <w:sz w:val="20"/>
          <w:szCs w:val="20"/>
        </w:rPr>
        <w:t xml:space="preserve">, trasferitosi a Roma, </w:t>
      </w:r>
      <w:r w:rsidR="00484F86">
        <w:rPr>
          <w:rFonts w:asciiTheme="minorBidi" w:hAnsiTheme="minorBidi"/>
          <w:sz w:val="20"/>
          <w:szCs w:val="20"/>
        </w:rPr>
        <w:t>c</w:t>
      </w:r>
      <w:r w:rsidRPr="00E41AF7">
        <w:rPr>
          <w:rFonts w:asciiTheme="minorBidi" w:hAnsiTheme="minorBidi"/>
          <w:sz w:val="20"/>
          <w:szCs w:val="20"/>
        </w:rPr>
        <w:t xml:space="preserve">ollabora con varie aziende di design e moda come Silvio Fiorello, Acqua </w:t>
      </w:r>
      <w:proofErr w:type="spellStart"/>
      <w:r w:rsidRPr="00E41AF7">
        <w:rPr>
          <w:rFonts w:asciiTheme="minorBidi" w:hAnsiTheme="minorBidi"/>
          <w:sz w:val="20"/>
          <w:szCs w:val="20"/>
        </w:rPr>
        <w:t>Lustralis</w:t>
      </w:r>
      <w:proofErr w:type="spellEnd"/>
      <w:r w:rsidRPr="00E41AF7">
        <w:rPr>
          <w:rFonts w:asciiTheme="minorBidi" w:hAnsiTheme="minorBidi"/>
          <w:sz w:val="20"/>
          <w:szCs w:val="20"/>
        </w:rPr>
        <w:t>, Angelina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Roma creando </w:t>
      </w:r>
      <w:r>
        <w:rPr>
          <w:rFonts w:asciiTheme="minorBidi" w:hAnsiTheme="minorBidi"/>
          <w:sz w:val="20"/>
          <w:szCs w:val="20"/>
        </w:rPr>
        <w:t xml:space="preserve">capsule </w:t>
      </w:r>
      <w:proofErr w:type="spellStart"/>
      <w:r>
        <w:rPr>
          <w:rFonts w:asciiTheme="minorBidi" w:hAnsiTheme="minorBidi"/>
          <w:sz w:val="20"/>
          <w:szCs w:val="20"/>
        </w:rPr>
        <w:t>collection</w:t>
      </w:r>
      <w:proofErr w:type="spellEnd"/>
      <w:r>
        <w:rPr>
          <w:rFonts w:asciiTheme="minorBidi" w:hAnsiTheme="minorBidi"/>
          <w:sz w:val="20"/>
          <w:szCs w:val="20"/>
        </w:rPr>
        <w:t xml:space="preserve"> </w:t>
      </w:r>
      <w:proofErr w:type="spellStart"/>
      <w:r>
        <w:rPr>
          <w:rFonts w:asciiTheme="minorBidi" w:hAnsiTheme="minorBidi"/>
          <w:sz w:val="20"/>
          <w:szCs w:val="20"/>
        </w:rPr>
        <w:t>luxury</w:t>
      </w:r>
      <w:proofErr w:type="spellEnd"/>
      <w:r>
        <w:rPr>
          <w:rFonts w:asciiTheme="minorBidi" w:hAnsiTheme="minorBidi"/>
          <w:sz w:val="20"/>
          <w:szCs w:val="20"/>
        </w:rPr>
        <w:t>, con il suo stile inconfondibile</w:t>
      </w:r>
      <w:r w:rsidRPr="00E41AF7">
        <w:rPr>
          <w:rFonts w:asciiTheme="minorBidi" w:hAnsiTheme="minorBidi"/>
          <w:sz w:val="20"/>
          <w:szCs w:val="20"/>
        </w:rPr>
        <w:t>.</w:t>
      </w:r>
    </w:p>
    <w:p w14:paraId="41C924D4" w14:textId="21A870DE" w:rsidR="00E41AF7" w:rsidRDefault="00E41AF7" w:rsidP="00727073">
      <w:pPr>
        <w:jc w:val="both"/>
        <w:rPr>
          <w:rFonts w:asciiTheme="minorBidi" w:hAnsiTheme="minorBidi"/>
          <w:sz w:val="20"/>
          <w:szCs w:val="20"/>
        </w:rPr>
      </w:pPr>
      <w:r w:rsidRPr="00E41AF7">
        <w:rPr>
          <w:rFonts w:asciiTheme="minorBidi" w:hAnsiTheme="minorBidi"/>
          <w:sz w:val="20"/>
          <w:szCs w:val="20"/>
        </w:rPr>
        <w:t xml:space="preserve">Nel 2005 </w:t>
      </w:r>
      <w:r w:rsidR="005A75AD">
        <w:rPr>
          <w:rFonts w:asciiTheme="minorBidi" w:hAnsiTheme="minorBidi"/>
          <w:sz w:val="20"/>
          <w:szCs w:val="20"/>
        </w:rPr>
        <w:t>è</w:t>
      </w:r>
      <w:r w:rsidRPr="00E41AF7">
        <w:rPr>
          <w:rFonts w:asciiTheme="minorBidi" w:hAnsiTheme="minorBidi"/>
          <w:sz w:val="20"/>
          <w:szCs w:val="20"/>
        </w:rPr>
        <w:t xml:space="preserve"> stato contattato dalla British Royal Mail per poter utilizzare alcune delle sue opere per</w:t>
      </w:r>
      <w:r w:rsidR="00727073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un'edizione limitata di francobolli.</w:t>
      </w:r>
    </w:p>
    <w:p w14:paraId="602BF46D" w14:textId="0E5B8003" w:rsidR="005A75AD" w:rsidRDefault="005A75AD" w:rsidP="00727073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Numerosi i premi vinti: nel </w:t>
      </w:r>
      <w:r w:rsidRPr="00E41AF7">
        <w:rPr>
          <w:rFonts w:asciiTheme="minorBidi" w:hAnsiTheme="minorBidi"/>
          <w:sz w:val="20"/>
          <w:szCs w:val="20"/>
        </w:rPr>
        <w:t>2015 riceve l'onorificenza di Doctor dell'Arte dalla prestigiosa Fondazione Americana La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Filologica pur La Causa</w:t>
      </w:r>
      <w:r>
        <w:rPr>
          <w:rFonts w:asciiTheme="minorBidi" w:hAnsiTheme="minorBidi"/>
          <w:sz w:val="20"/>
          <w:szCs w:val="20"/>
        </w:rPr>
        <w:t>.</w:t>
      </w:r>
    </w:p>
    <w:p w14:paraId="2DE93BBF" w14:textId="608E1A4A" w:rsidR="005A75AD" w:rsidRPr="00E41AF7" w:rsidRDefault="005A75AD" w:rsidP="005A75AD">
      <w:pPr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Vince anche il </w:t>
      </w:r>
      <w:r w:rsidRPr="00E41AF7">
        <w:rPr>
          <w:rFonts w:asciiTheme="minorBidi" w:hAnsiTheme="minorBidi"/>
          <w:sz w:val="20"/>
          <w:szCs w:val="20"/>
        </w:rPr>
        <w:t>Fenomeno d'oro,</w:t>
      </w:r>
      <w:r>
        <w:rPr>
          <w:rFonts w:asciiTheme="minorBidi" w:hAnsiTheme="minorBidi"/>
          <w:sz w:val="20"/>
          <w:szCs w:val="20"/>
        </w:rPr>
        <w:t xml:space="preserve"> il titolo di </w:t>
      </w:r>
      <w:r w:rsidRPr="00E41AF7">
        <w:rPr>
          <w:rFonts w:asciiTheme="minorBidi" w:hAnsiTheme="minorBidi"/>
          <w:sz w:val="20"/>
          <w:szCs w:val="20"/>
        </w:rPr>
        <w:t>Emergente artista,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ITALIA ARTE</w:t>
      </w:r>
      <w:r>
        <w:rPr>
          <w:rFonts w:asciiTheme="minorBidi" w:hAnsiTheme="minorBidi"/>
          <w:sz w:val="20"/>
          <w:szCs w:val="20"/>
        </w:rPr>
        <w:t xml:space="preserve">, </w:t>
      </w:r>
      <w:r w:rsidRPr="00E41AF7">
        <w:rPr>
          <w:rFonts w:asciiTheme="minorBidi" w:hAnsiTheme="minorBidi"/>
          <w:sz w:val="20"/>
          <w:szCs w:val="20"/>
        </w:rPr>
        <w:t>Premio Capitolino</w:t>
      </w:r>
      <w:r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d’Oro, </w:t>
      </w:r>
      <w:proofErr w:type="spellStart"/>
      <w:r w:rsidRPr="00E41AF7">
        <w:rPr>
          <w:rFonts w:asciiTheme="minorBidi" w:hAnsiTheme="minorBidi"/>
          <w:sz w:val="20"/>
          <w:szCs w:val="20"/>
        </w:rPr>
        <w:t>Excellence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AWARD, Festival Europeo e</w:t>
      </w:r>
      <w:r>
        <w:rPr>
          <w:rFonts w:asciiTheme="minorBidi" w:hAnsiTheme="minorBidi"/>
          <w:sz w:val="20"/>
          <w:szCs w:val="20"/>
        </w:rPr>
        <w:t xml:space="preserve"> tanti</w:t>
      </w:r>
      <w:r w:rsidRPr="00E41AF7">
        <w:rPr>
          <w:rFonts w:asciiTheme="minorBidi" w:hAnsiTheme="minorBidi"/>
          <w:sz w:val="20"/>
          <w:szCs w:val="20"/>
        </w:rPr>
        <w:t xml:space="preserve"> altri.</w:t>
      </w:r>
    </w:p>
    <w:p w14:paraId="7C196349" w14:textId="418A199F" w:rsidR="00E41AF7" w:rsidRDefault="00E41AF7" w:rsidP="00643858">
      <w:pPr>
        <w:jc w:val="both"/>
        <w:rPr>
          <w:rFonts w:asciiTheme="minorBidi" w:hAnsiTheme="minorBidi"/>
          <w:sz w:val="20"/>
          <w:szCs w:val="20"/>
        </w:rPr>
      </w:pPr>
      <w:r w:rsidRPr="00E41AF7">
        <w:rPr>
          <w:rFonts w:asciiTheme="minorBidi" w:hAnsiTheme="minorBidi"/>
          <w:sz w:val="20"/>
          <w:szCs w:val="20"/>
        </w:rPr>
        <w:t xml:space="preserve">Grazie al suo stile personale che unisce il realismo della pittura classica alla ricchezza dei colori </w:t>
      </w:r>
      <w:r w:rsidR="005A75AD">
        <w:rPr>
          <w:rFonts w:asciiTheme="minorBidi" w:hAnsiTheme="minorBidi"/>
          <w:sz w:val="20"/>
          <w:szCs w:val="20"/>
        </w:rPr>
        <w:t xml:space="preserve">dell’arte e </w:t>
      </w:r>
      <w:r w:rsidR="00484F86">
        <w:rPr>
          <w:rFonts w:asciiTheme="minorBidi" w:hAnsiTheme="minorBidi"/>
          <w:sz w:val="20"/>
          <w:szCs w:val="20"/>
        </w:rPr>
        <w:t xml:space="preserve">del </w:t>
      </w:r>
      <w:r w:rsidR="00484F86" w:rsidRPr="00E41AF7">
        <w:rPr>
          <w:rFonts w:asciiTheme="minorBidi" w:hAnsiTheme="minorBidi"/>
          <w:sz w:val="20"/>
          <w:szCs w:val="20"/>
        </w:rPr>
        <w:t>design</w:t>
      </w:r>
      <w:r w:rsidRPr="00E41AF7">
        <w:rPr>
          <w:rFonts w:asciiTheme="minorBidi" w:hAnsiTheme="minorBidi"/>
          <w:sz w:val="20"/>
          <w:szCs w:val="20"/>
        </w:rPr>
        <w:t xml:space="preserve"> contemporaneo </w:t>
      </w:r>
      <w:proofErr w:type="gramStart"/>
      <w:r w:rsidR="005A75AD">
        <w:rPr>
          <w:rFonts w:asciiTheme="minorBidi" w:hAnsiTheme="minorBidi"/>
          <w:sz w:val="20"/>
          <w:szCs w:val="20"/>
        </w:rPr>
        <w:t xml:space="preserve">è </w:t>
      </w:r>
      <w:r w:rsidRPr="00E41AF7">
        <w:rPr>
          <w:rFonts w:asciiTheme="minorBidi" w:hAnsiTheme="minorBidi"/>
          <w:sz w:val="20"/>
          <w:szCs w:val="20"/>
        </w:rPr>
        <w:t xml:space="preserve"> stato</w:t>
      </w:r>
      <w:proofErr w:type="gramEnd"/>
      <w:r w:rsidRPr="00E41AF7">
        <w:rPr>
          <w:rFonts w:asciiTheme="minorBidi" w:hAnsiTheme="minorBidi"/>
          <w:sz w:val="20"/>
          <w:szCs w:val="20"/>
        </w:rPr>
        <w:t xml:space="preserve"> incaricato di realizzare numerosi affreschi e opere murali </w:t>
      </w:r>
      <w:r w:rsidR="00410A3A">
        <w:rPr>
          <w:rFonts w:asciiTheme="minorBidi" w:hAnsiTheme="minorBidi"/>
          <w:sz w:val="20"/>
          <w:szCs w:val="20"/>
        </w:rPr>
        <w:t>in palazzi e dimore storiche, tra le quali ricordiamo V</w:t>
      </w:r>
      <w:r w:rsidRPr="00E41AF7">
        <w:rPr>
          <w:rFonts w:asciiTheme="minorBidi" w:hAnsiTheme="minorBidi"/>
          <w:sz w:val="20"/>
          <w:szCs w:val="20"/>
        </w:rPr>
        <w:t>illa Paradiso a Torino, Palazzo Ruspoli a Roma,</w:t>
      </w:r>
      <w:r w:rsidR="00643858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Palazzo Tittoni a Roma </w:t>
      </w:r>
      <w:r w:rsidR="00410A3A">
        <w:rPr>
          <w:rFonts w:asciiTheme="minorBidi" w:hAnsiTheme="minorBidi"/>
          <w:sz w:val="20"/>
          <w:szCs w:val="20"/>
        </w:rPr>
        <w:t xml:space="preserve">e in alcune </w:t>
      </w:r>
      <w:r w:rsidRPr="00E41AF7">
        <w:rPr>
          <w:rFonts w:asciiTheme="minorBidi" w:hAnsiTheme="minorBidi"/>
          <w:sz w:val="20"/>
          <w:szCs w:val="20"/>
        </w:rPr>
        <w:t>chiese (Chiesa dei Salesiani a Torino, Crocetta, Chiesa St.</w:t>
      </w:r>
      <w:r w:rsidR="00643858"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E41AF7">
        <w:rPr>
          <w:rFonts w:asciiTheme="minorBidi" w:hAnsiTheme="minorBidi"/>
          <w:sz w:val="20"/>
          <w:szCs w:val="20"/>
        </w:rPr>
        <w:t>Ilian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a Sofia, Cappella della Nunziatura a Sofia ecc.) e abitazioni private.</w:t>
      </w:r>
    </w:p>
    <w:p w14:paraId="32F88163" w14:textId="503522B2" w:rsidR="00E41AF7" w:rsidRPr="00E41AF7" w:rsidRDefault="00E41AF7" w:rsidP="00643858">
      <w:pPr>
        <w:jc w:val="both"/>
        <w:rPr>
          <w:rFonts w:asciiTheme="minorBidi" w:hAnsiTheme="minorBidi"/>
          <w:sz w:val="20"/>
          <w:szCs w:val="20"/>
        </w:rPr>
      </w:pPr>
      <w:r w:rsidRPr="00E41AF7">
        <w:rPr>
          <w:rFonts w:asciiTheme="minorBidi" w:hAnsiTheme="minorBidi"/>
          <w:sz w:val="20"/>
          <w:szCs w:val="20"/>
        </w:rPr>
        <w:t xml:space="preserve">Nell'arco della sua ventennale attività artistica </w:t>
      </w:r>
      <w:proofErr w:type="spellStart"/>
      <w:r w:rsidR="00484F86">
        <w:rPr>
          <w:rFonts w:asciiTheme="minorBidi" w:hAnsiTheme="minorBidi"/>
          <w:sz w:val="20"/>
          <w:szCs w:val="20"/>
        </w:rPr>
        <w:t>Rachov</w:t>
      </w:r>
      <w:proofErr w:type="spellEnd"/>
      <w:r w:rsidRPr="00E41AF7">
        <w:rPr>
          <w:rFonts w:asciiTheme="minorBidi" w:hAnsiTheme="minorBidi"/>
          <w:sz w:val="20"/>
          <w:szCs w:val="20"/>
        </w:rPr>
        <w:t xml:space="preserve"> ha partecipato a diversi concorsi e mostre di pittura e</w:t>
      </w:r>
      <w:r w:rsidR="00643858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 xml:space="preserve">design </w:t>
      </w:r>
      <w:r w:rsidR="005A75AD">
        <w:rPr>
          <w:rFonts w:asciiTheme="minorBidi" w:hAnsiTheme="minorBidi"/>
          <w:sz w:val="20"/>
          <w:szCs w:val="20"/>
        </w:rPr>
        <w:t>in Italia e in Europa</w:t>
      </w:r>
    </w:p>
    <w:p w14:paraId="72F96098" w14:textId="1119F1D9" w:rsidR="00E41AF7" w:rsidRPr="00E41AF7" w:rsidRDefault="00E41AF7" w:rsidP="00643858">
      <w:pPr>
        <w:jc w:val="both"/>
        <w:rPr>
          <w:rFonts w:asciiTheme="minorBidi" w:hAnsiTheme="minorBidi"/>
          <w:sz w:val="20"/>
          <w:szCs w:val="20"/>
        </w:rPr>
      </w:pPr>
      <w:r w:rsidRPr="00E41AF7">
        <w:rPr>
          <w:rFonts w:asciiTheme="minorBidi" w:hAnsiTheme="minorBidi"/>
          <w:sz w:val="20"/>
          <w:szCs w:val="20"/>
        </w:rPr>
        <w:t>Nel 2021 realizza una mostra personale presso Galleria Internazionale Area Contesa in via</w:t>
      </w:r>
      <w:r w:rsidR="00643858">
        <w:rPr>
          <w:rFonts w:asciiTheme="minorBidi" w:hAnsiTheme="minorBidi"/>
          <w:sz w:val="20"/>
          <w:szCs w:val="20"/>
        </w:rPr>
        <w:t xml:space="preserve"> </w:t>
      </w:r>
      <w:r w:rsidRPr="00E41AF7">
        <w:rPr>
          <w:rFonts w:asciiTheme="minorBidi" w:hAnsiTheme="minorBidi"/>
          <w:sz w:val="20"/>
          <w:szCs w:val="20"/>
        </w:rPr>
        <w:t>Margutta, a Roma, seguita di altre partecipazioni in varie rassegne d’Arte.</w:t>
      </w:r>
    </w:p>
    <w:p w14:paraId="0492B093" w14:textId="1BD3420E" w:rsidR="00E41AF7" w:rsidRPr="00E41AF7" w:rsidRDefault="00484F86" w:rsidP="00484F86">
      <w:pPr>
        <w:spacing w:after="0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Per maggiori info: </w:t>
      </w:r>
    </w:p>
    <w:p w14:paraId="0A8C9B99" w14:textId="32EEED42" w:rsidR="00E41AF7" w:rsidRDefault="00643858" w:rsidP="00484F86">
      <w:pPr>
        <w:spacing w:after="0"/>
        <w:jc w:val="both"/>
        <w:rPr>
          <w:rFonts w:asciiTheme="minorBidi" w:hAnsiTheme="minorBidi"/>
          <w:sz w:val="20"/>
          <w:szCs w:val="20"/>
        </w:rPr>
      </w:pPr>
      <w:hyperlink r:id="rId6" w:history="1">
        <w:r w:rsidRPr="00F81EFA">
          <w:rPr>
            <w:rStyle w:val="Collegamentoipertestuale"/>
            <w:rFonts w:asciiTheme="minorBidi" w:hAnsiTheme="minorBidi"/>
            <w:sz w:val="20"/>
            <w:szCs w:val="20"/>
          </w:rPr>
          <w:t>WWW.ARTBYILIAN.COM</w:t>
        </w:r>
      </w:hyperlink>
    </w:p>
    <w:p w14:paraId="53738133" w14:textId="3E7A8405" w:rsidR="00E41AF7" w:rsidRDefault="00643858" w:rsidP="00484F86">
      <w:pPr>
        <w:spacing w:after="0"/>
        <w:jc w:val="both"/>
        <w:rPr>
          <w:rFonts w:asciiTheme="minorBidi" w:hAnsiTheme="minorBidi"/>
          <w:sz w:val="20"/>
          <w:szCs w:val="20"/>
        </w:rPr>
      </w:pPr>
      <w:hyperlink r:id="rId7" w:history="1">
        <w:r w:rsidRPr="00F81EFA">
          <w:rPr>
            <w:rStyle w:val="Collegamentoipertestuale"/>
            <w:rFonts w:asciiTheme="minorBidi" w:hAnsiTheme="minorBidi"/>
            <w:sz w:val="20"/>
            <w:szCs w:val="20"/>
          </w:rPr>
          <w:t>WWW.RACHOV.COM</w:t>
        </w:r>
      </w:hyperlink>
    </w:p>
    <w:p w14:paraId="49472991" w14:textId="77777777" w:rsidR="00643858" w:rsidRDefault="00643858" w:rsidP="00643858">
      <w:pPr>
        <w:jc w:val="both"/>
        <w:rPr>
          <w:rFonts w:asciiTheme="minorBidi" w:hAnsiTheme="minorBidi"/>
          <w:sz w:val="20"/>
          <w:szCs w:val="20"/>
        </w:rPr>
      </w:pPr>
    </w:p>
    <w:p w14:paraId="090D9940" w14:textId="7F6D3046" w:rsidR="00643858" w:rsidRPr="00AA3B24" w:rsidRDefault="00643858" w:rsidP="00643858">
      <w:pPr>
        <w:spacing w:line="240" w:lineRule="auto"/>
        <w:jc w:val="both"/>
        <w:rPr>
          <w:b/>
        </w:rPr>
      </w:pPr>
      <w:r w:rsidRPr="00AA3B24">
        <w:rPr>
          <w:rFonts w:ascii="Calibri" w:eastAsia="Calibri" w:hAnsi="Calibri" w:cs="Calibri"/>
          <w:b/>
        </w:rPr>
        <w:t xml:space="preserve">Breve </w:t>
      </w:r>
      <w:proofErr w:type="spellStart"/>
      <w:r w:rsidRPr="00AA3B24">
        <w:rPr>
          <w:rFonts w:ascii="Calibri" w:eastAsia="Calibri" w:hAnsi="Calibri" w:cs="Calibri"/>
          <w:b/>
        </w:rPr>
        <w:t>bio</w:t>
      </w:r>
      <w:proofErr w:type="spellEnd"/>
      <w:r w:rsidRPr="00AA3B24">
        <w:rPr>
          <w:rFonts w:ascii="Calibri" w:eastAsia="Calibri" w:hAnsi="Calibri" w:cs="Calibri"/>
          <w:b/>
        </w:rPr>
        <w:t xml:space="preserve"> di </w:t>
      </w:r>
      <w:proofErr w:type="spellStart"/>
      <w:r w:rsidRPr="00AA3B24">
        <w:rPr>
          <w:rFonts w:ascii="Calibri" w:eastAsia="Calibri" w:hAnsi="Calibri" w:cs="Calibri"/>
          <w:b/>
        </w:rPr>
        <w:t>Tsvetelina</w:t>
      </w:r>
      <w:proofErr w:type="spellEnd"/>
      <w:r w:rsidRPr="00AA3B24">
        <w:rPr>
          <w:rFonts w:ascii="Calibri" w:eastAsia="Calibri" w:hAnsi="Calibri" w:cs="Calibri"/>
          <w:b/>
        </w:rPr>
        <w:t xml:space="preserve"> </w:t>
      </w:r>
      <w:proofErr w:type="spellStart"/>
      <w:r w:rsidRPr="00AA3B24">
        <w:rPr>
          <w:rFonts w:ascii="Calibri" w:eastAsia="Calibri" w:hAnsi="Calibri" w:cs="Calibri"/>
          <w:b/>
        </w:rPr>
        <w:t>Rusalieva</w:t>
      </w:r>
      <w:proofErr w:type="spellEnd"/>
    </w:p>
    <w:p w14:paraId="17BDCE53" w14:textId="547D3067" w:rsidR="00AA3B24" w:rsidRDefault="00B459E9" w:rsidP="00331897">
      <w:pPr>
        <w:spacing w:line="240" w:lineRule="auto"/>
        <w:jc w:val="both"/>
      </w:pPr>
      <w:proofErr w:type="spellStart"/>
      <w:proofErr w:type="gramStart"/>
      <w:r w:rsidRPr="00AA3B24">
        <w:t>Tsvetelina</w:t>
      </w:r>
      <w:proofErr w:type="spellEnd"/>
      <w:r w:rsidRPr="00AA3B24">
        <w:t xml:space="preserve"> </w:t>
      </w:r>
      <w:r w:rsidR="00AA3B24">
        <w:t xml:space="preserve"> </w:t>
      </w:r>
      <w:proofErr w:type="spellStart"/>
      <w:r w:rsidRPr="00AA3B24">
        <w:t>Rusalieva</w:t>
      </w:r>
      <w:proofErr w:type="spellEnd"/>
      <w:proofErr w:type="gramEnd"/>
      <w:r w:rsidRPr="00AA3B24">
        <w:t xml:space="preserve"> vive e lavora a Sofia</w:t>
      </w:r>
      <w:r w:rsidR="00AA3B24">
        <w:t xml:space="preserve"> in </w:t>
      </w:r>
      <w:r w:rsidRPr="00AA3B24">
        <w:t>Bulgaria</w:t>
      </w:r>
      <w:r w:rsidR="00AA3B24">
        <w:t xml:space="preserve">, dove ha </w:t>
      </w:r>
      <w:r w:rsidRPr="00AA3B24">
        <w:t xml:space="preserve">studiato fashion design e </w:t>
      </w:r>
      <w:proofErr w:type="spellStart"/>
      <w:r w:rsidRPr="00AA3B24">
        <w:t>interior</w:t>
      </w:r>
      <w:proofErr w:type="spellEnd"/>
      <w:r w:rsidRPr="00AA3B24">
        <w:t xml:space="preserve"> design</w:t>
      </w:r>
      <w:r w:rsidR="00AA3B24">
        <w:t xml:space="preserve">. Il suo esordio artistico sempre a Sofia, con la sua prima personale presso la </w:t>
      </w:r>
      <w:proofErr w:type="gramStart"/>
      <w:r w:rsidR="00AA3B24">
        <w:t>House  of</w:t>
      </w:r>
      <w:proofErr w:type="gramEnd"/>
      <w:r w:rsidR="00AA3B24">
        <w:t xml:space="preserve"> Europe. </w:t>
      </w:r>
    </w:p>
    <w:p w14:paraId="29367069" w14:textId="093200DE" w:rsidR="00B459E9" w:rsidRPr="00AA3B24" w:rsidRDefault="00AA3B24" w:rsidP="00331897">
      <w:pPr>
        <w:spacing w:line="240" w:lineRule="auto"/>
        <w:jc w:val="both"/>
      </w:pPr>
      <w:r>
        <w:t xml:space="preserve">La sua arte si colloca a pieno titolo tra </w:t>
      </w:r>
      <w:r w:rsidR="00B459E9" w:rsidRPr="00AA3B24">
        <w:t>gli artisti bulgari contemporanei.</w:t>
      </w:r>
    </w:p>
    <w:p w14:paraId="26D1C8E8" w14:textId="77777777" w:rsidR="00331897" w:rsidRDefault="00B459E9" w:rsidP="00331897">
      <w:pPr>
        <w:spacing w:line="240" w:lineRule="auto"/>
        <w:jc w:val="both"/>
      </w:pPr>
      <w:r w:rsidRPr="00AA3B24">
        <w:lastRenderedPageBreak/>
        <w:t xml:space="preserve">I soggetti dei suoi dipinti non hanno bisogno di descrizione e </w:t>
      </w:r>
      <w:r w:rsidR="00AA3B24">
        <w:t>decodifica</w:t>
      </w:r>
      <w:r w:rsidRPr="00AA3B24">
        <w:t>, sono impressioni, comunicate sulla tavolozza dei colori, che trasforma</w:t>
      </w:r>
      <w:r w:rsidR="00AA3B24">
        <w:t>no il protagonismo caotico in integrità</w:t>
      </w:r>
      <w:r w:rsidR="00331897">
        <w:t xml:space="preserve"> organica.</w:t>
      </w:r>
    </w:p>
    <w:p w14:paraId="4CBF41A3" w14:textId="77777777" w:rsidR="00B459E9" w:rsidRPr="00AA3B24" w:rsidRDefault="00B459E9" w:rsidP="00331897">
      <w:pPr>
        <w:spacing w:line="240" w:lineRule="auto"/>
        <w:jc w:val="both"/>
      </w:pPr>
      <w:r w:rsidRPr="00AA3B24">
        <w:t>Ha realizzato mostre a Berlino, Saarbrücken, Palermo, Roma, Ginevra, Skopje e New York. Ha partecipato a mostre collettive e progetti artistici in Bulgaria e all'estero.</w:t>
      </w:r>
    </w:p>
    <w:p w14:paraId="6045DAE9" w14:textId="77777777" w:rsidR="00B459E9" w:rsidRPr="00AA3B24" w:rsidRDefault="00B459E9" w:rsidP="00331897">
      <w:pPr>
        <w:spacing w:line="240" w:lineRule="auto"/>
        <w:jc w:val="both"/>
      </w:pPr>
      <w:r w:rsidRPr="00AA3B24">
        <w:t>L’artista è fondatore e direttore artistico della “Galleria d’Arte Moderna Sofia” e della Galleria Bulgara d’Arte Contemporanea Mondiale di Roma – “Galleria della Luce di Roma”.</w:t>
      </w:r>
    </w:p>
    <w:p w14:paraId="7D0AE03A" w14:textId="676B1107" w:rsidR="00643858" w:rsidRDefault="00B459E9" w:rsidP="00331897">
      <w:pPr>
        <w:spacing w:line="240" w:lineRule="auto"/>
        <w:jc w:val="both"/>
      </w:pPr>
      <w:r w:rsidRPr="00AA3B24">
        <w:t xml:space="preserve">Nel 2018, </w:t>
      </w:r>
      <w:r w:rsidR="00331897">
        <w:t xml:space="preserve">la </w:t>
      </w:r>
      <w:proofErr w:type="spellStart"/>
      <w:r w:rsidR="00331897">
        <w:t>Rusalieva</w:t>
      </w:r>
      <w:proofErr w:type="spellEnd"/>
      <w:r w:rsidRPr="00AA3B24">
        <w:t xml:space="preserve"> ha creato il marchio di moda </w:t>
      </w:r>
      <w:proofErr w:type="spellStart"/>
      <w:r w:rsidRPr="00AA3B24">
        <w:t>Fiorelina</w:t>
      </w:r>
      <w:proofErr w:type="spellEnd"/>
      <w:r w:rsidRPr="00AA3B24">
        <w:t>: accessori da donna fatti a mano che si distinguono per il design esclusivo e materiali naturali, nonché prodotti artistici con stampe digitali dei suoi dipinti originali.</w:t>
      </w:r>
    </w:p>
    <w:p w14:paraId="37C04D87" w14:textId="77777777" w:rsidR="00484F86" w:rsidRDefault="00484F86" w:rsidP="00331897">
      <w:pPr>
        <w:spacing w:line="240" w:lineRule="auto"/>
        <w:jc w:val="both"/>
      </w:pPr>
    </w:p>
    <w:p w14:paraId="0F4394BE" w14:textId="77777777" w:rsidR="00410A3A" w:rsidRDefault="00410A3A" w:rsidP="00484F86">
      <w:pPr>
        <w:spacing w:after="0" w:line="240" w:lineRule="auto"/>
        <w:jc w:val="both"/>
      </w:pPr>
    </w:p>
    <w:p w14:paraId="608BC035" w14:textId="456405AC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r w:rsidRPr="00CA64B3">
        <w:rPr>
          <w:rFonts w:asciiTheme="minorBidi" w:hAnsiTheme="minorBidi"/>
          <w:b/>
          <w:bCs/>
        </w:rPr>
        <w:t xml:space="preserve">Universi </w:t>
      </w:r>
      <w:r>
        <w:rPr>
          <w:rFonts w:asciiTheme="minorBidi" w:hAnsiTheme="minorBidi"/>
          <w:b/>
          <w:bCs/>
        </w:rPr>
        <w:t>E</w:t>
      </w:r>
      <w:r w:rsidRPr="00CA64B3">
        <w:rPr>
          <w:rFonts w:asciiTheme="minorBidi" w:hAnsiTheme="minorBidi"/>
          <w:b/>
          <w:bCs/>
        </w:rPr>
        <w:t>stremi</w:t>
      </w:r>
      <w:r>
        <w:rPr>
          <w:rFonts w:asciiTheme="minorBidi" w:hAnsiTheme="minorBidi"/>
          <w:b/>
          <w:bCs/>
        </w:rPr>
        <w:t xml:space="preserve"> 1-10 novembre 2024</w:t>
      </w:r>
    </w:p>
    <w:p w14:paraId="5BDBB5FE" w14:textId="402EC4F0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B</w:t>
      </w:r>
      <w:r w:rsidRPr="00CA64B3">
        <w:rPr>
          <w:rFonts w:asciiTheme="minorBidi" w:hAnsiTheme="minorBidi"/>
          <w:b/>
          <w:bCs/>
        </w:rPr>
        <w:t xml:space="preserve">i-personale di </w:t>
      </w:r>
      <w:proofErr w:type="spellStart"/>
      <w:r w:rsidRPr="00CA64B3">
        <w:rPr>
          <w:rFonts w:asciiTheme="minorBidi" w:hAnsiTheme="minorBidi"/>
          <w:b/>
          <w:bCs/>
        </w:rPr>
        <w:t>Ilian</w:t>
      </w:r>
      <w:proofErr w:type="spellEnd"/>
      <w:r w:rsidRPr="00CA64B3">
        <w:rPr>
          <w:rFonts w:asciiTheme="minorBidi" w:hAnsiTheme="minorBidi"/>
          <w:b/>
          <w:bCs/>
        </w:rPr>
        <w:t xml:space="preserve"> </w:t>
      </w:r>
      <w:proofErr w:type="spellStart"/>
      <w:r w:rsidRPr="00CA64B3">
        <w:rPr>
          <w:rFonts w:asciiTheme="minorBidi" w:hAnsiTheme="minorBidi"/>
          <w:b/>
          <w:bCs/>
        </w:rPr>
        <w:t>Rachov</w:t>
      </w:r>
      <w:proofErr w:type="spellEnd"/>
      <w:r w:rsidRPr="00CA64B3">
        <w:rPr>
          <w:rFonts w:asciiTheme="minorBidi" w:hAnsiTheme="minorBidi"/>
          <w:b/>
          <w:bCs/>
        </w:rPr>
        <w:t xml:space="preserve"> e </w:t>
      </w:r>
      <w:proofErr w:type="spellStart"/>
      <w:r w:rsidRPr="00CA64B3">
        <w:rPr>
          <w:rFonts w:asciiTheme="minorBidi" w:hAnsiTheme="minorBidi"/>
          <w:b/>
          <w:bCs/>
        </w:rPr>
        <w:t>Tsvetelina</w:t>
      </w:r>
      <w:proofErr w:type="spellEnd"/>
      <w:r w:rsidRPr="00CA64B3">
        <w:rPr>
          <w:rFonts w:asciiTheme="minorBidi" w:hAnsiTheme="minorBidi"/>
          <w:b/>
          <w:bCs/>
        </w:rPr>
        <w:t xml:space="preserve"> </w:t>
      </w:r>
      <w:proofErr w:type="spellStart"/>
      <w:r w:rsidRPr="00CA64B3">
        <w:rPr>
          <w:rFonts w:asciiTheme="minorBidi" w:hAnsiTheme="minorBidi"/>
          <w:b/>
          <w:bCs/>
        </w:rPr>
        <w:t>Rusalieva</w:t>
      </w:r>
      <w:proofErr w:type="spellEnd"/>
    </w:p>
    <w:p w14:paraId="6824A91B" w14:textId="43C31F00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r w:rsidRPr="00CA64B3">
        <w:rPr>
          <w:rFonts w:asciiTheme="minorBidi" w:hAnsiTheme="minorBidi"/>
          <w:b/>
          <w:bCs/>
        </w:rPr>
        <w:t>Galleria internazionale Area Contesa Arte</w:t>
      </w:r>
      <w:r>
        <w:rPr>
          <w:rFonts w:asciiTheme="minorBidi" w:hAnsiTheme="minorBidi"/>
          <w:b/>
          <w:bCs/>
        </w:rPr>
        <w:t xml:space="preserve"> – Via Margutta 90 – Roma</w:t>
      </w:r>
    </w:p>
    <w:p w14:paraId="520E18A4" w14:textId="455FC8C1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Inaugurazione venerdì </w:t>
      </w:r>
      <w:r w:rsidR="000C029F">
        <w:rPr>
          <w:rFonts w:asciiTheme="minorBidi" w:hAnsiTheme="minorBidi"/>
          <w:b/>
          <w:bCs/>
        </w:rPr>
        <w:t>1° novembre</w:t>
      </w:r>
      <w:r>
        <w:rPr>
          <w:rFonts w:asciiTheme="minorBidi" w:hAnsiTheme="minorBidi"/>
          <w:b/>
          <w:bCs/>
        </w:rPr>
        <w:t xml:space="preserve"> 2024 ore 18.00</w:t>
      </w:r>
    </w:p>
    <w:p w14:paraId="303EE1C4" w14:textId="77777777" w:rsidR="00484F86" w:rsidRDefault="00484F86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</w:p>
    <w:p w14:paraId="68FCA3BD" w14:textId="5FFAB6AD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hyperlink r:id="rId8" w:history="1">
        <w:r w:rsidRPr="00410A3A">
          <w:rPr>
            <w:rStyle w:val="Collegamentoipertestuale"/>
            <w:rFonts w:asciiTheme="minorBidi" w:hAnsiTheme="minorBidi"/>
            <w:b/>
            <w:bCs/>
          </w:rPr>
          <w:t>Orari</w:t>
        </w:r>
      </w:hyperlink>
      <w:r w:rsidRPr="00410A3A">
        <w:rPr>
          <w:rFonts w:asciiTheme="minorBidi" w:hAnsiTheme="minorBidi"/>
          <w:b/>
          <w:bCs/>
        </w:rPr>
        <w:t>: </w:t>
      </w:r>
    </w:p>
    <w:p w14:paraId="7FB6AF9F" w14:textId="775B2C1B" w:rsidR="00410A3A" w:rsidRDefault="00410A3A" w:rsidP="00484F86">
      <w:pPr>
        <w:spacing w:after="0" w:line="240" w:lineRule="auto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Lunedì </w:t>
      </w:r>
      <w:r>
        <w:rPr>
          <w:rFonts w:asciiTheme="minorBidi" w:hAnsiTheme="minorBidi"/>
          <w:b/>
          <w:bCs/>
        </w:rPr>
        <w:tab/>
      </w:r>
      <w:r>
        <w:rPr>
          <w:rFonts w:asciiTheme="minorBidi" w:hAnsiTheme="minorBidi"/>
          <w:b/>
          <w:bCs/>
        </w:rPr>
        <w:tab/>
      </w:r>
      <w:r>
        <w:rPr>
          <w:rFonts w:asciiTheme="minorBidi" w:hAnsiTheme="minorBidi"/>
          <w:b/>
          <w:bCs/>
        </w:rPr>
        <w:tab/>
      </w:r>
      <w:r>
        <w:rPr>
          <w:rFonts w:asciiTheme="minorBidi" w:hAnsiTheme="minorBidi"/>
          <w:b/>
          <w:bCs/>
        </w:rPr>
        <w:tab/>
        <w:t>chiuso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7"/>
      </w:tblGrid>
      <w:tr w:rsidR="00410A3A" w:rsidRPr="00410A3A" w14:paraId="728512EB" w14:textId="77777777" w:rsidTr="00C028AF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935733" w14:textId="4873E24A" w:rsidR="00410A3A" w:rsidRPr="00410A3A" w:rsidRDefault="005B24E9" w:rsidP="005B24E9">
            <w:pPr>
              <w:spacing w:after="0" w:line="240" w:lineRule="auto"/>
              <w:jc w:val="both"/>
              <w:rPr>
                <w:rFonts w:asciiTheme="minorBidi" w:hAnsiTheme="minorBidi"/>
                <w:b/>
                <w:bCs/>
              </w:rPr>
            </w:pPr>
            <w:r w:rsidRPr="005B24E9">
              <w:rPr>
                <w:rFonts w:asciiTheme="minorBidi" w:hAnsiTheme="minorBidi"/>
                <w:b/>
                <w:bCs/>
              </w:rPr>
              <w:t>Martedì, mercoledì e giovedì     11:30–13:30, 15–18:30</w:t>
            </w:r>
            <w:r>
              <w:rPr>
                <w:rFonts w:asciiTheme="minorBidi" w:hAnsiTheme="minorBidi"/>
                <w:b/>
                <w:bCs/>
              </w:rPr>
              <w:t xml:space="preserve"> </w:t>
            </w:r>
          </w:p>
        </w:tc>
      </w:tr>
      <w:tr w:rsidR="00410A3A" w:rsidRPr="00410A3A" w14:paraId="1CED5C94" w14:textId="77777777" w:rsidTr="00C028AF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36702" w14:textId="77777777" w:rsidR="00410A3A" w:rsidRDefault="00410A3A" w:rsidP="00484F86">
            <w:pPr>
              <w:spacing w:after="0" w:line="240" w:lineRule="auto"/>
              <w:jc w:val="both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/>
                <w:b/>
                <w:bCs/>
              </w:rPr>
              <w:t xml:space="preserve">Venerdì, sabato e domenica      </w:t>
            </w:r>
            <w:r w:rsidRPr="00410A3A">
              <w:rPr>
                <w:rFonts w:asciiTheme="minorBidi" w:hAnsiTheme="minorBidi"/>
                <w:b/>
                <w:bCs/>
              </w:rPr>
              <w:t>16–19</w:t>
            </w:r>
          </w:p>
          <w:p w14:paraId="436F3913" w14:textId="25A8AD79" w:rsidR="00410A3A" w:rsidRDefault="00410A3A" w:rsidP="00484F86">
            <w:pPr>
              <w:spacing w:after="0" w:line="240" w:lineRule="auto"/>
              <w:jc w:val="both"/>
              <w:rPr>
                <w:rFonts w:asciiTheme="minorBidi" w:hAnsiTheme="minorBidi"/>
                <w:b/>
                <w:bCs/>
              </w:rPr>
            </w:pPr>
          </w:p>
        </w:tc>
      </w:tr>
      <w:tr w:rsidR="00410A3A" w:rsidRPr="00410A3A" w14:paraId="0779DB29" w14:textId="77777777" w:rsidTr="00C028AF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CA530" w14:textId="77777777" w:rsidR="00410A3A" w:rsidRDefault="00410A3A" w:rsidP="00C028AF">
            <w:pPr>
              <w:spacing w:line="240" w:lineRule="auto"/>
              <w:jc w:val="both"/>
              <w:rPr>
                <w:rFonts w:asciiTheme="minorBidi" w:hAnsiTheme="minorBidi"/>
                <w:b/>
                <w:bCs/>
              </w:rPr>
            </w:pPr>
          </w:p>
        </w:tc>
      </w:tr>
    </w:tbl>
    <w:p w14:paraId="77F5B1C9" w14:textId="03140F83" w:rsidR="00410A3A" w:rsidRDefault="00410A3A" w:rsidP="00410A3A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L’ufficio stampa</w:t>
      </w:r>
    </w:p>
    <w:p w14:paraId="2CE8C9BB" w14:textId="46811110" w:rsidR="00410A3A" w:rsidRDefault="00410A3A" w:rsidP="00410A3A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Stefania Vaghi Comunicazione</w:t>
      </w:r>
    </w:p>
    <w:p w14:paraId="1C9FC523" w14:textId="77777777" w:rsidR="00410A3A" w:rsidRDefault="00410A3A" w:rsidP="00410A3A">
      <w:pPr>
        <w:spacing w:after="0"/>
        <w:jc w:val="both"/>
        <w:rPr>
          <w:rFonts w:asciiTheme="minorBidi" w:hAnsiTheme="minorBidi"/>
        </w:rPr>
      </w:pPr>
    </w:p>
    <w:p w14:paraId="35D6096A" w14:textId="77777777" w:rsidR="00484F86" w:rsidRPr="00AA3B24" w:rsidRDefault="00484F86" w:rsidP="00410A3A">
      <w:pPr>
        <w:spacing w:after="0"/>
        <w:jc w:val="both"/>
        <w:rPr>
          <w:rFonts w:asciiTheme="minorBidi" w:hAnsiTheme="minorBidi"/>
        </w:rPr>
      </w:pPr>
    </w:p>
    <w:sectPr w:rsidR="00484F86" w:rsidRPr="00AA3B24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DD7D2" w14:textId="77777777" w:rsidR="00C14144" w:rsidRDefault="00C14144" w:rsidP="00484F86">
      <w:pPr>
        <w:spacing w:after="0" w:line="240" w:lineRule="auto"/>
      </w:pPr>
      <w:r>
        <w:separator/>
      </w:r>
    </w:p>
  </w:endnote>
  <w:endnote w:type="continuationSeparator" w:id="0">
    <w:p w14:paraId="6D8CD0A6" w14:textId="77777777" w:rsidR="00C14144" w:rsidRDefault="00C14144" w:rsidP="00484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44F9DB" w14:textId="4B6A33A6" w:rsidR="00484F86" w:rsidRDefault="00484F86" w:rsidP="00484F8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4C320B1E" w14:textId="77777777" w:rsidR="00484F86" w:rsidRDefault="00484F86" w:rsidP="00484F8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36E15F75" w14:textId="77777777" w:rsidR="00484F86" w:rsidRDefault="00484F86" w:rsidP="00484F86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7F17D202" w14:textId="77777777" w:rsidR="00484F86" w:rsidRDefault="00484F86" w:rsidP="00484F8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4FE09402" w14:textId="77777777" w:rsidR="00484F86" w:rsidRDefault="00484F86" w:rsidP="00484F86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56141C18" w14:textId="5D9C2CA9" w:rsidR="00484F86" w:rsidRDefault="00484F86">
    <w:pPr>
      <w:pStyle w:val="Pidipagina"/>
    </w:pPr>
  </w:p>
  <w:p w14:paraId="0CFC7715" w14:textId="77777777" w:rsidR="00484F86" w:rsidRDefault="00484F8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2E7F70" w14:textId="77777777" w:rsidR="00C14144" w:rsidRDefault="00C14144" w:rsidP="00484F86">
      <w:pPr>
        <w:spacing w:after="0" w:line="240" w:lineRule="auto"/>
      </w:pPr>
      <w:r>
        <w:separator/>
      </w:r>
    </w:p>
  </w:footnote>
  <w:footnote w:type="continuationSeparator" w:id="0">
    <w:p w14:paraId="56D2074D" w14:textId="77777777" w:rsidR="00C14144" w:rsidRDefault="00C14144" w:rsidP="00484F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AF7"/>
    <w:rsid w:val="000C029F"/>
    <w:rsid w:val="001111C5"/>
    <w:rsid w:val="00127EF8"/>
    <w:rsid w:val="001F51A5"/>
    <w:rsid w:val="00255B1A"/>
    <w:rsid w:val="00331897"/>
    <w:rsid w:val="00354412"/>
    <w:rsid w:val="00410A3A"/>
    <w:rsid w:val="00430315"/>
    <w:rsid w:val="00447987"/>
    <w:rsid w:val="00484F86"/>
    <w:rsid w:val="005A75AD"/>
    <w:rsid w:val="005B24E9"/>
    <w:rsid w:val="005D3D2E"/>
    <w:rsid w:val="005F7C53"/>
    <w:rsid w:val="00643858"/>
    <w:rsid w:val="006E50AC"/>
    <w:rsid w:val="00727073"/>
    <w:rsid w:val="007A2B09"/>
    <w:rsid w:val="00985A9F"/>
    <w:rsid w:val="00AA3B24"/>
    <w:rsid w:val="00AD231F"/>
    <w:rsid w:val="00B459E9"/>
    <w:rsid w:val="00C14144"/>
    <w:rsid w:val="00CA64B3"/>
    <w:rsid w:val="00E41AF7"/>
    <w:rsid w:val="00EC793E"/>
    <w:rsid w:val="00F755E2"/>
    <w:rsid w:val="00FA11DB"/>
    <w:rsid w:val="00FD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2BCC6"/>
  <w15:chartTrackingRefBased/>
  <w15:docId w15:val="{64314392-6FC6-4DA8-8424-216555AB8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41A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1A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1A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1A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1A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1A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1A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1A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1A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1A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1A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1A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1AF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1AF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1AF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1AF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1AF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1AF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1A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41A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1A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1A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41A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41AF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41AF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41AF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41A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41AF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41AF7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4385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385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84F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4F86"/>
  </w:style>
  <w:style w:type="paragraph" w:styleId="Pidipagina">
    <w:name w:val="footer"/>
    <w:basedOn w:val="Normale"/>
    <w:link w:val="PidipaginaCarattere"/>
    <w:uiPriority w:val="99"/>
    <w:unhideWhenUsed/>
    <w:rsid w:val="00484F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4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4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47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2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9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3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1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27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9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9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4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53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72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46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6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23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99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85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034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sca_esv=0e32e2ff523ad437&amp;sxsrf=ADLYWIIYxm5VooJTP9VCSuyOqti27yGOWQ:1729959941732&amp;q=galleria+internazionale+area+contesa+arte+orari&amp;ludocid=9655903614629660156&amp;sa=X&amp;ved=2ahUKEwiytLX-uqyJAxUok_0HHTxSE_0Q6BN6BAgvEA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ACHOV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TBYILIAN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9</cp:revision>
  <dcterms:created xsi:type="dcterms:W3CDTF">2024-10-26T10:12:00Z</dcterms:created>
  <dcterms:modified xsi:type="dcterms:W3CDTF">2024-10-28T22:19:00Z</dcterms:modified>
</cp:coreProperties>
</file>