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08CB" w:rsidRPr="00217F48" w:rsidRDefault="00BA08CB" w:rsidP="00217F48">
      <w:pPr>
        <w:jc w:val="center"/>
        <w:rPr>
          <w:rFonts w:ascii="Arial" w:hAnsi="Arial" w:cs="Arial"/>
          <w:b/>
          <w:sz w:val="28"/>
          <w:szCs w:val="28"/>
          <w:lang w:val="it-IT"/>
        </w:rPr>
      </w:pPr>
      <w:r w:rsidRPr="00217F48">
        <w:rPr>
          <w:rFonts w:ascii="Arial" w:hAnsi="Arial" w:cs="Arial"/>
          <w:b/>
          <w:sz w:val="28"/>
          <w:szCs w:val="28"/>
          <w:lang w:val="it-IT"/>
        </w:rPr>
        <w:t>COMUNICATO STAMPA</w:t>
      </w:r>
    </w:p>
    <w:p w:rsidR="007C3119" w:rsidRPr="007C3119" w:rsidRDefault="007C3119" w:rsidP="00217F48">
      <w:pPr>
        <w:jc w:val="center"/>
        <w:rPr>
          <w:rFonts w:ascii="Arial" w:hAnsi="Arial" w:cs="Arial"/>
          <w:b/>
          <w:sz w:val="24"/>
          <w:szCs w:val="24"/>
          <w:lang w:val="it-IT"/>
        </w:rPr>
      </w:pPr>
      <w:r w:rsidRPr="007C3119">
        <w:rPr>
          <w:rFonts w:ascii="Arial" w:hAnsi="Arial" w:cs="Arial"/>
          <w:b/>
          <w:sz w:val="24"/>
          <w:szCs w:val="24"/>
          <w:lang w:val="it-IT"/>
        </w:rPr>
        <w:t xml:space="preserve">MOSTRA </w:t>
      </w:r>
      <w:r w:rsidR="00CE1A5A">
        <w:rPr>
          <w:rFonts w:ascii="Arial" w:hAnsi="Arial" w:cs="Arial"/>
          <w:b/>
          <w:color w:val="FF0000"/>
          <w:sz w:val="24"/>
          <w:szCs w:val="24"/>
          <w:lang w:val="it-IT"/>
        </w:rPr>
        <w:t>‘</w:t>
      </w:r>
      <w:r w:rsidRPr="007C3119">
        <w:rPr>
          <w:rFonts w:ascii="Arial" w:hAnsi="Arial" w:cs="Arial"/>
          <w:b/>
          <w:color w:val="FF0000"/>
          <w:sz w:val="24"/>
          <w:szCs w:val="24"/>
          <w:lang w:val="it-IT"/>
        </w:rPr>
        <w:t>SGUARDI OLTRE LA NEBBIA’</w:t>
      </w:r>
    </w:p>
    <w:p w:rsidR="00BA08CB" w:rsidRPr="00F50222" w:rsidRDefault="00CE1A5A" w:rsidP="00217F48">
      <w:pPr>
        <w:jc w:val="center"/>
        <w:rPr>
          <w:rFonts w:ascii="Arial" w:hAnsi="Arial" w:cs="Arial"/>
          <w:b/>
          <w:sz w:val="24"/>
          <w:szCs w:val="24"/>
          <w:lang w:val="it-IT"/>
        </w:rPr>
      </w:pPr>
      <w:r w:rsidRPr="00F50222">
        <w:rPr>
          <w:rFonts w:ascii="Arial" w:hAnsi="Arial" w:cs="Arial"/>
          <w:b/>
          <w:sz w:val="24"/>
          <w:szCs w:val="24"/>
          <w:lang w:val="it-IT"/>
        </w:rPr>
        <w:t>A cura di</w:t>
      </w:r>
      <w:r w:rsidR="00BA08CB" w:rsidRPr="00F50222">
        <w:rPr>
          <w:rFonts w:ascii="Arial" w:hAnsi="Arial" w:cs="Arial"/>
          <w:b/>
          <w:sz w:val="24"/>
          <w:szCs w:val="24"/>
          <w:lang w:val="it-IT"/>
        </w:rPr>
        <w:t xml:space="preserve"> MARIA ARNOLFO </w:t>
      </w:r>
      <w:r w:rsidRPr="00F50222">
        <w:rPr>
          <w:rFonts w:ascii="Arial" w:hAnsi="Arial" w:cs="Arial"/>
          <w:b/>
          <w:sz w:val="24"/>
          <w:szCs w:val="24"/>
          <w:lang w:val="it-IT"/>
        </w:rPr>
        <w:t>e</w:t>
      </w:r>
      <w:r w:rsidR="00BA08CB" w:rsidRPr="00F50222">
        <w:rPr>
          <w:rFonts w:ascii="Arial" w:hAnsi="Arial" w:cs="Arial"/>
          <w:b/>
          <w:sz w:val="24"/>
          <w:szCs w:val="24"/>
          <w:lang w:val="it-IT"/>
        </w:rPr>
        <w:t xml:space="preserve"> VALENTINA RUFFA,</w:t>
      </w:r>
    </w:p>
    <w:p w:rsidR="00BA08CB" w:rsidRPr="00F50222" w:rsidRDefault="00CE1A5A" w:rsidP="00217F48">
      <w:pPr>
        <w:jc w:val="center"/>
        <w:rPr>
          <w:rFonts w:ascii="Arial" w:hAnsi="Arial" w:cs="Arial"/>
          <w:b/>
          <w:sz w:val="24"/>
          <w:szCs w:val="24"/>
          <w:lang w:val="it-IT"/>
        </w:rPr>
      </w:pPr>
      <w:r w:rsidRPr="00F50222">
        <w:rPr>
          <w:rFonts w:ascii="Arial" w:hAnsi="Arial" w:cs="Arial"/>
          <w:b/>
          <w:sz w:val="24"/>
          <w:szCs w:val="24"/>
          <w:lang w:val="it-IT"/>
        </w:rPr>
        <w:t>con gli artisti</w:t>
      </w:r>
      <w:r w:rsidR="00BA08CB" w:rsidRPr="00F50222">
        <w:rPr>
          <w:rFonts w:ascii="Arial" w:hAnsi="Arial" w:cs="Arial"/>
          <w:b/>
          <w:sz w:val="24"/>
          <w:szCs w:val="24"/>
          <w:lang w:val="it-IT"/>
        </w:rPr>
        <w:t>: ALESSANDRO CUGNO, ANDREA RINAUDO, VALERIA MOMBERTO</w:t>
      </w:r>
    </w:p>
    <w:p w:rsidR="00BA08CB" w:rsidRPr="00F50222" w:rsidRDefault="00CE1A5A" w:rsidP="00217F48">
      <w:pPr>
        <w:jc w:val="center"/>
        <w:rPr>
          <w:rFonts w:ascii="Arial" w:hAnsi="Arial" w:cs="Arial"/>
          <w:b/>
          <w:sz w:val="24"/>
          <w:szCs w:val="24"/>
          <w:lang w:val="it-IT"/>
        </w:rPr>
      </w:pPr>
      <w:r w:rsidRPr="00F50222">
        <w:rPr>
          <w:rFonts w:ascii="Arial" w:hAnsi="Arial" w:cs="Arial"/>
          <w:b/>
          <w:sz w:val="24"/>
          <w:szCs w:val="24"/>
          <w:lang w:val="it-IT"/>
        </w:rPr>
        <w:t xml:space="preserve">Fino al </w:t>
      </w:r>
      <w:r w:rsidR="00BA08CB" w:rsidRPr="00F50222">
        <w:rPr>
          <w:rFonts w:ascii="Arial" w:hAnsi="Arial" w:cs="Arial"/>
          <w:b/>
          <w:sz w:val="24"/>
          <w:szCs w:val="24"/>
          <w:lang w:val="it-IT"/>
        </w:rPr>
        <w:t>24 OTTOBRE</w:t>
      </w:r>
      <w:r w:rsidR="007C3119" w:rsidRPr="00F50222">
        <w:rPr>
          <w:rFonts w:ascii="Arial" w:hAnsi="Arial" w:cs="Arial"/>
          <w:b/>
          <w:sz w:val="24"/>
          <w:szCs w:val="24"/>
          <w:lang w:val="it-IT"/>
        </w:rPr>
        <w:t xml:space="preserve"> 2021</w:t>
      </w:r>
      <w:r w:rsidRPr="00F50222">
        <w:rPr>
          <w:rFonts w:ascii="Arial" w:hAnsi="Arial" w:cs="Arial"/>
          <w:b/>
          <w:sz w:val="24"/>
          <w:szCs w:val="24"/>
          <w:lang w:val="it-IT"/>
        </w:rPr>
        <w:t>, il SABATO e la DOMENICA dalle 14.30 alle</w:t>
      </w:r>
      <w:r w:rsidR="00F50222" w:rsidRPr="00F50222">
        <w:rPr>
          <w:rFonts w:ascii="Arial" w:hAnsi="Arial" w:cs="Arial"/>
          <w:b/>
          <w:sz w:val="24"/>
          <w:szCs w:val="24"/>
          <w:lang w:val="it-IT"/>
        </w:rPr>
        <w:t xml:space="preserve"> 18.30, presso </w:t>
      </w:r>
      <w:r w:rsidR="00BA08CB" w:rsidRPr="00F50222">
        <w:rPr>
          <w:rFonts w:ascii="Arial" w:hAnsi="Arial" w:cs="Arial"/>
          <w:b/>
          <w:sz w:val="24"/>
          <w:szCs w:val="24"/>
          <w:lang w:val="it-IT"/>
        </w:rPr>
        <w:t>SANTA MARIA DEL MONASTERO, MANTA, via Rivoi</w:t>
      </w:r>
      <w:r w:rsidR="00217F48" w:rsidRPr="00F50222">
        <w:rPr>
          <w:rFonts w:ascii="Arial" w:hAnsi="Arial" w:cs="Arial"/>
          <w:b/>
          <w:sz w:val="24"/>
          <w:szCs w:val="24"/>
          <w:lang w:val="it-IT"/>
        </w:rPr>
        <w:t>r</w:t>
      </w:r>
      <w:r w:rsidR="00BA08CB" w:rsidRPr="00F50222">
        <w:rPr>
          <w:rFonts w:ascii="Arial" w:hAnsi="Arial" w:cs="Arial"/>
          <w:b/>
          <w:sz w:val="24"/>
          <w:szCs w:val="24"/>
          <w:lang w:val="it-IT"/>
        </w:rPr>
        <w:t>a 11/7.</w:t>
      </w:r>
    </w:p>
    <w:p w:rsidR="00BA08CB" w:rsidRPr="00F50222" w:rsidRDefault="007C3119" w:rsidP="00217F48">
      <w:pPr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F50222">
        <w:rPr>
          <w:rFonts w:ascii="Arial" w:hAnsi="Arial" w:cs="Arial"/>
          <w:b/>
          <w:sz w:val="24"/>
          <w:szCs w:val="24"/>
          <w:lang w:val="it-IT"/>
        </w:rPr>
        <w:t>INAUGURAZIONE</w:t>
      </w:r>
      <w:r w:rsidR="00DF1D4B" w:rsidRPr="00F50222">
        <w:rPr>
          <w:rFonts w:ascii="Arial" w:hAnsi="Arial" w:cs="Arial"/>
          <w:b/>
          <w:sz w:val="24"/>
          <w:szCs w:val="24"/>
          <w:lang w:val="it-IT"/>
        </w:rPr>
        <w:t xml:space="preserve"> – in allegato mail alcune foto dell’evento.</w:t>
      </w:r>
    </w:p>
    <w:p w:rsidR="00BA08CB" w:rsidRDefault="007C3119" w:rsidP="00BA08CB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Sabato 2 ottobre</w:t>
      </w:r>
      <w:r w:rsidR="00CE1A5A">
        <w:rPr>
          <w:rFonts w:ascii="Times New Roman" w:hAnsi="Times New Roman" w:cs="Times New Roman"/>
          <w:sz w:val="24"/>
          <w:szCs w:val="24"/>
          <w:lang w:val="it-IT"/>
        </w:rPr>
        <w:t xml:space="preserve"> dalle 18, presso la chiesa di S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. Maria del Monastero di Manta, ha avuto luogo l’inaugurazione della mostra ‘Sguardi oltre la nebbia’, curata da Maria Arnolfo e Valentina Ruffa in collaborazione con l’associazione </w:t>
      </w:r>
      <w:proofErr w:type="spellStart"/>
      <w:r w:rsidRPr="007C3119">
        <w:rPr>
          <w:rFonts w:ascii="Times New Roman" w:hAnsi="Times New Roman" w:cs="Times New Roman"/>
          <w:i/>
          <w:sz w:val="24"/>
          <w:szCs w:val="24"/>
          <w:lang w:val="it-IT"/>
        </w:rPr>
        <w:t>Idearte</w:t>
      </w:r>
      <w:proofErr w:type="spellEnd"/>
      <w:r>
        <w:rPr>
          <w:rFonts w:ascii="Times New Roman" w:hAnsi="Times New Roman" w:cs="Times New Roman"/>
          <w:sz w:val="24"/>
          <w:szCs w:val="24"/>
          <w:lang w:val="it-IT"/>
        </w:rPr>
        <w:t xml:space="preserve">. </w:t>
      </w:r>
      <w:r w:rsidR="00DF1D4B">
        <w:rPr>
          <w:rFonts w:ascii="Times New Roman" w:hAnsi="Times New Roman" w:cs="Times New Roman"/>
          <w:sz w:val="24"/>
          <w:szCs w:val="24"/>
          <w:lang w:val="it-IT"/>
        </w:rPr>
        <w:t xml:space="preserve">Un evento di successo, che ha visto un’ottima affluenza di pubblico. </w:t>
      </w:r>
    </w:p>
    <w:p w:rsidR="000177C3" w:rsidRDefault="00854860" w:rsidP="00854860">
      <w:pPr>
        <w:contextualSpacing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854860">
        <w:rPr>
          <w:rFonts w:ascii="Times New Roman" w:hAnsi="Times New Roman" w:cs="Times New Roman"/>
          <w:sz w:val="24"/>
          <w:szCs w:val="24"/>
          <w:lang w:val="it-IT"/>
        </w:rPr>
        <w:t xml:space="preserve">Come suggerisce il titolo, l'idea di fondo di questo progetto è che l'arte può essere uno sguardo, un mezzo per portarci oltre le incertezze e le difficoltà che ognuno di noi si trova ad affrontare, figurativamente con le sue suggestioni, ma anche concretamente con opportunità di incontro e di scambio. In questa accezione </w:t>
      </w:r>
      <w:r w:rsidRPr="00CE1A5A">
        <w:rPr>
          <w:rFonts w:ascii="Times New Roman" w:hAnsi="Times New Roman" w:cs="Times New Roman"/>
          <w:i/>
          <w:sz w:val="24"/>
          <w:szCs w:val="24"/>
          <w:lang w:val="it-IT"/>
        </w:rPr>
        <w:t>Sguardi oltre la nebbia</w:t>
      </w:r>
      <w:r w:rsidRPr="00854860">
        <w:rPr>
          <w:rFonts w:ascii="Times New Roman" w:hAnsi="Times New Roman" w:cs="Times New Roman"/>
          <w:sz w:val="24"/>
          <w:szCs w:val="24"/>
          <w:lang w:val="it-IT"/>
        </w:rPr>
        <w:t xml:space="preserve"> vuole essere un'occasione per creare un punto di incontro e di dialogo tra gli artisti e la comunità.  </w:t>
      </w:r>
    </w:p>
    <w:p w:rsidR="000177C3" w:rsidRDefault="00854860" w:rsidP="00982C78">
      <w:pPr>
        <w:contextualSpacing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854860">
        <w:rPr>
          <w:rFonts w:ascii="Times New Roman" w:hAnsi="Times New Roman" w:cs="Times New Roman"/>
          <w:sz w:val="24"/>
          <w:szCs w:val="24"/>
          <w:lang w:val="it-IT"/>
        </w:rPr>
        <w:t xml:space="preserve">Da qui la scelta di coinvolgere giovani artisti locali, </w:t>
      </w:r>
      <w:proofErr w:type="spellStart"/>
      <w:r w:rsidRPr="00854860">
        <w:rPr>
          <w:rFonts w:ascii="Times New Roman" w:hAnsi="Times New Roman" w:cs="Times New Roman"/>
          <w:sz w:val="24"/>
          <w:szCs w:val="24"/>
          <w:lang w:val="it-IT"/>
        </w:rPr>
        <w:t>Rinaudo</w:t>
      </w:r>
      <w:proofErr w:type="spellEnd"/>
      <w:r w:rsidRPr="00854860"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proofErr w:type="spellStart"/>
      <w:r w:rsidRPr="00854860">
        <w:rPr>
          <w:rFonts w:ascii="Times New Roman" w:hAnsi="Times New Roman" w:cs="Times New Roman"/>
          <w:sz w:val="24"/>
          <w:szCs w:val="24"/>
          <w:lang w:val="it-IT"/>
        </w:rPr>
        <w:t>Cugno</w:t>
      </w:r>
      <w:proofErr w:type="spellEnd"/>
      <w:r w:rsidRPr="00854860">
        <w:rPr>
          <w:rFonts w:ascii="Times New Roman" w:hAnsi="Times New Roman" w:cs="Times New Roman"/>
          <w:sz w:val="24"/>
          <w:szCs w:val="24"/>
          <w:lang w:val="it-IT"/>
        </w:rPr>
        <w:t xml:space="preserve"> e le curatrici sono Saviglianesi, mentre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it-IT"/>
        </w:rPr>
        <w:t>M</w:t>
      </w:r>
      <w:r w:rsidR="000177C3">
        <w:rPr>
          <w:rFonts w:ascii="Times New Roman" w:hAnsi="Times New Roman" w:cs="Times New Roman"/>
          <w:sz w:val="24"/>
          <w:szCs w:val="24"/>
          <w:lang w:val="it-IT"/>
        </w:rPr>
        <w:t>omberto</w:t>
      </w:r>
      <w:proofErr w:type="spellEnd"/>
      <w:r w:rsidR="000177C3">
        <w:rPr>
          <w:rFonts w:ascii="Times New Roman" w:hAnsi="Times New Roman" w:cs="Times New Roman"/>
          <w:sz w:val="24"/>
          <w:szCs w:val="24"/>
          <w:lang w:val="it-IT"/>
        </w:rPr>
        <w:t xml:space="preserve"> è </w:t>
      </w:r>
      <w:proofErr w:type="spellStart"/>
      <w:r w:rsidR="000177C3">
        <w:rPr>
          <w:rFonts w:ascii="Times New Roman" w:hAnsi="Times New Roman" w:cs="Times New Roman"/>
          <w:sz w:val="24"/>
          <w:szCs w:val="24"/>
          <w:lang w:val="it-IT"/>
        </w:rPr>
        <w:t>Verzuolese</w:t>
      </w:r>
      <w:proofErr w:type="spellEnd"/>
      <w:r w:rsidR="000177C3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:rsidR="000177C3" w:rsidRDefault="000177C3" w:rsidP="00982C78">
      <w:pPr>
        <w:contextualSpacing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0177C3" w:rsidRDefault="00982C78" w:rsidP="00854860">
      <w:pPr>
        <w:contextualSpacing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982C78">
        <w:rPr>
          <w:rFonts w:ascii="Times New Roman" w:hAnsi="Times New Roman" w:cs="Times New Roman"/>
          <w:b/>
          <w:sz w:val="24"/>
          <w:szCs w:val="24"/>
          <w:lang w:val="it-IT"/>
        </w:rPr>
        <w:t xml:space="preserve">Andrea </w:t>
      </w:r>
      <w:proofErr w:type="spellStart"/>
      <w:r w:rsidRPr="00982C78">
        <w:rPr>
          <w:rFonts w:ascii="Times New Roman" w:hAnsi="Times New Roman" w:cs="Times New Roman"/>
          <w:b/>
          <w:sz w:val="24"/>
          <w:szCs w:val="24"/>
          <w:lang w:val="it-IT"/>
        </w:rPr>
        <w:t>Rinaudo</w:t>
      </w:r>
      <w:proofErr w:type="spellEnd"/>
      <w:r>
        <w:rPr>
          <w:rFonts w:ascii="Times New Roman" w:hAnsi="Times New Roman" w:cs="Times New Roman"/>
          <w:sz w:val="24"/>
          <w:szCs w:val="24"/>
          <w:lang w:val="it-IT"/>
        </w:rPr>
        <w:t xml:space="preserve"> presenta un’installazione inedita, che </w:t>
      </w:r>
      <w:r w:rsidR="00CE1A5A">
        <w:rPr>
          <w:rFonts w:ascii="Times New Roman" w:hAnsi="Times New Roman" w:cs="Times New Roman"/>
          <w:sz w:val="24"/>
          <w:szCs w:val="24"/>
          <w:lang w:val="it-IT"/>
        </w:rPr>
        <w:t>introduce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con queste parole: “</w:t>
      </w:r>
      <w:r w:rsidRPr="00982C78">
        <w:rPr>
          <w:rFonts w:ascii="Times New Roman" w:hAnsi="Times New Roman" w:cs="Times New Roman"/>
          <w:sz w:val="24"/>
          <w:szCs w:val="24"/>
          <w:lang w:val="it-IT"/>
        </w:rPr>
        <w:t>Noi artisti, dovremmo indagare maggiormente le tematiche ecologiche e sociali attraverso strategie di denuncia, sensibilizzazioni e interventi diretti volti a stimolare la vita collet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tiva a trasformare la società. </w:t>
      </w:r>
      <w:r w:rsidRPr="00982C78">
        <w:rPr>
          <w:rFonts w:ascii="Times New Roman" w:hAnsi="Times New Roman" w:cs="Times New Roman"/>
          <w:sz w:val="24"/>
          <w:szCs w:val="24"/>
          <w:lang w:val="it-IT"/>
        </w:rPr>
        <w:t>L'importanza di un materiale è fondamentale, tanto quanto la sua modalità di lavorazione. Per realizzare l'opera in questione, è stata utilizzata lana vergine bianca e nera di origine sambucana. Appena tosata e non trattata, questo materiale di “scarto", che spesso rappresenta un problema per il suo smaltimento o riutilizzo, è stato fondamentale nella realizzazione della mia opera</w:t>
      </w:r>
      <w:r w:rsidR="00C345EB">
        <w:rPr>
          <w:rFonts w:ascii="Times New Roman" w:hAnsi="Times New Roman" w:cs="Times New Roman"/>
          <w:sz w:val="24"/>
          <w:szCs w:val="24"/>
          <w:lang w:val="it-IT"/>
        </w:rPr>
        <w:t>”</w:t>
      </w:r>
      <w:r w:rsidR="00CE1A5A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:rsidR="00CE1A5A" w:rsidRDefault="00CE1A5A" w:rsidP="00854860">
      <w:pPr>
        <w:contextualSpacing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CE1A5A" w:rsidRDefault="00C51B39" w:rsidP="00854860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Dalle</w:t>
      </w:r>
      <w:r w:rsidR="00854860">
        <w:rPr>
          <w:rFonts w:ascii="Times New Roman" w:hAnsi="Times New Roman" w:cs="Times New Roman"/>
          <w:sz w:val="24"/>
          <w:szCs w:val="24"/>
          <w:lang w:val="it-IT"/>
        </w:rPr>
        <w:t xml:space="preserve"> stampe di </w:t>
      </w:r>
      <w:r w:rsidR="00854860" w:rsidRPr="00385347">
        <w:rPr>
          <w:rFonts w:ascii="Times New Roman" w:hAnsi="Times New Roman" w:cs="Times New Roman"/>
          <w:b/>
          <w:sz w:val="24"/>
          <w:szCs w:val="24"/>
          <w:lang w:val="it-IT"/>
        </w:rPr>
        <w:t xml:space="preserve">Valeria </w:t>
      </w:r>
      <w:proofErr w:type="spellStart"/>
      <w:r w:rsidR="00854860" w:rsidRPr="00385347">
        <w:rPr>
          <w:rFonts w:ascii="Times New Roman" w:hAnsi="Times New Roman" w:cs="Times New Roman"/>
          <w:b/>
          <w:sz w:val="24"/>
          <w:szCs w:val="24"/>
          <w:lang w:val="it-IT"/>
        </w:rPr>
        <w:t>Momberto</w:t>
      </w:r>
      <w:proofErr w:type="spellEnd"/>
      <w:r w:rsidR="00854860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t-IT"/>
        </w:rPr>
        <w:t>emergono urlate in modo netto</w:t>
      </w:r>
      <w:r w:rsidR="00854860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luci e ombre degli ultimi due anni che abbiamo vissuto e di cui vediamo ancora gli strascichi oggi. </w:t>
      </w:r>
      <w:r w:rsidR="00DF1D4B">
        <w:rPr>
          <w:rFonts w:ascii="Times New Roman" w:hAnsi="Times New Roman" w:cs="Times New Roman"/>
          <w:sz w:val="24"/>
          <w:szCs w:val="24"/>
          <w:lang w:val="it-IT"/>
        </w:rPr>
        <w:t>Non per forza incarnano toni negativi, anzi anche attraverso l’ironia, divengono strumento per superare questi momenti ‘oscuri’.</w:t>
      </w:r>
      <w:r w:rsidR="00CE1A5A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:rsidR="00385347" w:rsidRDefault="00982C78" w:rsidP="00854860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Infine n</w:t>
      </w:r>
      <w:r w:rsidR="00385347">
        <w:rPr>
          <w:rFonts w:ascii="Times New Roman" w:hAnsi="Times New Roman" w:cs="Times New Roman"/>
          <w:sz w:val="24"/>
          <w:szCs w:val="24"/>
          <w:lang w:val="it-IT"/>
        </w:rPr>
        <w:t xml:space="preserve">ei quadri e nelle incisioni di </w:t>
      </w:r>
      <w:r w:rsidR="00385347" w:rsidRPr="00385347">
        <w:rPr>
          <w:rFonts w:ascii="Times New Roman" w:hAnsi="Times New Roman" w:cs="Times New Roman"/>
          <w:b/>
          <w:sz w:val="24"/>
          <w:szCs w:val="24"/>
          <w:lang w:val="it-IT"/>
        </w:rPr>
        <w:t xml:space="preserve">Alessandro </w:t>
      </w:r>
      <w:proofErr w:type="spellStart"/>
      <w:r w:rsidR="00385347" w:rsidRPr="00385347">
        <w:rPr>
          <w:rFonts w:ascii="Times New Roman" w:hAnsi="Times New Roman" w:cs="Times New Roman"/>
          <w:b/>
          <w:sz w:val="24"/>
          <w:szCs w:val="24"/>
          <w:lang w:val="it-IT"/>
        </w:rPr>
        <w:t>Cugno</w:t>
      </w:r>
      <w:proofErr w:type="spellEnd"/>
      <w:r w:rsidR="00385347">
        <w:rPr>
          <w:rFonts w:ascii="Times New Roman" w:hAnsi="Times New Roman" w:cs="Times New Roman"/>
          <w:sz w:val="24"/>
          <w:szCs w:val="24"/>
          <w:lang w:val="it-IT"/>
        </w:rPr>
        <w:t xml:space="preserve"> troviamo suggestioni simili, che si delineano nel ritratto di un vuoto esistenziale ovattato, che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da un lato </w:t>
      </w:r>
      <w:r w:rsidR="00385347">
        <w:rPr>
          <w:rFonts w:ascii="Times New Roman" w:hAnsi="Times New Roman" w:cs="Times New Roman"/>
          <w:sz w:val="24"/>
          <w:szCs w:val="24"/>
          <w:lang w:val="it-IT"/>
        </w:rPr>
        <w:t xml:space="preserve">evoca però sensazioni di intima quiete e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dall’altro </w:t>
      </w:r>
      <w:r w:rsidR="00385347">
        <w:rPr>
          <w:rFonts w:ascii="Times New Roman" w:hAnsi="Times New Roman" w:cs="Times New Roman"/>
          <w:sz w:val="24"/>
          <w:szCs w:val="24"/>
          <w:lang w:val="it-IT"/>
        </w:rPr>
        <w:t>lasciano spazio all’osservatore di riempirle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con il proprio vissuto e sensazioni. </w:t>
      </w:r>
      <w:bookmarkStart w:id="0" w:name="_GoBack"/>
      <w:bookmarkEnd w:id="0"/>
    </w:p>
    <w:p w:rsidR="00BA08CB" w:rsidRPr="00BA08CB" w:rsidRDefault="00DF1D4B" w:rsidP="00BA08CB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 xml:space="preserve">La mostra è stata aperta dal </w:t>
      </w:r>
      <w:r w:rsidRPr="00DF1D4B">
        <w:rPr>
          <w:rFonts w:ascii="Times New Roman" w:hAnsi="Times New Roman" w:cs="Times New Roman"/>
          <w:b/>
          <w:sz w:val="24"/>
          <w:szCs w:val="24"/>
          <w:lang w:val="it-IT"/>
        </w:rPr>
        <w:t>Duo Giri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, che ha tenuto un concerto per chitarra classica </w:t>
      </w:r>
      <w:r w:rsidR="00CE1A5A">
        <w:rPr>
          <w:rFonts w:ascii="Times New Roman" w:hAnsi="Times New Roman" w:cs="Times New Roman"/>
          <w:sz w:val="24"/>
          <w:szCs w:val="24"/>
          <w:lang w:val="it-IT"/>
        </w:rPr>
        <w:t>e flauto traverso.</w:t>
      </w:r>
    </w:p>
    <w:sectPr w:rsidR="00BA08CB" w:rsidRPr="00BA08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8CB"/>
    <w:rsid w:val="000177C3"/>
    <w:rsid w:val="00217F48"/>
    <w:rsid w:val="00385347"/>
    <w:rsid w:val="004F0F19"/>
    <w:rsid w:val="007C3119"/>
    <w:rsid w:val="00854860"/>
    <w:rsid w:val="00982C78"/>
    <w:rsid w:val="00BA08CB"/>
    <w:rsid w:val="00C345EB"/>
    <w:rsid w:val="00C51B39"/>
    <w:rsid w:val="00CE1A5A"/>
    <w:rsid w:val="00DF1D4B"/>
    <w:rsid w:val="00F50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65D296"/>
  <w15:chartTrackingRefBased/>
  <w15:docId w15:val="{0D9D595D-E27B-4272-B97C-1566380CA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Valentina</cp:lastModifiedBy>
  <cp:revision>3</cp:revision>
  <dcterms:created xsi:type="dcterms:W3CDTF">2021-10-03T14:12:00Z</dcterms:created>
  <dcterms:modified xsi:type="dcterms:W3CDTF">2021-10-03T19:08:00Z</dcterms:modified>
</cp:coreProperties>
</file>