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9C5" w:rsidRPr="00E709C5" w:rsidRDefault="00E709C5" w:rsidP="00E709C5">
      <w:pPr>
        <w:widowControl w:val="0"/>
        <w:suppressAutoHyphens/>
        <w:overflowPunct w:val="0"/>
        <w:spacing w:after="0" w:line="240" w:lineRule="auto"/>
        <w:rPr>
          <w:rFonts w:ascii="Liberation Serif" w:eastAsia="Droid Sans Fallback" w:hAnsi="Liberation Serif" w:cs="FreeSans"/>
          <w:color w:val="00000A"/>
          <w:sz w:val="24"/>
          <w:szCs w:val="24"/>
          <w:lang w:eastAsia="zh-CN" w:bidi="hi-IN"/>
        </w:rPr>
      </w:pPr>
    </w:p>
    <w:p w:rsidR="00E709C5" w:rsidRPr="00FB0266" w:rsidRDefault="00E709C5" w:rsidP="00FB0266">
      <w:pPr>
        <w:widowControl w:val="0"/>
        <w:suppressAutoHyphens/>
        <w:overflowPunct w:val="0"/>
        <w:spacing w:after="0" w:line="240" w:lineRule="auto"/>
        <w:rPr>
          <w:rFonts w:ascii="Liberation Serif" w:eastAsia="Droid Sans Fallback" w:hAnsi="Liberation Serif" w:cs="FreeSans"/>
          <w:color w:val="00000A"/>
          <w:sz w:val="44"/>
          <w:szCs w:val="44"/>
          <w:lang w:eastAsia="zh-CN" w:bidi="hi-IN"/>
        </w:rPr>
      </w:pPr>
    </w:p>
    <w:p w:rsidR="005C5002" w:rsidRPr="00FB0266" w:rsidRDefault="00FB0266" w:rsidP="00FB02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it-IT"/>
        </w:rPr>
      </w:pPr>
      <w:r w:rsidRPr="00FB0266">
        <w:rPr>
          <w:rFonts w:ascii="Times New Roman" w:eastAsia="Times New Roman" w:hAnsi="Times New Roman" w:cs="Times New Roman"/>
          <w:b/>
          <w:sz w:val="44"/>
          <w:szCs w:val="44"/>
          <w:lang w:eastAsia="it-IT"/>
        </w:rPr>
        <w:t>COMUNICATO STAMPA</w:t>
      </w:r>
    </w:p>
    <w:p w:rsidR="00FB0266" w:rsidRPr="00FB0266" w:rsidRDefault="00FB0266" w:rsidP="00FB0266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it-IT"/>
        </w:rPr>
      </w:pPr>
    </w:p>
    <w:p w:rsidR="005C5002" w:rsidRPr="00FB0266" w:rsidRDefault="00FB0266" w:rsidP="005C5002">
      <w:pPr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40"/>
          <w:lang w:eastAsia="it-IT"/>
        </w:rPr>
      </w:pPr>
      <w:r w:rsidRPr="00FB0266">
        <w:rPr>
          <w:rFonts w:ascii="Times New Roman" w:eastAsia="Times New Roman" w:hAnsi="Times New Roman" w:cs="Times New Roman"/>
          <w:sz w:val="40"/>
          <w:szCs w:val="40"/>
          <w:lang w:eastAsia="it-IT"/>
        </w:rPr>
        <w:t>Dal 11 al 18 dicembre 2021</w:t>
      </w:r>
      <w:r w:rsidR="005C5002" w:rsidRPr="00FB0266">
        <w:rPr>
          <w:rFonts w:ascii="Times New Roman" w:eastAsia="Times New Roman" w:hAnsi="Times New Roman" w:cs="Times New Roman"/>
          <w:sz w:val="40"/>
          <w:szCs w:val="40"/>
          <w:lang w:eastAsia="it-IT"/>
        </w:rPr>
        <w:t xml:space="preserve">, nella splendida location </w:t>
      </w:r>
      <w:r w:rsidRPr="00FB0266">
        <w:rPr>
          <w:rFonts w:ascii="Times New Roman" w:eastAsia="Times New Roman" w:hAnsi="Times New Roman" w:cs="Times New Roman"/>
          <w:sz w:val="40"/>
          <w:szCs w:val="40"/>
          <w:lang w:eastAsia="it-IT"/>
        </w:rPr>
        <w:t>di Villa Lanzara di Sarno (SA)</w:t>
      </w:r>
      <w:r w:rsidR="005C5002" w:rsidRPr="00FB0266">
        <w:rPr>
          <w:rFonts w:ascii="Times New Roman" w:eastAsia="Times New Roman" w:hAnsi="Times New Roman" w:cs="Times New Roman"/>
          <w:sz w:val="40"/>
          <w:szCs w:val="40"/>
          <w:lang w:eastAsia="it-IT"/>
        </w:rPr>
        <w:t>, il Maestro Lorenzo Basile terrà una personal</w:t>
      </w:r>
      <w:r w:rsidRPr="00FB0266">
        <w:rPr>
          <w:rFonts w:ascii="Times New Roman" w:eastAsia="Times New Roman" w:hAnsi="Times New Roman" w:cs="Times New Roman"/>
          <w:sz w:val="40"/>
          <w:szCs w:val="40"/>
          <w:lang w:eastAsia="it-IT"/>
        </w:rPr>
        <w:t>e di pittura dal titolo “Esuberanze cromatiche</w:t>
      </w:r>
      <w:r w:rsidR="005C5002" w:rsidRPr="00FB0266">
        <w:rPr>
          <w:rFonts w:ascii="Times New Roman" w:eastAsia="Times New Roman" w:hAnsi="Times New Roman" w:cs="Times New Roman"/>
          <w:sz w:val="40"/>
          <w:szCs w:val="40"/>
          <w:lang w:eastAsia="it-IT"/>
        </w:rPr>
        <w:t xml:space="preserve">”. </w:t>
      </w:r>
    </w:p>
    <w:p w:rsidR="005C5002" w:rsidRDefault="00FB0266" w:rsidP="005C5002">
      <w:pPr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40"/>
          <w:lang w:eastAsia="it-IT"/>
        </w:rPr>
      </w:pPr>
      <w:r w:rsidRPr="00FB0266">
        <w:rPr>
          <w:rFonts w:ascii="Times New Roman" w:eastAsia="Times New Roman" w:hAnsi="Times New Roman" w:cs="Times New Roman"/>
          <w:sz w:val="40"/>
          <w:szCs w:val="40"/>
          <w:lang w:eastAsia="it-IT"/>
        </w:rPr>
        <w:t>La mostra ,</w:t>
      </w:r>
      <w:r w:rsidR="005C5002" w:rsidRPr="00FB0266">
        <w:rPr>
          <w:rFonts w:ascii="Times New Roman" w:eastAsia="Times New Roman" w:hAnsi="Times New Roman" w:cs="Times New Roman"/>
          <w:sz w:val="40"/>
          <w:szCs w:val="40"/>
          <w:lang w:eastAsia="it-IT"/>
        </w:rPr>
        <w:t xml:space="preserve"> organizzat</w:t>
      </w:r>
      <w:r w:rsidRPr="00FB0266">
        <w:rPr>
          <w:rFonts w:ascii="Times New Roman" w:eastAsia="Times New Roman" w:hAnsi="Times New Roman" w:cs="Times New Roman"/>
          <w:sz w:val="40"/>
          <w:szCs w:val="40"/>
          <w:lang w:eastAsia="it-IT"/>
        </w:rPr>
        <w:t>a dall’Associazione Mediavox e</w:t>
      </w:r>
      <w:r w:rsidR="005C5002" w:rsidRPr="00FB0266">
        <w:rPr>
          <w:rFonts w:ascii="Times New Roman" w:eastAsia="Times New Roman" w:hAnsi="Times New Roman" w:cs="Times New Roman"/>
          <w:sz w:val="40"/>
          <w:szCs w:val="40"/>
          <w:lang w:eastAsia="it-IT"/>
        </w:rPr>
        <w:t xml:space="preserve"> </w:t>
      </w:r>
      <w:r w:rsidRPr="00FB0266">
        <w:rPr>
          <w:rFonts w:ascii="Times New Roman" w:eastAsia="Times New Roman" w:hAnsi="Times New Roman" w:cs="Times New Roman"/>
          <w:sz w:val="40"/>
          <w:szCs w:val="40"/>
          <w:lang w:eastAsia="it-IT"/>
        </w:rPr>
        <w:t>con il</w:t>
      </w:r>
      <w:r w:rsidR="005C5002" w:rsidRPr="00FB0266">
        <w:rPr>
          <w:rFonts w:ascii="Times New Roman" w:eastAsia="Times New Roman" w:hAnsi="Times New Roman" w:cs="Times New Roman"/>
          <w:sz w:val="40"/>
          <w:szCs w:val="40"/>
          <w:lang w:eastAsia="it-IT"/>
        </w:rPr>
        <w:t xml:space="preserve"> </w:t>
      </w:r>
      <w:r w:rsidRPr="00FB0266">
        <w:rPr>
          <w:rFonts w:ascii="Times New Roman" w:eastAsia="Times New Roman" w:hAnsi="Times New Roman" w:cs="Times New Roman"/>
          <w:sz w:val="40"/>
          <w:szCs w:val="40"/>
          <w:lang w:eastAsia="it-IT"/>
        </w:rPr>
        <w:t xml:space="preserve">patrocinio del Comune di Sarno, </w:t>
      </w:r>
      <w:r w:rsidR="005C5002" w:rsidRPr="00FB0266">
        <w:rPr>
          <w:rFonts w:ascii="Times New Roman" w:eastAsia="Times New Roman" w:hAnsi="Times New Roman" w:cs="Times New Roman"/>
          <w:sz w:val="40"/>
          <w:szCs w:val="40"/>
          <w:lang w:eastAsia="it-IT"/>
        </w:rPr>
        <w:t>sarà presentata</w:t>
      </w:r>
      <w:r w:rsidR="00A73F02" w:rsidRPr="00A73F02">
        <w:rPr>
          <w:rFonts w:ascii="Times New Roman" w:eastAsia="Times New Roman" w:hAnsi="Times New Roman" w:cs="Times New Roman"/>
          <w:sz w:val="40"/>
          <w:szCs w:val="40"/>
          <w:lang w:eastAsia="it-IT"/>
        </w:rPr>
        <w:t xml:space="preserve"> </w:t>
      </w:r>
      <w:r w:rsidR="00A73F02" w:rsidRPr="00FB0266">
        <w:rPr>
          <w:rFonts w:ascii="Times New Roman" w:eastAsia="Times New Roman" w:hAnsi="Times New Roman" w:cs="Times New Roman"/>
          <w:sz w:val="40"/>
          <w:szCs w:val="40"/>
          <w:lang w:eastAsia="it-IT"/>
        </w:rPr>
        <w:t>dallo storico dell’arte dott. ssa Clelia Buonaiuto</w:t>
      </w:r>
      <w:r>
        <w:rPr>
          <w:rFonts w:ascii="Times New Roman" w:eastAsia="Times New Roman" w:hAnsi="Times New Roman" w:cs="Times New Roman"/>
          <w:sz w:val="40"/>
          <w:szCs w:val="40"/>
          <w:lang w:eastAsia="it-IT"/>
        </w:rPr>
        <w:t>, nella giornata di</w:t>
      </w:r>
      <w:r w:rsidRPr="00FB0266">
        <w:rPr>
          <w:rFonts w:ascii="Times New Roman" w:eastAsia="Times New Roman" w:hAnsi="Times New Roman" w:cs="Times New Roman"/>
          <w:sz w:val="40"/>
          <w:szCs w:val="40"/>
          <w:lang w:eastAsia="it-IT"/>
        </w:rPr>
        <w:t xml:space="preserve"> sabato 11 dicembre 2021</w:t>
      </w:r>
      <w:r w:rsidR="005C5002" w:rsidRPr="00FB0266">
        <w:rPr>
          <w:rFonts w:ascii="Times New Roman" w:eastAsia="Times New Roman" w:hAnsi="Times New Roman" w:cs="Times New Roman"/>
          <w:sz w:val="40"/>
          <w:szCs w:val="40"/>
          <w:lang w:eastAsia="it-IT"/>
        </w:rPr>
        <w:t xml:space="preserve">, alle ore 17,00. </w:t>
      </w:r>
    </w:p>
    <w:p w:rsidR="00FB0266" w:rsidRPr="00FB0266" w:rsidRDefault="00FB0266" w:rsidP="005C5002">
      <w:pPr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40"/>
          <w:lang w:eastAsia="it-IT"/>
        </w:rPr>
      </w:pPr>
    </w:p>
    <w:p w:rsidR="00FB0266" w:rsidRPr="00FB0266" w:rsidRDefault="00FB0266" w:rsidP="005C5002">
      <w:pPr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40"/>
          <w:lang w:eastAsia="it-IT"/>
        </w:rPr>
      </w:pPr>
      <w:r w:rsidRPr="00FB0266">
        <w:rPr>
          <w:rFonts w:ascii="Times New Roman" w:eastAsia="Times New Roman" w:hAnsi="Times New Roman" w:cs="Times New Roman"/>
          <w:sz w:val="40"/>
          <w:szCs w:val="40"/>
          <w:lang w:eastAsia="it-IT"/>
        </w:rPr>
        <w:t>Interverranno:</w:t>
      </w:r>
    </w:p>
    <w:p w:rsidR="00FB0266" w:rsidRPr="00FB0266" w:rsidRDefault="00FB0266" w:rsidP="005C5002">
      <w:pPr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40"/>
          <w:lang w:eastAsia="it-IT"/>
        </w:rPr>
      </w:pPr>
      <w:r w:rsidRPr="00FB0266">
        <w:rPr>
          <w:rFonts w:ascii="Times New Roman" w:eastAsia="Times New Roman" w:hAnsi="Times New Roman" w:cs="Times New Roman"/>
          <w:sz w:val="40"/>
          <w:szCs w:val="40"/>
          <w:lang w:eastAsia="it-IT"/>
        </w:rPr>
        <w:t>Sindaco dott. Giuseppe Canfora</w:t>
      </w:r>
    </w:p>
    <w:p w:rsidR="00FB0266" w:rsidRPr="00FB0266" w:rsidRDefault="00FB0266" w:rsidP="005C5002">
      <w:pPr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40"/>
          <w:lang w:eastAsia="it-IT"/>
        </w:rPr>
      </w:pPr>
      <w:r w:rsidRPr="00FB0266">
        <w:rPr>
          <w:rFonts w:ascii="Times New Roman" w:eastAsia="Times New Roman" w:hAnsi="Times New Roman" w:cs="Times New Roman"/>
          <w:sz w:val="40"/>
          <w:szCs w:val="40"/>
          <w:lang w:eastAsia="it-IT"/>
        </w:rPr>
        <w:t>Assessore allo spettacolo prof. ssa Annamaria Della Porta</w:t>
      </w:r>
    </w:p>
    <w:p w:rsidR="00FB0266" w:rsidRPr="00FB0266" w:rsidRDefault="00FB0266" w:rsidP="005C5002">
      <w:pPr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40"/>
          <w:lang w:eastAsia="it-IT"/>
        </w:rPr>
      </w:pPr>
      <w:r w:rsidRPr="00FB0266">
        <w:rPr>
          <w:rFonts w:ascii="Times New Roman" w:eastAsia="Times New Roman" w:hAnsi="Times New Roman" w:cs="Times New Roman"/>
          <w:sz w:val="40"/>
          <w:szCs w:val="40"/>
          <w:lang w:eastAsia="it-IT"/>
        </w:rPr>
        <w:t>Presidente VINCE Consulting dott. Vincenzo Cerrato</w:t>
      </w:r>
    </w:p>
    <w:p w:rsidR="00FB0266" w:rsidRPr="00FB0266" w:rsidRDefault="00FB0266" w:rsidP="005C5002">
      <w:pPr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40"/>
          <w:lang w:eastAsia="it-IT"/>
        </w:rPr>
      </w:pPr>
    </w:p>
    <w:p w:rsidR="00FB0266" w:rsidRPr="00FB0266" w:rsidRDefault="00FB0266" w:rsidP="005C5002">
      <w:pPr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40"/>
          <w:lang w:eastAsia="it-IT"/>
        </w:rPr>
      </w:pPr>
      <w:r w:rsidRPr="00FB0266">
        <w:rPr>
          <w:rFonts w:ascii="Times New Roman" w:eastAsia="Times New Roman" w:hAnsi="Times New Roman" w:cs="Times New Roman"/>
          <w:sz w:val="40"/>
          <w:szCs w:val="40"/>
          <w:lang w:eastAsia="it-IT"/>
        </w:rPr>
        <w:t>Presentazione critica:</w:t>
      </w:r>
    </w:p>
    <w:p w:rsidR="00FB0266" w:rsidRPr="00FB0266" w:rsidRDefault="00FB0266" w:rsidP="005C5002">
      <w:pPr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40"/>
          <w:lang w:eastAsia="it-IT"/>
        </w:rPr>
      </w:pPr>
      <w:r w:rsidRPr="00FB0266">
        <w:rPr>
          <w:rFonts w:ascii="Times New Roman" w:eastAsia="Times New Roman" w:hAnsi="Times New Roman" w:cs="Times New Roman"/>
          <w:sz w:val="40"/>
          <w:szCs w:val="40"/>
          <w:lang w:eastAsia="it-IT"/>
        </w:rPr>
        <w:t>storico dell’arte dott. ssa Clelia Buonaiuto</w:t>
      </w:r>
    </w:p>
    <w:p w:rsidR="00FB0266" w:rsidRPr="00FB0266" w:rsidRDefault="00FB0266" w:rsidP="005C5002">
      <w:pPr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40"/>
          <w:lang w:eastAsia="it-IT"/>
        </w:rPr>
      </w:pPr>
    </w:p>
    <w:p w:rsidR="00FB0266" w:rsidRPr="00FB0266" w:rsidRDefault="00FB0266" w:rsidP="005C5002">
      <w:pPr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40"/>
          <w:lang w:eastAsia="it-IT"/>
        </w:rPr>
      </w:pPr>
      <w:r w:rsidRPr="00FB0266">
        <w:rPr>
          <w:rFonts w:ascii="Times New Roman" w:eastAsia="Times New Roman" w:hAnsi="Times New Roman" w:cs="Times New Roman"/>
          <w:sz w:val="40"/>
          <w:szCs w:val="40"/>
          <w:lang w:eastAsia="it-IT"/>
        </w:rPr>
        <w:t>Coordina la giornalista dott. ssa Viridiana Myriam Salerno</w:t>
      </w:r>
    </w:p>
    <w:p w:rsidR="007A2068" w:rsidRPr="00FB0266" w:rsidRDefault="007A2068" w:rsidP="005C5002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sectPr w:rsidR="007A2068" w:rsidRPr="00FB0266" w:rsidSect="005F55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44F6" w:rsidRDefault="00B744F6" w:rsidP="00ED78AA">
      <w:pPr>
        <w:spacing w:after="0" w:line="240" w:lineRule="auto"/>
      </w:pPr>
      <w:r>
        <w:separator/>
      </w:r>
    </w:p>
  </w:endnote>
  <w:endnote w:type="continuationSeparator" w:id="0">
    <w:p w:rsidR="00B744F6" w:rsidRDefault="00B744F6" w:rsidP="00ED78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Droid Sans Fallback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ree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44F6" w:rsidRDefault="00B744F6" w:rsidP="00ED78AA">
      <w:pPr>
        <w:spacing w:after="0" w:line="240" w:lineRule="auto"/>
      </w:pPr>
      <w:r>
        <w:separator/>
      </w:r>
    </w:p>
  </w:footnote>
  <w:footnote w:type="continuationSeparator" w:id="0">
    <w:p w:rsidR="00B744F6" w:rsidRDefault="00B744F6" w:rsidP="00ED78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1A4EEB"/>
    <w:multiLevelType w:val="multilevel"/>
    <w:tmpl w:val="AE3CA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2F66750"/>
    <w:multiLevelType w:val="multilevel"/>
    <w:tmpl w:val="82581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EA4F95"/>
    <w:multiLevelType w:val="hybridMultilevel"/>
    <w:tmpl w:val="764A92B6"/>
    <w:lvl w:ilvl="0" w:tplc="B8725F18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BF7E69"/>
    <w:multiLevelType w:val="multilevel"/>
    <w:tmpl w:val="AF4A5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52D2DF6"/>
    <w:multiLevelType w:val="multilevel"/>
    <w:tmpl w:val="F3721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E9E71B6"/>
    <w:multiLevelType w:val="multilevel"/>
    <w:tmpl w:val="42B8F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EA457BB"/>
    <w:multiLevelType w:val="hybridMultilevel"/>
    <w:tmpl w:val="CB6EBDB8"/>
    <w:lvl w:ilvl="0" w:tplc="107E290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55014A35"/>
    <w:multiLevelType w:val="multilevel"/>
    <w:tmpl w:val="3EA6D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F7D36A3"/>
    <w:multiLevelType w:val="hybridMultilevel"/>
    <w:tmpl w:val="7CFE8EA0"/>
    <w:lvl w:ilvl="0" w:tplc="117651A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1"/>
  </w:num>
  <w:num w:numId="6">
    <w:abstractNumId w:val="8"/>
  </w:num>
  <w:num w:numId="7">
    <w:abstractNumId w:val="6"/>
  </w:num>
  <w:num w:numId="8">
    <w:abstractNumId w:val="2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63D3"/>
    <w:rsid w:val="00040F90"/>
    <w:rsid w:val="00054A77"/>
    <w:rsid w:val="00073907"/>
    <w:rsid w:val="00077574"/>
    <w:rsid w:val="00131393"/>
    <w:rsid w:val="00132AB2"/>
    <w:rsid w:val="00162F40"/>
    <w:rsid w:val="00165FAD"/>
    <w:rsid w:val="001A0DB8"/>
    <w:rsid w:val="001C291A"/>
    <w:rsid w:val="002060A2"/>
    <w:rsid w:val="002133E7"/>
    <w:rsid w:val="002301EC"/>
    <w:rsid w:val="0024150E"/>
    <w:rsid w:val="002634E0"/>
    <w:rsid w:val="0027065D"/>
    <w:rsid w:val="00282D69"/>
    <w:rsid w:val="00293438"/>
    <w:rsid w:val="002C77EA"/>
    <w:rsid w:val="003622EE"/>
    <w:rsid w:val="003667AF"/>
    <w:rsid w:val="003717DD"/>
    <w:rsid w:val="003809F5"/>
    <w:rsid w:val="003E3311"/>
    <w:rsid w:val="003E540F"/>
    <w:rsid w:val="00402E22"/>
    <w:rsid w:val="004031B6"/>
    <w:rsid w:val="0041563D"/>
    <w:rsid w:val="0045570F"/>
    <w:rsid w:val="00482F84"/>
    <w:rsid w:val="00491B96"/>
    <w:rsid w:val="004A13CD"/>
    <w:rsid w:val="004B0493"/>
    <w:rsid w:val="004C02A8"/>
    <w:rsid w:val="004E51B6"/>
    <w:rsid w:val="0050727D"/>
    <w:rsid w:val="005315C8"/>
    <w:rsid w:val="0055458F"/>
    <w:rsid w:val="00555F57"/>
    <w:rsid w:val="00570A9C"/>
    <w:rsid w:val="0058413B"/>
    <w:rsid w:val="00595A50"/>
    <w:rsid w:val="005A0786"/>
    <w:rsid w:val="005B65D9"/>
    <w:rsid w:val="005C5002"/>
    <w:rsid w:val="005D2C8F"/>
    <w:rsid w:val="005F55AB"/>
    <w:rsid w:val="00617B97"/>
    <w:rsid w:val="00625FAB"/>
    <w:rsid w:val="00653BCB"/>
    <w:rsid w:val="00655012"/>
    <w:rsid w:val="00664BA9"/>
    <w:rsid w:val="00684BA8"/>
    <w:rsid w:val="006946D2"/>
    <w:rsid w:val="006B0726"/>
    <w:rsid w:val="006B6CA4"/>
    <w:rsid w:val="006C1359"/>
    <w:rsid w:val="006F33C9"/>
    <w:rsid w:val="006F3986"/>
    <w:rsid w:val="00721090"/>
    <w:rsid w:val="00723D54"/>
    <w:rsid w:val="00733E9B"/>
    <w:rsid w:val="00760B06"/>
    <w:rsid w:val="007A1343"/>
    <w:rsid w:val="007A2068"/>
    <w:rsid w:val="007A6118"/>
    <w:rsid w:val="007C5749"/>
    <w:rsid w:val="007D1E98"/>
    <w:rsid w:val="007D3079"/>
    <w:rsid w:val="007E5F69"/>
    <w:rsid w:val="007F1F50"/>
    <w:rsid w:val="007F2216"/>
    <w:rsid w:val="007F6912"/>
    <w:rsid w:val="00810E6F"/>
    <w:rsid w:val="00812079"/>
    <w:rsid w:val="008354B8"/>
    <w:rsid w:val="00835CAB"/>
    <w:rsid w:val="00891A1D"/>
    <w:rsid w:val="00897C4A"/>
    <w:rsid w:val="008B0DCA"/>
    <w:rsid w:val="008C668A"/>
    <w:rsid w:val="00900421"/>
    <w:rsid w:val="00976268"/>
    <w:rsid w:val="00977E57"/>
    <w:rsid w:val="009A261C"/>
    <w:rsid w:val="009A5E08"/>
    <w:rsid w:val="009D5638"/>
    <w:rsid w:val="009E0714"/>
    <w:rsid w:val="00A07B83"/>
    <w:rsid w:val="00A3588B"/>
    <w:rsid w:val="00A54843"/>
    <w:rsid w:val="00A669B4"/>
    <w:rsid w:val="00A73F02"/>
    <w:rsid w:val="00A77C8E"/>
    <w:rsid w:val="00AA1CE7"/>
    <w:rsid w:val="00AC49DA"/>
    <w:rsid w:val="00AD0972"/>
    <w:rsid w:val="00AE104E"/>
    <w:rsid w:val="00AE6216"/>
    <w:rsid w:val="00B135FD"/>
    <w:rsid w:val="00B14CD8"/>
    <w:rsid w:val="00B40F2B"/>
    <w:rsid w:val="00B4556E"/>
    <w:rsid w:val="00B7268C"/>
    <w:rsid w:val="00B72B32"/>
    <w:rsid w:val="00B73856"/>
    <w:rsid w:val="00B744F6"/>
    <w:rsid w:val="00B813F7"/>
    <w:rsid w:val="00B969CC"/>
    <w:rsid w:val="00BD386B"/>
    <w:rsid w:val="00BE4C31"/>
    <w:rsid w:val="00BF3D2A"/>
    <w:rsid w:val="00C06985"/>
    <w:rsid w:val="00C22F32"/>
    <w:rsid w:val="00C363D3"/>
    <w:rsid w:val="00C40AC3"/>
    <w:rsid w:val="00C74D9D"/>
    <w:rsid w:val="00C77DCF"/>
    <w:rsid w:val="00C9665C"/>
    <w:rsid w:val="00CB2BB4"/>
    <w:rsid w:val="00CD2B10"/>
    <w:rsid w:val="00CD2D94"/>
    <w:rsid w:val="00D27755"/>
    <w:rsid w:val="00D62D9D"/>
    <w:rsid w:val="00D737A3"/>
    <w:rsid w:val="00DC68E0"/>
    <w:rsid w:val="00DC6CCC"/>
    <w:rsid w:val="00DE2BBD"/>
    <w:rsid w:val="00DF1FC6"/>
    <w:rsid w:val="00DF22ED"/>
    <w:rsid w:val="00E351C4"/>
    <w:rsid w:val="00E709C5"/>
    <w:rsid w:val="00E80C74"/>
    <w:rsid w:val="00E87C7F"/>
    <w:rsid w:val="00E91CC7"/>
    <w:rsid w:val="00E92FBF"/>
    <w:rsid w:val="00ED78AA"/>
    <w:rsid w:val="00F33BF1"/>
    <w:rsid w:val="00F55E23"/>
    <w:rsid w:val="00F70C97"/>
    <w:rsid w:val="00F75CE7"/>
    <w:rsid w:val="00F8500F"/>
    <w:rsid w:val="00FA13DA"/>
    <w:rsid w:val="00FA39B2"/>
    <w:rsid w:val="00FB0266"/>
    <w:rsid w:val="00FB2D42"/>
    <w:rsid w:val="00FB5E6E"/>
    <w:rsid w:val="00FD1D8F"/>
    <w:rsid w:val="00FE5303"/>
    <w:rsid w:val="00FE63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F55A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6B07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3E540F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6F3986"/>
    <w:rPr>
      <w:color w:val="0563C1" w:themeColor="hyperlink"/>
      <w:u w:val="single"/>
    </w:rPr>
  </w:style>
  <w:style w:type="character" w:styleId="Enfasigrassetto">
    <w:name w:val="Strong"/>
    <w:basedOn w:val="Carpredefinitoparagrafo"/>
    <w:uiPriority w:val="22"/>
    <w:qFormat/>
    <w:rsid w:val="00D737A3"/>
    <w:rPr>
      <w:b/>
      <w:bCs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ED78A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ED78AA"/>
  </w:style>
  <w:style w:type="paragraph" w:styleId="Pidipagina">
    <w:name w:val="footer"/>
    <w:basedOn w:val="Normale"/>
    <w:link w:val="PidipaginaCarattere"/>
    <w:uiPriority w:val="99"/>
    <w:semiHidden/>
    <w:unhideWhenUsed/>
    <w:rsid w:val="00ED78A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ED78AA"/>
  </w:style>
  <w:style w:type="character" w:styleId="Enfasicorsivo">
    <w:name w:val="Emphasis"/>
    <w:basedOn w:val="Carpredefinitoparagrafo"/>
    <w:uiPriority w:val="20"/>
    <w:qFormat/>
    <w:rsid w:val="00293438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966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966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01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31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8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7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9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2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9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0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0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8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0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4</cp:revision>
  <cp:lastPrinted>2019-07-30T07:14:00Z</cp:lastPrinted>
  <dcterms:created xsi:type="dcterms:W3CDTF">2021-11-23T09:54:00Z</dcterms:created>
  <dcterms:modified xsi:type="dcterms:W3CDTF">2021-11-23T10:09:00Z</dcterms:modified>
</cp:coreProperties>
</file>