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5EC63" w14:textId="77777777" w:rsidR="00FA79C3" w:rsidRDefault="00FA79C3" w:rsidP="00FA79C3">
      <w:pPr>
        <w:jc w:val="center"/>
        <w:rPr>
          <w:rFonts w:cstheme="minorHAnsi"/>
          <w:sz w:val="36"/>
          <w:szCs w:val="28"/>
        </w:rPr>
      </w:pPr>
      <w:bookmarkStart w:id="0" w:name="_Hlk99546931"/>
    </w:p>
    <w:p w14:paraId="29C0B577" w14:textId="7485D62A" w:rsidR="00FA79C3" w:rsidRPr="008F1B1A" w:rsidRDefault="00FA79C3" w:rsidP="00FA79C3">
      <w:pPr>
        <w:jc w:val="center"/>
        <w:rPr>
          <w:rFonts w:cstheme="minorHAnsi"/>
          <w:sz w:val="40"/>
          <w:szCs w:val="28"/>
        </w:rPr>
      </w:pPr>
      <w:bookmarkStart w:id="1" w:name="_GoBack"/>
      <w:r w:rsidRPr="008F1B1A">
        <w:rPr>
          <w:rFonts w:cstheme="minorHAnsi"/>
          <w:sz w:val="40"/>
          <w:szCs w:val="28"/>
        </w:rPr>
        <w:t xml:space="preserve">I </w:t>
      </w:r>
      <w:proofErr w:type="spellStart"/>
      <w:r w:rsidRPr="008F1B1A">
        <w:rPr>
          <w:rFonts w:cstheme="minorHAnsi"/>
          <w:sz w:val="40"/>
          <w:szCs w:val="28"/>
        </w:rPr>
        <w:t>METAversi.introVERSI</w:t>
      </w:r>
      <w:proofErr w:type="spellEnd"/>
      <w:r w:rsidRPr="008F1B1A">
        <w:rPr>
          <w:rFonts w:cstheme="minorHAnsi"/>
          <w:sz w:val="40"/>
          <w:szCs w:val="28"/>
        </w:rPr>
        <w:t xml:space="preserve"> di Maurizio D’Andrea in mostra a Madrid</w:t>
      </w:r>
    </w:p>
    <w:p w14:paraId="19D0EEBA" w14:textId="77777777" w:rsidR="00FA79C3" w:rsidRPr="008F1B1A" w:rsidRDefault="00FA79C3" w:rsidP="00300FE8">
      <w:pPr>
        <w:jc w:val="both"/>
        <w:rPr>
          <w:rFonts w:cstheme="minorHAnsi"/>
          <w:sz w:val="32"/>
          <w:szCs w:val="28"/>
        </w:rPr>
      </w:pPr>
    </w:p>
    <w:p w14:paraId="6EF5EFE7" w14:textId="287442A2" w:rsidR="00875A92" w:rsidRPr="008F1B1A" w:rsidRDefault="00875A92" w:rsidP="00300FE8">
      <w:pPr>
        <w:jc w:val="both"/>
        <w:rPr>
          <w:rFonts w:cstheme="minorHAnsi"/>
          <w:sz w:val="32"/>
          <w:szCs w:val="28"/>
        </w:rPr>
      </w:pPr>
      <w:r w:rsidRPr="008F1B1A">
        <w:rPr>
          <w:rFonts w:cstheme="minorHAnsi"/>
          <w:sz w:val="32"/>
          <w:szCs w:val="28"/>
        </w:rPr>
        <w:t>Maurizio D’Andrea</w:t>
      </w:r>
      <w:r w:rsidR="00EB6131">
        <w:rPr>
          <w:rFonts w:cstheme="minorHAnsi"/>
          <w:sz w:val="32"/>
          <w:szCs w:val="28"/>
        </w:rPr>
        <w:t>,</w:t>
      </w:r>
      <w:r w:rsidRPr="008F1B1A">
        <w:rPr>
          <w:rFonts w:cstheme="minorHAnsi"/>
          <w:sz w:val="32"/>
          <w:szCs w:val="28"/>
        </w:rPr>
        <w:t xml:space="preserve"> </w:t>
      </w:r>
      <w:r w:rsidR="00EB6131" w:rsidRPr="008F1B1A">
        <w:rPr>
          <w:rFonts w:cstheme="minorHAnsi"/>
          <w:sz w:val="32"/>
          <w:szCs w:val="28"/>
        </w:rPr>
        <w:t>nato a Napoli ai piedi del vulcano Vesuvio</w:t>
      </w:r>
      <w:r w:rsidR="00EB6131">
        <w:rPr>
          <w:rFonts w:cstheme="minorHAnsi"/>
          <w:sz w:val="32"/>
          <w:szCs w:val="28"/>
        </w:rPr>
        <w:t>,</w:t>
      </w:r>
      <w:r w:rsidR="00EB6131" w:rsidRPr="008F1B1A">
        <w:rPr>
          <w:rFonts w:cstheme="minorHAnsi"/>
          <w:sz w:val="32"/>
          <w:szCs w:val="28"/>
        </w:rPr>
        <w:t xml:space="preserve"> </w:t>
      </w:r>
      <w:r w:rsidRPr="008F1B1A">
        <w:rPr>
          <w:rFonts w:cstheme="minorHAnsi"/>
          <w:sz w:val="32"/>
          <w:szCs w:val="28"/>
        </w:rPr>
        <w:t xml:space="preserve">è un artista internazionale. </w:t>
      </w:r>
      <w:r w:rsidR="00FA79C3" w:rsidRPr="008F1B1A">
        <w:rPr>
          <w:rFonts w:cstheme="minorHAnsi"/>
          <w:sz w:val="32"/>
          <w:szCs w:val="28"/>
        </w:rPr>
        <w:t xml:space="preserve">Dopo aver esposto </w:t>
      </w:r>
      <w:r w:rsidR="00EB6131">
        <w:rPr>
          <w:rFonts w:cstheme="minorHAnsi"/>
          <w:sz w:val="32"/>
          <w:szCs w:val="28"/>
        </w:rPr>
        <w:t>i suoi quadri</w:t>
      </w:r>
      <w:r w:rsidR="00FA79C3" w:rsidRPr="008F1B1A">
        <w:rPr>
          <w:rFonts w:cstheme="minorHAnsi"/>
          <w:sz w:val="32"/>
          <w:szCs w:val="28"/>
        </w:rPr>
        <w:t xml:space="preserve"> in mostre collettive e personali di importanti città nel mondo, D’Andrea approda, </w:t>
      </w:r>
      <w:r w:rsidR="00F76EAB" w:rsidRPr="008F1B1A">
        <w:rPr>
          <w:rFonts w:cstheme="minorHAnsi"/>
          <w:sz w:val="32"/>
          <w:szCs w:val="28"/>
        </w:rPr>
        <w:t xml:space="preserve">con </w:t>
      </w:r>
      <w:r w:rsidR="00FA79C3" w:rsidRPr="008F1B1A">
        <w:rPr>
          <w:rFonts w:cstheme="minorHAnsi"/>
          <w:sz w:val="32"/>
          <w:szCs w:val="28"/>
        </w:rPr>
        <w:t>una mostra personale, nella capitale spagnola</w:t>
      </w:r>
      <w:r w:rsidR="00F76EAB" w:rsidRPr="008F1B1A">
        <w:rPr>
          <w:rFonts w:cstheme="minorHAnsi"/>
          <w:sz w:val="32"/>
          <w:szCs w:val="28"/>
        </w:rPr>
        <w:t xml:space="preserve"> di</w:t>
      </w:r>
      <w:r w:rsidR="00FA79C3" w:rsidRPr="008F1B1A">
        <w:rPr>
          <w:rFonts w:cstheme="minorHAnsi"/>
          <w:sz w:val="32"/>
          <w:szCs w:val="28"/>
        </w:rPr>
        <w:t xml:space="preserve"> Madrid. La mostra </w:t>
      </w:r>
      <w:r w:rsidR="00F76EAB" w:rsidRPr="008F1B1A">
        <w:rPr>
          <w:rFonts w:cstheme="minorHAnsi"/>
          <w:sz w:val="32"/>
          <w:szCs w:val="28"/>
        </w:rPr>
        <w:t xml:space="preserve">sarà allestita nella famosa galleria </w:t>
      </w:r>
      <w:proofErr w:type="spellStart"/>
      <w:r w:rsidR="00F76EAB" w:rsidRPr="008F1B1A">
        <w:rPr>
          <w:rFonts w:cstheme="minorHAnsi"/>
          <w:sz w:val="32"/>
          <w:szCs w:val="28"/>
        </w:rPr>
        <w:t>Captaloona</w:t>
      </w:r>
      <w:proofErr w:type="spellEnd"/>
      <w:r w:rsidR="00F76EAB" w:rsidRPr="008F1B1A">
        <w:rPr>
          <w:rFonts w:cstheme="minorHAnsi"/>
          <w:sz w:val="32"/>
          <w:szCs w:val="28"/>
        </w:rPr>
        <w:t xml:space="preserve"> Art dal 22 al 29 aprile.</w:t>
      </w:r>
    </w:p>
    <w:p w14:paraId="4D733CF5" w14:textId="0F2CFB73" w:rsidR="00662FCA" w:rsidRDefault="00875A92" w:rsidP="00300FE8">
      <w:pPr>
        <w:jc w:val="both"/>
        <w:rPr>
          <w:rStyle w:val="fs18lh1-5"/>
          <w:rFonts w:cstheme="minorHAnsi"/>
          <w:b/>
          <w:bCs/>
          <w:i/>
          <w:iCs/>
          <w:sz w:val="32"/>
          <w:szCs w:val="28"/>
          <w:bdr w:val="none" w:sz="0" w:space="0" w:color="auto" w:frame="1"/>
        </w:rPr>
      </w:pPr>
      <w:r w:rsidRPr="008F1B1A">
        <w:rPr>
          <w:rStyle w:val="fs18lh1-5"/>
          <w:rFonts w:cstheme="minorHAnsi"/>
          <w:b/>
          <w:bCs/>
          <w:i/>
          <w:iCs/>
          <w:sz w:val="32"/>
          <w:szCs w:val="28"/>
          <w:bdr w:val="none" w:sz="0" w:space="0" w:color="auto" w:frame="1"/>
        </w:rPr>
        <w:t xml:space="preserve">Nel prossimo mondo virtuale dove ciascuno di noi avrà un avatar e potenzialmente potrà crearlo con le fattezze che preferisce, </w:t>
      </w:r>
      <w:proofErr w:type="gramStart"/>
      <w:r w:rsidRPr="008F1B1A">
        <w:rPr>
          <w:rStyle w:val="fs18lh1-5"/>
          <w:rFonts w:cstheme="minorHAnsi"/>
          <w:b/>
          <w:bCs/>
          <w:i/>
          <w:iCs/>
          <w:sz w:val="32"/>
          <w:szCs w:val="28"/>
          <w:bdr w:val="none" w:sz="0" w:space="0" w:color="auto" w:frame="1"/>
        </w:rPr>
        <w:t>i  </w:t>
      </w:r>
      <w:proofErr w:type="spellStart"/>
      <w:r w:rsidRPr="008F1B1A">
        <w:rPr>
          <w:rStyle w:val="fs18lh1-5"/>
          <w:rFonts w:cstheme="minorHAnsi"/>
          <w:b/>
          <w:bCs/>
          <w:sz w:val="32"/>
          <w:szCs w:val="28"/>
          <w:bdr w:val="none" w:sz="0" w:space="0" w:color="auto" w:frame="1"/>
        </w:rPr>
        <w:t>METAversi.introVERSI</w:t>
      </w:r>
      <w:proofErr w:type="spellEnd"/>
      <w:proofErr w:type="gramEnd"/>
      <w:r w:rsidRPr="008F1B1A">
        <w:rPr>
          <w:rStyle w:val="fs18lh1-5"/>
          <w:rFonts w:cstheme="minorHAnsi"/>
          <w:b/>
          <w:bCs/>
          <w:i/>
          <w:iCs/>
          <w:sz w:val="32"/>
          <w:szCs w:val="28"/>
          <w:bdr w:val="none" w:sz="0" w:space="0" w:color="auto" w:frame="1"/>
        </w:rPr>
        <w:t xml:space="preserve"> di D’Andrea rappresentano quel ritorno ad un mondo introspettivo fatto di astrazioni parlanti che nascono nel profondo del nostro inconscio. In un mondo virtuale dove il visitatore si costruisce e si vede, alto, bellissimo, biondo </w:t>
      </w:r>
      <w:bookmarkEnd w:id="1"/>
      <w:r w:rsidRPr="008F1B1A">
        <w:rPr>
          <w:rStyle w:val="fs18lh1-5"/>
          <w:rFonts w:cstheme="minorHAnsi"/>
          <w:b/>
          <w:bCs/>
          <w:i/>
          <w:iCs/>
          <w:sz w:val="32"/>
          <w:szCs w:val="28"/>
          <w:bdr w:val="none" w:sz="0" w:space="0" w:color="auto" w:frame="1"/>
        </w:rPr>
        <w:t>e con gli occhi azzurri, D’Andrea ci propone un ritorno ad una grande riflessione: la lettura del nostro io senza l’ausilio di nessun supporto virtuale.</w:t>
      </w:r>
    </w:p>
    <w:p w14:paraId="4BB71FE7" w14:textId="0DC8D376" w:rsidR="00EB6131" w:rsidRPr="00EB6131" w:rsidRDefault="00EB6131" w:rsidP="00300FE8">
      <w:pPr>
        <w:jc w:val="both"/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</w:pPr>
      <w:r w:rsidRPr="00EB6131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 xml:space="preserve">D’Andrea porta nella sua pittura non solo il suo inconscio ma l’inconscio collettivo </w:t>
      </w:r>
      <w:r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>del genere umano fatto di paure, pulsioni</w:t>
      </w:r>
      <w:r w:rsidRPr="00EB6131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>, speranze, illusioni, viaggi nello spazio e nella mente.</w:t>
      </w:r>
      <w:r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 xml:space="preserve"> </w:t>
      </w:r>
      <w:r w:rsidRPr="00EB6131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>Arte pittorica quella di MAURIZIO D'ANDREA implacabile e stupenda in grado di comunicarci ogni cosa, sciabolate del pennello, tratti interrotti e ripresi, colori e luoghi che emergono da ignare profondità.</w:t>
      </w:r>
      <w:r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 xml:space="preserve">  D’Andrea rappresenta </w:t>
      </w:r>
      <w:r w:rsidR="007B2EE6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 xml:space="preserve">uno dei più audaci comunicatori ed interpreti di quella pittura che affonda le radici in quell’oasi nascosta che guida ogni nostra azione. La sua </w:t>
      </w:r>
      <w:proofErr w:type="spellStart"/>
      <w:r w:rsidR="007B2EE6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>maestrìa</w:t>
      </w:r>
      <w:proofErr w:type="spellEnd"/>
      <w:r w:rsidR="007B2EE6">
        <w:rPr>
          <w:rStyle w:val="fs18lh1-5"/>
          <w:rFonts w:cstheme="minorHAnsi"/>
          <w:bCs/>
          <w:iCs/>
          <w:sz w:val="32"/>
          <w:szCs w:val="28"/>
          <w:bdr w:val="none" w:sz="0" w:space="0" w:color="auto" w:frame="1"/>
        </w:rPr>
        <w:t xml:space="preserve"> incanta per la conoscenza dell’animo umano e per la profondità della sua comunicazione. </w:t>
      </w:r>
    </w:p>
    <w:p w14:paraId="7BE038E3" w14:textId="77777777" w:rsidR="00300FE8" w:rsidRPr="007B2EE6" w:rsidRDefault="00875A92" w:rsidP="00F76EAB">
      <w:pPr>
        <w:rPr>
          <w:rStyle w:val="jsgrdq"/>
          <w:rFonts w:cstheme="minorHAnsi"/>
          <w:sz w:val="32"/>
          <w:szCs w:val="28"/>
        </w:rPr>
      </w:pPr>
      <w:r w:rsidRPr="007B2EE6">
        <w:rPr>
          <w:rStyle w:val="jsgrdq"/>
          <w:rFonts w:cstheme="minorHAnsi"/>
          <w:sz w:val="32"/>
          <w:szCs w:val="28"/>
        </w:rPr>
        <w:t xml:space="preserve">Sito web: </w:t>
      </w:r>
    </w:p>
    <w:p w14:paraId="5884041D" w14:textId="538AE380" w:rsidR="00875A92" w:rsidRPr="007B2EE6" w:rsidRDefault="007B2EE6" w:rsidP="00F76EAB">
      <w:pPr>
        <w:rPr>
          <w:rStyle w:val="jsgrdq"/>
          <w:rFonts w:cstheme="minorHAnsi"/>
          <w:sz w:val="32"/>
          <w:szCs w:val="28"/>
        </w:rPr>
      </w:pPr>
      <w:hyperlink r:id="rId4" w:history="1">
        <w:r w:rsidRPr="007B2EE6">
          <w:rPr>
            <w:rStyle w:val="Collegamentoipertestuale"/>
            <w:rFonts w:cstheme="minorHAnsi"/>
            <w:sz w:val="32"/>
            <w:szCs w:val="28"/>
          </w:rPr>
          <w:t>https://www.dandreart.info/metaversi.html</w:t>
        </w:r>
      </w:hyperlink>
    </w:p>
    <w:bookmarkEnd w:id="0"/>
    <w:p w14:paraId="4AB0F7F2" w14:textId="5E34E785" w:rsidR="002F6AC4" w:rsidRPr="007B2EE6" w:rsidRDefault="002F6AC4" w:rsidP="00300FE8">
      <w:pPr>
        <w:jc w:val="center"/>
        <w:rPr>
          <w:rStyle w:val="jsgrdq"/>
          <w:rFonts w:cstheme="minorHAnsi"/>
          <w:sz w:val="28"/>
          <w:szCs w:val="28"/>
        </w:rPr>
      </w:pPr>
    </w:p>
    <w:p w14:paraId="2EA2D1F4" w14:textId="375D420D" w:rsidR="002F6AC4" w:rsidRPr="007B2EE6" w:rsidRDefault="002F6AC4" w:rsidP="00300FE8">
      <w:pPr>
        <w:jc w:val="center"/>
        <w:rPr>
          <w:rStyle w:val="jsgrdq"/>
          <w:rFonts w:cstheme="minorHAnsi"/>
          <w:sz w:val="28"/>
          <w:szCs w:val="28"/>
        </w:rPr>
      </w:pPr>
    </w:p>
    <w:p w14:paraId="0FBBC059" w14:textId="30CEBEB8" w:rsidR="002F6AC4" w:rsidRPr="007B2EE6" w:rsidRDefault="002F6AC4" w:rsidP="00300FE8">
      <w:pPr>
        <w:jc w:val="center"/>
        <w:rPr>
          <w:rStyle w:val="jsgrdq"/>
          <w:rFonts w:cstheme="minorHAnsi"/>
          <w:sz w:val="28"/>
          <w:szCs w:val="28"/>
        </w:rPr>
      </w:pPr>
    </w:p>
    <w:p w14:paraId="06776F04" w14:textId="77777777" w:rsidR="002F6AC4" w:rsidRPr="007B2EE6" w:rsidRDefault="002F6AC4" w:rsidP="00300FE8">
      <w:pPr>
        <w:jc w:val="center"/>
        <w:rPr>
          <w:rFonts w:cstheme="minorHAnsi"/>
          <w:sz w:val="28"/>
          <w:szCs w:val="28"/>
        </w:rPr>
      </w:pPr>
    </w:p>
    <w:sectPr w:rsidR="002F6AC4" w:rsidRPr="007B2EE6" w:rsidSect="00662F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DB5"/>
    <w:rsid w:val="0008767A"/>
    <w:rsid w:val="000F2E0D"/>
    <w:rsid w:val="001557E1"/>
    <w:rsid w:val="001E7E77"/>
    <w:rsid w:val="00261540"/>
    <w:rsid w:val="002F6AC4"/>
    <w:rsid w:val="00300FE8"/>
    <w:rsid w:val="003C7DB5"/>
    <w:rsid w:val="00434311"/>
    <w:rsid w:val="004C0EB5"/>
    <w:rsid w:val="00630E86"/>
    <w:rsid w:val="00662FCA"/>
    <w:rsid w:val="006C2112"/>
    <w:rsid w:val="006F42CB"/>
    <w:rsid w:val="007B2EE6"/>
    <w:rsid w:val="007E5E38"/>
    <w:rsid w:val="00800580"/>
    <w:rsid w:val="00866875"/>
    <w:rsid w:val="00875A92"/>
    <w:rsid w:val="008F1B1A"/>
    <w:rsid w:val="00921C6C"/>
    <w:rsid w:val="00B24227"/>
    <w:rsid w:val="00B5787F"/>
    <w:rsid w:val="00BD4C7D"/>
    <w:rsid w:val="00BE4B22"/>
    <w:rsid w:val="00D27A36"/>
    <w:rsid w:val="00E16FFE"/>
    <w:rsid w:val="00E43529"/>
    <w:rsid w:val="00EB6131"/>
    <w:rsid w:val="00F76EAB"/>
    <w:rsid w:val="00FA79C3"/>
    <w:rsid w:val="00FA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285E0"/>
  <w15:chartTrackingRefBased/>
  <w15:docId w15:val="{465EC6EE-169B-492A-A14D-F9FED0DFB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04xlpa">
    <w:name w:val="_04xlpa"/>
    <w:basedOn w:val="Normale"/>
    <w:rsid w:val="003C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jsgrdq">
    <w:name w:val="jsgrdq"/>
    <w:basedOn w:val="Carpredefinitoparagrafo"/>
    <w:rsid w:val="003C7DB5"/>
  </w:style>
  <w:style w:type="character" w:customStyle="1" w:styleId="fs18lh1-5">
    <w:name w:val="fs18lh1-5"/>
    <w:basedOn w:val="Carpredefinitoparagrafo"/>
    <w:rsid w:val="00875A92"/>
  </w:style>
  <w:style w:type="character" w:styleId="Collegamentoipertestuale">
    <w:name w:val="Hyperlink"/>
    <w:basedOn w:val="Carpredefinitoparagrafo"/>
    <w:uiPriority w:val="99"/>
    <w:unhideWhenUsed/>
    <w:rsid w:val="002F6AC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F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8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andreart.info/metaversi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</dc:creator>
  <cp:keywords/>
  <dc:description/>
  <cp:lastModifiedBy>Maurizio</cp:lastModifiedBy>
  <cp:revision>2</cp:revision>
  <dcterms:created xsi:type="dcterms:W3CDTF">2022-04-14T14:47:00Z</dcterms:created>
  <dcterms:modified xsi:type="dcterms:W3CDTF">2022-04-14T14:47:00Z</dcterms:modified>
</cp:coreProperties>
</file>