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39413" w14:textId="5B927B91" w:rsidR="007F082E" w:rsidRDefault="007F082E" w:rsidP="007F082E">
      <w:pPr>
        <w:shd w:val="clear" w:color="auto" w:fill="FFFFFF"/>
        <w:spacing w:after="0" w:line="330" w:lineRule="atLeast"/>
        <w:textAlignment w:val="baseline"/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</w:pPr>
    </w:p>
    <w:p w14:paraId="1E6E0FD0" w14:textId="20CEC36A" w:rsidR="007F082E" w:rsidRPr="007F082E" w:rsidRDefault="007F082E" w:rsidP="007F082E">
      <w:pPr>
        <w:shd w:val="clear" w:color="auto" w:fill="FFFFFF"/>
        <w:spacing w:after="0" w:line="240" w:lineRule="auto"/>
        <w:textAlignment w:val="baseline"/>
        <w:outlineLvl w:val="0"/>
        <w:rPr>
          <w:rFonts w:ascii="Yanone Kaffeesatz" w:eastAsia="Times New Roman" w:hAnsi="Yanone Kaffeesatz" w:cs="Times New Roman"/>
          <w:caps/>
          <w:color w:val="000000"/>
          <w:spacing w:val="15"/>
          <w:kern w:val="36"/>
          <w:sz w:val="28"/>
          <w:szCs w:val="28"/>
          <w:lang w:eastAsia="it-IT"/>
        </w:rPr>
      </w:pPr>
      <w:r w:rsidRPr="007F082E">
        <w:rPr>
          <w:rFonts w:ascii="Yanone Kaffeesatz" w:eastAsia="Times New Roman" w:hAnsi="Yanone Kaffeesatz" w:cs="Times New Roman"/>
          <w:caps/>
          <w:color w:val="000000"/>
          <w:spacing w:val="15"/>
          <w:kern w:val="36"/>
          <w:sz w:val="28"/>
          <w:szCs w:val="28"/>
          <w:lang w:eastAsia="it-IT"/>
        </w:rPr>
        <w:t xml:space="preserve">CIRCOLO ESTERI: MOSTRA DI LEONARDO MANISCALCHI "EXTENDO-LA LINEA DEL NOSTRO TEMPO" </w:t>
      </w:r>
    </w:p>
    <w:p w14:paraId="5CFFBCF8" w14:textId="412A2C34" w:rsidR="007F082E" w:rsidRDefault="007F082E" w:rsidP="007F082E">
      <w:pPr>
        <w:shd w:val="clear" w:color="auto" w:fill="FFFFFF"/>
        <w:spacing w:after="0" w:line="330" w:lineRule="atLeast"/>
        <w:textAlignment w:val="baseline"/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</w:pP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t>Al Circolo dagli Esteri gli ambasciatori Maria Assunta Accili e Gaetano Cortese giovedì 23 marzo, alle ore 18:00, inaugureranno la mostra di Leonardo Maniscalchi dal titolo "ExTendo - La Linea del nostro tempo".</w:t>
      </w:r>
    </w:p>
    <w:p w14:paraId="2BB97955" w14:textId="1F7359C1" w:rsidR="007F082E" w:rsidRPr="007F082E" w:rsidRDefault="007F082E" w:rsidP="007F082E">
      <w:pPr>
        <w:shd w:val="clear" w:color="auto" w:fill="FFFFFF"/>
        <w:spacing w:after="0" w:line="330" w:lineRule="atLeast"/>
        <w:textAlignment w:val="baseline"/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</w:pP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 xml:space="preserve">Leonardo Maniscalchi, dal profilo artistico poliedrico, ha maturato esperienze professionali nell'ambito della fotografia di moda, dell'editoria e delle tecnologie digitali, affermandosi come art director, indipendent writer </w:t>
      </w:r>
      <w:proofErr w:type="spellStart"/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t>photographer</w:t>
      </w:r>
      <w:proofErr w:type="spellEnd"/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t xml:space="preserve"> e artista visuale.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Ha collaborato e pubblicato con le Edizioni Condè Nast, con il Gruppo Mondadori, RCS, Rizzoli e molti altri gruppi editoriali e agenzie di pubblicità.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Ritrattista di personaggi celebri, quali capi di Stato, Premi Nobel, politici ed autore di copertine per riviste italiane e straniere.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La mostra, costituita da una serie di opere inedite e in esclusiva, si avvale dell'intervento critico di Renata Summo O' Connell e consente di entrare in un viaggio suggestivo in una parte del suo nutrito patrimonio artistico.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Quello di Maniscalchi è un nuovo e peculiare linguaggio espressivo che mette in scena un'istintiva ibridazione tra tecnologia digitale ed elegante capacità artistica.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La serie ExTendo rappresenta il culmine della ricerca senza tregua di un artista che ha ricercato oltre la fotografia per tutta la sua vita.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ExTendo è anche una scoperta, il sorgere di un linguaggio che articolandosi tra disegno, pittura, fotografia e arte digitale va oltre.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In questo oltre si trova una luce che imprime, dissolve, lascia cadere e solleva con un unico strumento: una linea animata dalla passione, la linea che diventa segno, la protagonista infinita dell'opera di Maniscalchi, esplora lo spazio, suggerendo ad ogni sguardo una narrativa, una dimensione storica e spaziale in continuo dialogo con il tempo.</w:t>
      </w:r>
    </w:p>
    <w:p w14:paraId="05708E58" w14:textId="372B6DA9" w:rsidR="007F082E" w:rsidRPr="007F082E" w:rsidRDefault="007F082E" w:rsidP="007F082E">
      <w:pPr>
        <w:shd w:val="clear" w:color="auto" w:fill="FFFFFF"/>
        <w:spacing w:after="0" w:line="330" w:lineRule="atLeast"/>
        <w:textAlignment w:val="baseline"/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</w:pP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t>Maniscalchi, artista immerso nella contemporaneità, è infatti interlocutore di un dialogo estetico che spazia dal rinascimento al minimalismo.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L'esposizione si avvarrà anche degli interventi di Giuseppe Manica, già direttore di Istituti Italiani di Cultura all'estero e del giornalista Roberto Messina.</w:t>
      </w:r>
      <w:r w:rsidRPr="007F082E">
        <w:rPr>
          <w:rFonts w:ascii="inherit" w:eastAsia="Times New Roman" w:hAnsi="inherit" w:cs="Times New Roman"/>
          <w:color w:val="000000"/>
          <w:sz w:val="21"/>
          <w:szCs w:val="21"/>
          <w:lang w:eastAsia="it-IT"/>
        </w:rPr>
        <w:br/>
        <w:t>La mostra resterà aperta fino al 16 aprile prossimo nella sede del Circolo degli Esteri, in Lungotevere dell'Acqua Acetosa, 42, a Roma.</w:t>
      </w:r>
    </w:p>
    <w:p w14:paraId="6F43F14C" w14:textId="77777777" w:rsidR="00932649" w:rsidRDefault="00932649"/>
    <w:sectPr w:rsidR="009326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Yanone Kaffeesatz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82E"/>
    <w:rsid w:val="005C5BD3"/>
    <w:rsid w:val="007F082E"/>
    <w:rsid w:val="00932649"/>
    <w:rsid w:val="00E1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9C496"/>
  <w15:chartTrackingRefBased/>
  <w15:docId w15:val="{38F98917-81D6-41E9-B3AC-1FF1DFA92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F082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F08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4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34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03207">
              <w:marLeft w:val="0"/>
              <w:marRight w:val="0"/>
              <w:marTop w:val="0"/>
              <w:marBottom w:val="0"/>
              <w:divBdr>
                <w:top w:val="single" w:sz="6" w:space="0" w:color="E2E2E2"/>
                <w:left w:val="single" w:sz="6" w:space="0" w:color="E2E2E2"/>
                <w:bottom w:val="single" w:sz="6" w:space="0" w:color="E2E2E2"/>
                <w:right w:val="single" w:sz="6" w:space="0" w:color="E2E2E2"/>
              </w:divBdr>
            </w:div>
          </w:divsChild>
        </w:div>
        <w:div w:id="5043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3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2023-03-22T14:14:00Z</dcterms:created>
  <dcterms:modified xsi:type="dcterms:W3CDTF">2023-03-22T14:16:00Z</dcterms:modified>
</cp:coreProperties>
</file>