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CE420" w14:textId="77777777" w:rsidR="00543667" w:rsidRPr="0086178D" w:rsidRDefault="00543667" w:rsidP="00543667">
      <w:pPr>
        <w:pStyle w:val="NormaleWeb"/>
        <w:widowControl w:val="0"/>
        <w:spacing w:before="0" w:beforeAutospacing="0" w:after="0"/>
        <w:jc w:val="both"/>
        <w:rPr>
          <w:rFonts w:asciiTheme="minorHAnsi" w:hAnsiTheme="minorHAnsi" w:cstheme="minorHAnsi"/>
          <w:sz w:val="20"/>
          <w:szCs w:val="22"/>
        </w:rPr>
      </w:pPr>
    </w:p>
    <w:p w14:paraId="142883F5" w14:textId="77777777" w:rsidR="00543667" w:rsidRPr="0086178D" w:rsidRDefault="00543667" w:rsidP="00543667">
      <w:pPr>
        <w:pStyle w:val="NormaleWeb"/>
        <w:widowControl w:val="0"/>
        <w:spacing w:before="0" w:beforeAutospacing="0" w:after="0"/>
        <w:jc w:val="both"/>
        <w:rPr>
          <w:rFonts w:asciiTheme="minorHAnsi" w:hAnsiTheme="minorHAnsi" w:cstheme="minorHAnsi"/>
          <w:sz w:val="20"/>
          <w:szCs w:val="22"/>
        </w:rPr>
      </w:pPr>
      <w:r w:rsidRPr="0086178D">
        <w:rPr>
          <w:rFonts w:asciiTheme="minorHAnsi" w:hAnsiTheme="minorHAnsi" w:cstheme="minorHAnsi"/>
          <w:noProof/>
          <w:sz w:val="20"/>
          <w:szCs w:val="22"/>
        </w:rPr>
        <w:drawing>
          <wp:anchor distT="0" distB="0" distL="114300" distR="114300" simplePos="0" relativeHeight="251659264" behindDoc="0" locked="0" layoutInCell="1" allowOverlap="1" wp14:anchorId="5DAB22F9" wp14:editId="09698499">
            <wp:simplePos x="0" y="0"/>
            <wp:positionH relativeFrom="column">
              <wp:posOffset>5715</wp:posOffset>
            </wp:positionH>
            <wp:positionV relativeFrom="paragraph">
              <wp:posOffset>-260985</wp:posOffset>
            </wp:positionV>
            <wp:extent cx="3295650" cy="182880"/>
            <wp:effectExtent l="19050" t="0" r="0" b="0"/>
            <wp:wrapSquare wrapText="bothSides"/>
            <wp:docPr id="2" name="Immagine 2" descr="ART FORUM WUERTH CAPENA nuov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ART FORUM WUERTH CAPENA nuovo logo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ED5952" w14:textId="77777777" w:rsidR="009C7322" w:rsidRDefault="009C7322" w:rsidP="009C7322">
      <w:pPr>
        <w:rPr>
          <w:rFonts w:ascii="Calibri" w:hAnsi="Calibri" w:cs="Calibri"/>
          <w:b/>
          <w:sz w:val="32"/>
          <w:szCs w:val="32"/>
          <w:u w:val="single"/>
        </w:rPr>
      </w:pPr>
    </w:p>
    <w:p w14:paraId="3BE27FB4" w14:textId="743E8BD3" w:rsidR="009C7322" w:rsidRPr="00D07FA7" w:rsidRDefault="009C7322" w:rsidP="00CF196F">
      <w:pPr>
        <w:rPr>
          <w:rFonts w:ascii="Calibri" w:hAnsi="Calibri" w:cs="Calibri"/>
          <w:b/>
          <w:sz w:val="48"/>
          <w:szCs w:val="32"/>
        </w:rPr>
      </w:pPr>
      <w:r w:rsidRPr="00D07FA7">
        <w:rPr>
          <w:rFonts w:ascii="Calibri" w:hAnsi="Calibri" w:cs="Calibri"/>
          <w:b/>
          <w:sz w:val="48"/>
          <w:szCs w:val="32"/>
        </w:rPr>
        <w:t>Art Forum Würth Capena</w:t>
      </w:r>
    </w:p>
    <w:p w14:paraId="7B8BF32D" w14:textId="028ECDFE" w:rsidR="00FF5AD3" w:rsidRPr="00DE4ADC" w:rsidRDefault="00DE4ADC" w:rsidP="00CF196F">
      <w:pPr>
        <w:rPr>
          <w:rFonts w:ascii="Calibri" w:hAnsi="Calibri" w:cs="Calibri"/>
          <w:b/>
          <w:sz w:val="40"/>
          <w:u w:val="single"/>
        </w:rPr>
      </w:pPr>
      <w:r w:rsidRPr="00DE4ADC">
        <w:rPr>
          <w:rFonts w:ascii="Calibri" w:hAnsi="Calibri" w:cs="Calibri"/>
          <w:b/>
          <w:sz w:val="40"/>
          <w:u w:val="single"/>
        </w:rPr>
        <w:t>giovedì 27 giugno 2024</w:t>
      </w:r>
    </w:p>
    <w:p w14:paraId="690437E9" w14:textId="79F7058C" w:rsidR="00DE4ADC" w:rsidRPr="00DE4ADC" w:rsidRDefault="00DE4ADC" w:rsidP="00CF196F">
      <w:pPr>
        <w:rPr>
          <w:rFonts w:ascii="Arial" w:hAnsi="Calibri" w:cs="Calibri"/>
          <w:b/>
          <w:sz w:val="52"/>
          <w:szCs w:val="52"/>
          <w:u w:val="single"/>
        </w:rPr>
      </w:pPr>
      <w:r w:rsidRPr="00DE4ADC">
        <w:rPr>
          <w:rFonts w:ascii="Arial" w:hAnsi="Arial" w:cs="Arial"/>
          <w:b/>
          <w:bCs/>
          <w:color w:val="FF0000"/>
          <w:sz w:val="36"/>
          <w:szCs w:val="36"/>
          <w:shd w:val="clear" w:color="auto" w:fill="FFFFFF"/>
        </w:rPr>
        <w:t>NAMIBIA: GRAN FINALE TRA ARTE, MUSICA E DIVERTIMENTO</w:t>
      </w:r>
      <w:r w:rsidRPr="00DE4ADC">
        <w:rPr>
          <w:rFonts w:ascii="Arial" w:hAnsi="Arial" w:cs="Arial"/>
          <w:b/>
          <w:bCs/>
          <w:color w:val="FF0000"/>
          <w:sz w:val="36"/>
          <w:szCs w:val="36"/>
          <w:shd w:val="clear" w:color="auto" w:fill="FFFFFF"/>
        </w:rPr>
        <w:br/>
      </w:r>
      <w:r w:rsidRPr="00DE4ADC">
        <w:rPr>
          <w:rFonts w:ascii="Arial" w:hAnsi="Arial" w:cs="Arial"/>
          <w:color w:val="222222"/>
          <w:shd w:val="clear" w:color="auto" w:fill="FFFFFF"/>
        </w:rPr>
        <w:t xml:space="preserve">finissage della mostra </w:t>
      </w:r>
      <w:r w:rsidRPr="00DE4ADC">
        <w:rPr>
          <w:rFonts w:ascii="Arial" w:hAnsi="Arial" w:cs="Arial"/>
          <w:i/>
          <w:iCs/>
          <w:color w:val="222222"/>
          <w:shd w:val="clear" w:color="auto" w:fill="FFFFFF"/>
        </w:rPr>
        <w:t xml:space="preserve">NAMIBIA. Arte di una nuova generazione nella </w:t>
      </w:r>
      <w:r>
        <w:rPr>
          <w:rFonts w:ascii="Arial" w:hAnsi="Arial" w:cs="Arial"/>
          <w:i/>
          <w:iCs/>
          <w:color w:val="222222"/>
          <w:shd w:val="clear" w:color="auto" w:fill="FFFFFF"/>
        </w:rPr>
        <w:t>C</w:t>
      </w:r>
      <w:r w:rsidRPr="00DE4ADC">
        <w:rPr>
          <w:rFonts w:ascii="Arial" w:hAnsi="Arial" w:cs="Arial"/>
          <w:i/>
          <w:iCs/>
          <w:color w:val="222222"/>
          <w:shd w:val="clear" w:color="auto" w:fill="FFFFFF"/>
        </w:rPr>
        <w:t>ollezione Würth</w:t>
      </w:r>
    </w:p>
    <w:p w14:paraId="786E898F" w14:textId="77777777" w:rsidR="00FF5AD3" w:rsidRDefault="00FF5AD3" w:rsidP="00CF196F">
      <w:pPr>
        <w:rPr>
          <w:rFonts w:ascii="Calibri" w:hAnsi="Calibri" w:cs="Calibri"/>
          <w:b/>
          <w:sz w:val="32"/>
          <w:szCs w:val="32"/>
          <w:u w:val="single"/>
        </w:rPr>
      </w:pPr>
    </w:p>
    <w:p w14:paraId="7AC0EE9A" w14:textId="59201E77" w:rsidR="00FF5AD3" w:rsidRDefault="00DE4ADC" w:rsidP="00CF196F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Ore 18.30</w:t>
      </w:r>
      <w:r w:rsidR="00FF5AD3" w:rsidRPr="00FF5AD3">
        <w:rPr>
          <w:rFonts w:ascii="Calibri" w:hAnsi="Calibri" w:cs="Calibri"/>
          <w:b/>
          <w:bCs/>
          <w:sz w:val="32"/>
          <w:szCs w:val="32"/>
        </w:rPr>
        <w:t xml:space="preserve">: </w:t>
      </w:r>
      <w:r>
        <w:rPr>
          <w:rFonts w:ascii="Arial" w:hAnsi="Arial" w:cs="Arial"/>
          <w:color w:val="222222"/>
          <w:shd w:val="clear" w:color="auto" w:fill="FFFFFF"/>
        </w:rPr>
        <w:t>esibizione della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CLITO SWING BAND</w:t>
      </w:r>
      <w:r>
        <w:rPr>
          <w:rFonts w:ascii="Arial" w:hAnsi="Arial" w:cs="Arial"/>
          <w:color w:val="222222"/>
          <w:shd w:val="clear" w:color="auto" w:fill="FFFFFF"/>
        </w:rPr>
        <w:t>, con Angelo Clito Sidori (chitarra e voce), Matteo Fabrizi (basso elettrico) e Tiziano Tetro (batteria)</w:t>
      </w:r>
    </w:p>
    <w:p w14:paraId="159B0491" w14:textId="52F85ADD" w:rsidR="00DE4ADC" w:rsidRDefault="00DE4ADC" w:rsidP="00CF196F">
      <w:pPr>
        <w:rPr>
          <w:rFonts w:ascii="Arial" w:hAnsi="Arial" w:cs="Arial"/>
          <w:b/>
          <w:bCs/>
          <w:color w:val="222222"/>
          <w:shd w:val="clear" w:color="auto" w:fill="FFFFFF"/>
        </w:rPr>
      </w:pPr>
      <w:r w:rsidRPr="00DE4ADC">
        <w:rPr>
          <w:rFonts w:ascii="Calibri" w:hAnsi="Calibri" w:cs="Calibri"/>
          <w:b/>
          <w:bCs/>
          <w:sz w:val="32"/>
          <w:szCs w:val="32"/>
          <w:u w:val="single"/>
        </w:rPr>
        <w:t>A seguire</w:t>
      </w:r>
      <w:r>
        <w:rPr>
          <w:rFonts w:ascii="Arial" w:hAnsi="Arial" w:cs="Arial"/>
          <w:color w:val="222222"/>
          <w:shd w:val="clear" w:color="auto" w:fill="FFFFFF"/>
        </w:rPr>
        <w:t xml:space="preserve">: spettacolo del comico romano </w:t>
      </w:r>
      <w:r w:rsidRPr="00DE4ADC">
        <w:rPr>
          <w:rFonts w:ascii="Arial" w:hAnsi="Arial" w:cs="Arial"/>
          <w:b/>
          <w:bCs/>
          <w:color w:val="222222"/>
          <w:shd w:val="clear" w:color="auto" w:fill="FFFFFF"/>
        </w:rPr>
        <w:t>Antonio Giuliani</w:t>
      </w:r>
    </w:p>
    <w:p w14:paraId="21C30430" w14:textId="77777777" w:rsidR="007313F8" w:rsidRDefault="007313F8" w:rsidP="00CF196F">
      <w:pPr>
        <w:rPr>
          <w:rFonts w:ascii="Calibri" w:hAnsi="Calibri" w:cs="Calibri"/>
          <w:b/>
          <w:sz w:val="28"/>
          <w:szCs w:val="18"/>
        </w:rPr>
      </w:pPr>
    </w:p>
    <w:p w14:paraId="13E63175" w14:textId="1AE36C6B" w:rsidR="00543667" w:rsidRPr="00615B6E" w:rsidRDefault="00543667" w:rsidP="00CF196F">
      <w:pPr>
        <w:rPr>
          <w:rFonts w:ascii="Calibri" w:hAnsi="Calibri" w:cs="Calibri"/>
          <w:sz w:val="28"/>
          <w:szCs w:val="18"/>
        </w:rPr>
      </w:pPr>
      <w:r w:rsidRPr="00615B6E">
        <w:rPr>
          <w:rFonts w:ascii="Calibri" w:hAnsi="Calibri" w:cs="Calibri"/>
          <w:b/>
          <w:sz w:val="28"/>
          <w:szCs w:val="18"/>
        </w:rPr>
        <w:t>Art Forum Würth Capena</w:t>
      </w:r>
      <w:r w:rsidRPr="00615B6E">
        <w:rPr>
          <w:rFonts w:ascii="Calibri" w:hAnsi="Calibri" w:cs="Calibri"/>
          <w:sz w:val="28"/>
          <w:szCs w:val="18"/>
        </w:rPr>
        <w:t xml:space="preserve"> </w:t>
      </w:r>
      <w:r w:rsidRPr="00615B6E">
        <w:rPr>
          <w:rFonts w:ascii="Calibri" w:hAnsi="Calibri" w:cs="Calibri"/>
          <w:sz w:val="28"/>
          <w:szCs w:val="18"/>
        </w:rPr>
        <w:tab/>
      </w:r>
      <w:r w:rsidRPr="00615B6E">
        <w:rPr>
          <w:rFonts w:ascii="Calibri" w:hAnsi="Calibri" w:cs="Calibri"/>
          <w:sz w:val="28"/>
          <w:szCs w:val="18"/>
        </w:rPr>
        <w:br/>
      </w:r>
      <w:r w:rsidR="009C7322" w:rsidRPr="00615B6E">
        <w:rPr>
          <w:rFonts w:ascii="Calibri" w:hAnsi="Calibri" w:cs="Calibri"/>
          <w:sz w:val="28"/>
          <w:szCs w:val="18"/>
        </w:rPr>
        <w:t>Capena (RM)</w:t>
      </w:r>
      <w:r w:rsidR="009C7322">
        <w:rPr>
          <w:rFonts w:ascii="Calibri" w:hAnsi="Calibri" w:cs="Calibri"/>
          <w:sz w:val="28"/>
          <w:szCs w:val="18"/>
        </w:rPr>
        <w:t xml:space="preserve">, </w:t>
      </w:r>
      <w:r w:rsidRPr="00615B6E">
        <w:rPr>
          <w:rFonts w:ascii="Calibri" w:hAnsi="Calibri" w:cs="Calibri"/>
          <w:sz w:val="28"/>
          <w:szCs w:val="18"/>
        </w:rPr>
        <w:t>Viale della Buona Fortuna, 2</w:t>
      </w:r>
    </w:p>
    <w:p w14:paraId="13A28DCE" w14:textId="77777777" w:rsidR="00EB7417" w:rsidRPr="00615B6E" w:rsidRDefault="00EB7417" w:rsidP="00CF196F">
      <w:pPr>
        <w:pStyle w:val="NormaleWeb"/>
        <w:spacing w:before="0" w:beforeAutospacing="0" w:after="0"/>
        <w:rPr>
          <w:rFonts w:ascii="Calibri" w:hAnsi="Calibri" w:cs="Calibri"/>
          <w:b/>
          <w:color w:val="00000A"/>
          <w:szCs w:val="22"/>
        </w:rPr>
      </w:pPr>
    </w:p>
    <w:p w14:paraId="5E26DD4B" w14:textId="5789EDA7" w:rsidR="00543667" w:rsidRPr="009C7322" w:rsidRDefault="00543667" w:rsidP="00CF196F">
      <w:pPr>
        <w:pStyle w:val="NormaleWeb"/>
        <w:spacing w:before="0" w:beforeAutospacing="0" w:after="0"/>
        <w:rPr>
          <w:rFonts w:ascii="Calibri" w:hAnsi="Calibri" w:cs="Calibri"/>
          <w:b/>
          <w:color w:val="00000A"/>
          <w:sz w:val="32"/>
          <w:szCs w:val="28"/>
        </w:rPr>
      </w:pPr>
      <w:r w:rsidRPr="009C7322">
        <w:rPr>
          <w:rFonts w:ascii="Calibri" w:hAnsi="Calibri" w:cs="Calibri"/>
          <w:b/>
          <w:color w:val="00000A"/>
          <w:sz w:val="32"/>
          <w:szCs w:val="28"/>
        </w:rPr>
        <w:t>NOTA STAMPA</w:t>
      </w:r>
    </w:p>
    <w:p w14:paraId="37B66F6D" w14:textId="0AB09657" w:rsidR="00FF5AD3" w:rsidRPr="00DE4ADC" w:rsidRDefault="00DE4ADC" w:rsidP="00CF196F">
      <w:pPr>
        <w:pStyle w:val="Intestazione"/>
        <w:spacing w:before="120" w:after="120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In occasione del finissage della mostra </w:t>
      </w:r>
      <w:r w:rsidR="00FA2CF8" w:rsidRPr="00615B6E">
        <w:rPr>
          <w:rFonts w:ascii="Calibri" w:hAnsi="Calibri" w:cs="Calibri"/>
          <w:b/>
          <w:i/>
          <w:sz w:val="22"/>
          <w:szCs w:val="22"/>
        </w:rPr>
        <w:t>NAMIBIA. Arte di una giovane generazione nella Collezione Würth</w:t>
      </w:r>
      <w:r>
        <w:rPr>
          <w:rFonts w:ascii="Calibri" w:hAnsi="Calibri" w:cs="Calibri"/>
          <w:sz w:val="22"/>
          <w:szCs w:val="22"/>
        </w:rPr>
        <w:t xml:space="preserve">, </w:t>
      </w:r>
      <w:r w:rsidRPr="00DE4ADC">
        <w:rPr>
          <w:rFonts w:ascii="Calibri" w:hAnsi="Calibri" w:cs="Calibri"/>
          <w:b/>
          <w:bCs/>
          <w:sz w:val="22"/>
          <w:szCs w:val="22"/>
          <w:u w:val="single"/>
        </w:rPr>
        <w:t>giovedì 27 giugno 2024</w:t>
      </w:r>
      <w:r>
        <w:rPr>
          <w:rFonts w:ascii="Calibri" w:hAnsi="Calibri" w:cs="Calibri"/>
          <w:sz w:val="22"/>
          <w:szCs w:val="22"/>
        </w:rPr>
        <w:t xml:space="preserve"> si terrà all’</w:t>
      </w:r>
      <w:r w:rsidRPr="00376FCD">
        <w:rPr>
          <w:rFonts w:ascii="Calibri" w:hAnsi="Calibri" w:cs="Calibri"/>
          <w:b/>
          <w:sz w:val="22"/>
          <w:szCs w:val="22"/>
        </w:rPr>
        <w:t>Art</w:t>
      </w:r>
      <w:r w:rsidRPr="00615B6E">
        <w:rPr>
          <w:rFonts w:ascii="Calibri" w:hAnsi="Calibri" w:cs="Calibri"/>
          <w:b/>
          <w:sz w:val="22"/>
          <w:szCs w:val="22"/>
        </w:rPr>
        <w:t xml:space="preserve"> Forum Würth Capena </w:t>
      </w:r>
      <w:r>
        <w:rPr>
          <w:rFonts w:ascii="Calibri" w:hAnsi="Calibri" w:cs="Calibri"/>
          <w:sz w:val="22"/>
          <w:szCs w:val="22"/>
        </w:rPr>
        <w:t xml:space="preserve">l’evento 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>Namibia: gran finale tra arte, musica e spettacolo</w:t>
      </w:r>
      <w:r>
        <w:rPr>
          <w:rFonts w:ascii="Calibri" w:hAnsi="Calibri" w:cs="Calibri"/>
          <w:i/>
          <w:iCs/>
          <w:sz w:val="22"/>
          <w:szCs w:val="22"/>
        </w:rPr>
        <w:t>.</w:t>
      </w:r>
    </w:p>
    <w:p w14:paraId="31C957AF" w14:textId="4D82CBED" w:rsidR="00DE4ADC" w:rsidRDefault="00DE4ADC" w:rsidP="00CF196F">
      <w:pPr>
        <w:pStyle w:val="NormaleWeb"/>
        <w:shd w:val="clear" w:color="auto" w:fill="FFFFFF"/>
        <w:spacing w:before="120" w:beforeAutospacing="0" w:after="12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Una serata all’insegna dell’arte e del divertimento, pensata per salutare l’esposizione che ha portato negli spazi dell’</w:t>
      </w:r>
      <w:r w:rsidRPr="00376FCD">
        <w:rPr>
          <w:rFonts w:ascii="Calibri" w:hAnsi="Calibri" w:cs="Calibri"/>
          <w:b/>
          <w:sz w:val="22"/>
          <w:szCs w:val="22"/>
        </w:rPr>
        <w:t>Art</w:t>
      </w:r>
      <w:r w:rsidRPr="00615B6E">
        <w:rPr>
          <w:rFonts w:ascii="Calibri" w:hAnsi="Calibri" w:cs="Calibri"/>
          <w:b/>
          <w:sz w:val="22"/>
          <w:szCs w:val="22"/>
        </w:rPr>
        <w:t xml:space="preserve"> Forum Würth Capena </w:t>
      </w:r>
      <w:r>
        <w:rPr>
          <w:rFonts w:ascii="Calibri" w:hAnsi="Calibri" w:cs="Calibri"/>
          <w:bCs/>
          <w:sz w:val="22"/>
          <w:szCs w:val="22"/>
        </w:rPr>
        <w:t xml:space="preserve">i colori e le suggestioni del paesaggio namibiano, attraverso la lettura dei 33 artisti coinvolti, </w:t>
      </w:r>
      <w:r w:rsidRPr="00615B6E">
        <w:rPr>
          <w:rFonts w:ascii="Calibri" w:hAnsi="Calibri" w:cs="Calibri"/>
          <w:bCs/>
          <w:iCs/>
          <w:sz w:val="22"/>
          <w:szCs w:val="22"/>
        </w:rPr>
        <w:t xml:space="preserve">di età </w:t>
      </w:r>
      <w:r>
        <w:rPr>
          <w:rFonts w:ascii="Calibri" w:hAnsi="Calibri" w:cs="Calibri"/>
          <w:bCs/>
          <w:iCs/>
          <w:sz w:val="22"/>
          <w:szCs w:val="22"/>
        </w:rPr>
        <w:t xml:space="preserve">e provenienze </w:t>
      </w:r>
      <w:r w:rsidRPr="00615B6E">
        <w:rPr>
          <w:rFonts w:ascii="Calibri" w:hAnsi="Calibri" w:cs="Calibri"/>
          <w:bCs/>
          <w:iCs/>
          <w:sz w:val="22"/>
          <w:szCs w:val="22"/>
        </w:rPr>
        <w:t>diverse</w:t>
      </w:r>
      <w:r>
        <w:rPr>
          <w:rFonts w:ascii="Calibri" w:hAnsi="Calibri" w:cs="Calibri"/>
          <w:bCs/>
          <w:iCs/>
          <w:sz w:val="22"/>
          <w:szCs w:val="22"/>
        </w:rPr>
        <w:t xml:space="preserve">, </w:t>
      </w:r>
      <w:r w:rsidRPr="00615B6E">
        <w:rPr>
          <w:rFonts w:ascii="Calibri" w:hAnsi="Calibri" w:cs="Calibri"/>
          <w:bCs/>
          <w:iCs/>
          <w:sz w:val="22"/>
          <w:szCs w:val="22"/>
        </w:rPr>
        <w:t xml:space="preserve">che si </w:t>
      </w:r>
      <w:r>
        <w:rPr>
          <w:rFonts w:ascii="Calibri" w:hAnsi="Calibri" w:cs="Calibri"/>
          <w:bCs/>
          <w:iCs/>
          <w:sz w:val="22"/>
          <w:szCs w:val="22"/>
        </w:rPr>
        <w:t xml:space="preserve">sono confrontati </w:t>
      </w:r>
      <w:r w:rsidRPr="00615B6E">
        <w:rPr>
          <w:rFonts w:ascii="Calibri" w:hAnsi="Calibri" w:cs="Calibri"/>
          <w:bCs/>
          <w:iCs/>
          <w:sz w:val="22"/>
          <w:szCs w:val="22"/>
        </w:rPr>
        <w:t>su grandi temi come la spiritualità, la vita rurale e le questioni di attualità politica e sociale</w:t>
      </w:r>
      <w:r>
        <w:rPr>
          <w:rFonts w:ascii="Calibri" w:hAnsi="Calibri" w:cs="Calibri"/>
          <w:bCs/>
          <w:iCs/>
          <w:sz w:val="22"/>
          <w:szCs w:val="22"/>
        </w:rPr>
        <w:t>.</w:t>
      </w:r>
    </w:p>
    <w:p w14:paraId="0A0CD5C5" w14:textId="1336FEAB" w:rsidR="00DE4ADC" w:rsidRDefault="00DE4ADC" w:rsidP="00CF196F">
      <w:pPr>
        <w:pStyle w:val="NormaleWeb"/>
        <w:shd w:val="clear" w:color="auto" w:fill="FFFFFF"/>
        <w:spacing w:before="120" w:beforeAutospacing="0" w:after="120"/>
        <w:rPr>
          <w:rFonts w:ascii="Calibri" w:hAnsi="Calibri" w:cs="Calibri"/>
          <w:bCs/>
          <w:iCs/>
          <w:sz w:val="22"/>
          <w:szCs w:val="22"/>
        </w:rPr>
      </w:pPr>
      <w:r w:rsidRPr="0053551F">
        <w:rPr>
          <w:rFonts w:ascii="Calibri" w:hAnsi="Calibri" w:cs="Calibri"/>
          <w:b/>
          <w:iCs/>
          <w:sz w:val="22"/>
          <w:szCs w:val="22"/>
        </w:rPr>
        <w:t>Alle ore 18.30</w:t>
      </w:r>
      <w:r>
        <w:rPr>
          <w:rFonts w:ascii="Calibri" w:hAnsi="Calibri" w:cs="Calibri"/>
          <w:bCs/>
          <w:iCs/>
          <w:sz w:val="22"/>
          <w:szCs w:val="22"/>
        </w:rPr>
        <w:t xml:space="preserve"> si esibirà la </w:t>
      </w:r>
      <w:r w:rsidRPr="0053551F">
        <w:rPr>
          <w:rFonts w:ascii="Calibri" w:hAnsi="Calibri" w:cs="Calibri"/>
          <w:b/>
          <w:i/>
          <w:sz w:val="22"/>
          <w:szCs w:val="22"/>
        </w:rPr>
        <w:t>CLITO SWING BAND</w:t>
      </w:r>
      <w:r>
        <w:rPr>
          <w:rFonts w:ascii="Calibri" w:hAnsi="Calibri" w:cs="Calibri"/>
          <w:bCs/>
          <w:iCs/>
          <w:sz w:val="22"/>
          <w:szCs w:val="22"/>
        </w:rPr>
        <w:t>, composta da Angelo Clito Sidori (chitarra e voce), Matteo Fabrizi (basso elettrico) e Tiziano Tetro (batteria), che con l’inconfondibile ritmo calzante dello swing accoglierà i partecipanti sulle note di un repertorio allegro e coinvolgente.</w:t>
      </w:r>
    </w:p>
    <w:p w14:paraId="5D654E1A" w14:textId="31A71490" w:rsidR="00DE4ADC" w:rsidRDefault="00DE4ADC" w:rsidP="00CF196F">
      <w:pPr>
        <w:pStyle w:val="NormaleWeb"/>
        <w:shd w:val="clear" w:color="auto" w:fill="FFFFFF"/>
        <w:spacing w:before="120" w:beforeAutospacing="0" w:after="12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</w:rPr>
        <w:t xml:space="preserve">A seguire salirà sul palco, allestito nel giardino dell’Art Forum Würth, il comico romano </w:t>
      </w:r>
      <w:r w:rsidRPr="00DE4ADC">
        <w:rPr>
          <w:rFonts w:ascii="Calibri" w:hAnsi="Calibri" w:cs="Calibri"/>
          <w:b/>
          <w:iCs/>
          <w:sz w:val="22"/>
          <w:szCs w:val="22"/>
        </w:rPr>
        <w:t>Antonio Giuliani</w:t>
      </w:r>
      <w:r w:rsidR="0053551F">
        <w:rPr>
          <w:rFonts w:ascii="Calibri" w:hAnsi="Calibri" w:cs="Calibri"/>
          <w:b/>
          <w:iCs/>
          <w:sz w:val="22"/>
          <w:szCs w:val="22"/>
        </w:rPr>
        <w:t xml:space="preserve"> </w:t>
      </w:r>
      <w:r w:rsidR="0053551F">
        <w:rPr>
          <w:rFonts w:ascii="Calibri" w:hAnsi="Calibri" w:cs="Calibri"/>
          <w:bCs/>
          <w:iCs/>
          <w:sz w:val="22"/>
          <w:szCs w:val="22"/>
        </w:rPr>
        <w:t xml:space="preserve">con la sua irriverente e divertente vena satirica. </w:t>
      </w:r>
    </w:p>
    <w:p w14:paraId="5151DC94" w14:textId="02F7CF6A" w:rsidR="0053551F" w:rsidRDefault="0091501E" w:rsidP="00CF196F">
      <w:pPr>
        <w:pStyle w:val="NormaleWeb"/>
        <w:shd w:val="clear" w:color="auto" w:fill="FFFFFF"/>
        <w:spacing w:before="120" w:beforeAutospacing="0" w:after="12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</w:rPr>
        <w:t>N</w:t>
      </w:r>
      <w:r w:rsidR="0053551F">
        <w:rPr>
          <w:rFonts w:ascii="Calibri" w:hAnsi="Calibri" w:cs="Calibri"/>
          <w:bCs/>
          <w:iCs/>
          <w:sz w:val="22"/>
          <w:szCs w:val="22"/>
        </w:rPr>
        <w:t>el prezzo del biglietto (25 euro a persona</w:t>
      </w:r>
      <w:r>
        <w:rPr>
          <w:rFonts w:ascii="Calibri" w:hAnsi="Calibri" w:cs="Calibri"/>
          <w:bCs/>
          <w:iCs/>
          <w:sz w:val="22"/>
          <w:szCs w:val="22"/>
        </w:rPr>
        <w:t>) è compreso un ricco aperitivo. P</w:t>
      </w:r>
      <w:r w:rsidR="0053551F">
        <w:rPr>
          <w:rFonts w:ascii="Calibri" w:hAnsi="Calibri" w:cs="Calibri"/>
          <w:bCs/>
          <w:iCs/>
          <w:sz w:val="22"/>
          <w:szCs w:val="22"/>
        </w:rPr>
        <w:t>osti limitati, prenotazione obbligatoria entro il 2</w:t>
      </w:r>
      <w:r w:rsidR="008143A9">
        <w:rPr>
          <w:rFonts w:ascii="Calibri" w:hAnsi="Calibri" w:cs="Calibri"/>
          <w:bCs/>
          <w:iCs/>
          <w:sz w:val="22"/>
          <w:szCs w:val="22"/>
        </w:rPr>
        <w:t>6</w:t>
      </w:r>
      <w:r w:rsidR="0053551F">
        <w:rPr>
          <w:rFonts w:ascii="Calibri" w:hAnsi="Calibri" w:cs="Calibri"/>
          <w:bCs/>
          <w:iCs/>
          <w:sz w:val="22"/>
          <w:szCs w:val="22"/>
        </w:rPr>
        <w:t xml:space="preserve"> giugno 2024 su </w:t>
      </w:r>
      <w:hyperlink r:id="rId9" w:history="1">
        <w:r w:rsidR="0053551F" w:rsidRPr="0053551F">
          <w:rPr>
            <w:rStyle w:val="Collegamentoipertestuale"/>
            <w:rFonts w:ascii="Calibri" w:hAnsi="Calibri" w:cs="Calibri"/>
            <w:bCs/>
            <w:iCs/>
            <w:sz w:val="22"/>
            <w:szCs w:val="22"/>
          </w:rPr>
          <w:t>art.forum@wuerth.it</w:t>
        </w:r>
      </w:hyperlink>
      <w:r w:rsidR="0053551F" w:rsidRPr="0053551F">
        <w:rPr>
          <w:rFonts w:ascii="Calibri" w:hAnsi="Calibri" w:cs="Calibri"/>
          <w:bCs/>
          <w:iCs/>
          <w:sz w:val="22"/>
          <w:szCs w:val="22"/>
        </w:rPr>
        <w:t xml:space="preserve"> </w:t>
      </w:r>
      <w:r w:rsidR="0053551F">
        <w:rPr>
          <w:rFonts w:ascii="Calibri" w:hAnsi="Calibri" w:cs="Calibri"/>
          <w:bCs/>
          <w:iCs/>
          <w:sz w:val="22"/>
          <w:szCs w:val="22"/>
        </w:rPr>
        <w:t>o chiamando</w:t>
      </w:r>
      <w:r w:rsidR="0053551F" w:rsidRPr="0053551F">
        <w:rPr>
          <w:rFonts w:ascii="Calibri" w:hAnsi="Calibri" w:cs="Calibri"/>
          <w:bCs/>
          <w:iCs/>
          <w:sz w:val="22"/>
          <w:szCs w:val="22"/>
        </w:rPr>
        <w:t xml:space="preserve"> </w:t>
      </w:r>
      <w:r w:rsidR="0053551F">
        <w:rPr>
          <w:rFonts w:ascii="Calibri" w:hAnsi="Calibri" w:cs="Calibri"/>
          <w:bCs/>
          <w:iCs/>
          <w:sz w:val="22"/>
          <w:szCs w:val="22"/>
        </w:rPr>
        <w:t xml:space="preserve">lo </w:t>
      </w:r>
      <w:r w:rsidR="0053551F" w:rsidRPr="0053551F">
        <w:rPr>
          <w:rFonts w:ascii="Calibri" w:hAnsi="Calibri" w:cs="Calibri"/>
          <w:bCs/>
          <w:iCs/>
          <w:sz w:val="22"/>
          <w:szCs w:val="22"/>
        </w:rPr>
        <w:t>06/90103800</w:t>
      </w:r>
      <w:r w:rsidR="0053551F">
        <w:rPr>
          <w:rFonts w:ascii="Calibri" w:hAnsi="Calibri" w:cs="Calibri"/>
          <w:bCs/>
          <w:iCs/>
          <w:sz w:val="22"/>
          <w:szCs w:val="22"/>
        </w:rPr>
        <w:t>)</w:t>
      </w:r>
      <w:r w:rsidR="006352A6">
        <w:rPr>
          <w:rFonts w:ascii="Calibri" w:hAnsi="Calibri" w:cs="Calibri"/>
          <w:bCs/>
          <w:iCs/>
          <w:sz w:val="22"/>
          <w:szCs w:val="22"/>
        </w:rPr>
        <w:t>.</w:t>
      </w:r>
    </w:p>
    <w:p w14:paraId="26265DF8" w14:textId="37948F2D" w:rsidR="006352A6" w:rsidRPr="006352A6" w:rsidRDefault="006352A6" w:rsidP="00CF196F">
      <w:pPr>
        <w:pStyle w:val="NormaleWeb"/>
        <w:shd w:val="clear" w:color="auto" w:fill="FFFFFF"/>
        <w:spacing w:before="120" w:beforeAutospacing="0" w:after="12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</w:rPr>
        <w:t xml:space="preserve">La mostra </w:t>
      </w:r>
      <w:r>
        <w:rPr>
          <w:rFonts w:ascii="Calibri" w:hAnsi="Calibri" w:cs="Calibri"/>
          <w:bCs/>
          <w:i/>
          <w:sz w:val="22"/>
          <w:szCs w:val="22"/>
        </w:rPr>
        <w:t xml:space="preserve">Namibia </w:t>
      </w:r>
      <w:r>
        <w:rPr>
          <w:rFonts w:ascii="Calibri" w:hAnsi="Calibri" w:cs="Calibri"/>
          <w:bCs/>
          <w:iCs/>
          <w:sz w:val="22"/>
          <w:szCs w:val="22"/>
        </w:rPr>
        <w:t>rimarrà aperta fino al 29 giugno 2024.</w:t>
      </w:r>
      <w:r w:rsidR="00871EDA">
        <w:rPr>
          <w:rFonts w:ascii="Calibri" w:hAnsi="Calibri" w:cs="Calibri"/>
          <w:bCs/>
          <w:iCs/>
          <w:sz w:val="22"/>
          <w:szCs w:val="22"/>
        </w:rPr>
        <w:t xml:space="preserve"> </w:t>
      </w:r>
    </w:p>
    <w:p w14:paraId="094439E4" w14:textId="58047EB9" w:rsidR="008F01E0" w:rsidRPr="00615B6E" w:rsidRDefault="008F01E0" w:rsidP="00CF196F">
      <w:pPr>
        <w:pStyle w:val="Intestazione"/>
        <w:rPr>
          <w:rFonts w:ascii="Calibri" w:hAnsi="Calibri" w:cs="Calibri"/>
          <w:bCs/>
          <w:iCs/>
          <w:sz w:val="22"/>
          <w:szCs w:val="22"/>
        </w:rPr>
      </w:pPr>
      <w:r w:rsidRPr="00615B6E">
        <w:rPr>
          <w:rFonts w:ascii="Calibri" w:hAnsi="Calibri" w:cs="Calibri"/>
          <w:bCs/>
          <w:iCs/>
          <w:sz w:val="22"/>
          <w:szCs w:val="22"/>
        </w:rPr>
        <w:t xml:space="preserve">Capena, </w:t>
      </w:r>
      <w:r w:rsidR="0053551F">
        <w:rPr>
          <w:rFonts w:ascii="Calibri" w:hAnsi="Calibri" w:cs="Calibri"/>
          <w:bCs/>
          <w:iCs/>
          <w:sz w:val="22"/>
          <w:szCs w:val="22"/>
        </w:rPr>
        <w:t xml:space="preserve">giugno </w:t>
      </w:r>
      <w:r w:rsidR="008E502C">
        <w:rPr>
          <w:rFonts w:ascii="Calibri" w:hAnsi="Calibri" w:cs="Calibri"/>
          <w:bCs/>
          <w:iCs/>
          <w:sz w:val="22"/>
          <w:szCs w:val="22"/>
        </w:rPr>
        <w:t>2024</w:t>
      </w:r>
    </w:p>
    <w:p w14:paraId="26A09C59" w14:textId="77777777" w:rsidR="0091501E" w:rsidRDefault="0091501E" w:rsidP="00CF196F">
      <w:pPr>
        <w:pStyle w:val="Intestazione"/>
        <w:rPr>
          <w:rFonts w:ascii="Calibri" w:hAnsi="Calibri" w:cs="Calibri"/>
          <w:bCs/>
          <w:iCs/>
          <w:sz w:val="22"/>
          <w:szCs w:val="22"/>
        </w:rPr>
      </w:pPr>
    </w:p>
    <w:p w14:paraId="3C2A4F12" w14:textId="77777777" w:rsidR="00871EDA" w:rsidRDefault="00871EDA" w:rsidP="00CF196F">
      <w:pPr>
        <w:pStyle w:val="Intestazione"/>
        <w:rPr>
          <w:rFonts w:ascii="Calibri" w:hAnsi="Calibri" w:cs="Calibri"/>
          <w:bCs/>
          <w:iCs/>
          <w:sz w:val="22"/>
          <w:szCs w:val="22"/>
        </w:rPr>
      </w:pPr>
    </w:p>
    <w:p w14:paraId="1C9EA2A8" w14:textId="2B52E825" w:rsidR="00EB7417" w:rsidRPr="00615B6E" w:rsidRDefault="00EB7417" w:rsidP="00CF196F">
      <w:pPr>
        <w:pStyle w:val="Intestazione"/>
        <w:rPr>
          <w:rFonts w:ascii="Calibri" w:hAnsi="Calibri" w:cs="Calibri"/>
          <w:bCs/>
          <w:iCs/>
          <w:sz w:val="22"/>
          <w:szCs w:val="22"/>
        </w:rPr>
      </w:pPr>
      <w:r w:rsidRPr="00615B6E">
        <w:rPr>
          <w:rFonts w:ascii="Calibri" w:hAnsi="Calibri" w:cs="Calibri"/>
          <w:bCs/>
          <w:iCs/>
          <w:sz w:val="22"/>
          <w:szCs w:val="22"/>
        </w:rPr>
        <w:lastRenderedPageBreak/>
        <w:t>Materiali stampa e foto: </w:t>
      </w:r>
      <w:hyperlink r:id="rId10" w:tgtFrame="_blank" w:history="1">
        <w:r w:rsidRPr="00615B6E">
          <w:rPr>
            <w:rStyle w:val="Collegamentoipertestuale"/>
            <w:rFonts w:ascii="Calibri" w:hAnsi="Calibri" w:cs="Calibri"/>
            <w:bCs/>
            <w:iCs/>
            <w:sz w:val="22"/>
            <w:szCs w:val="22"/>
          </w:rPr>
          <w:t>https://www.dropbox.com/sh/rrgl40ckkhtpcwu/AACDdP2nUJrJX_T8By8TrL9ga?dl=0</w:t>
        </w:r>
      </w:hyperlink>
      <w:r w:rsidRPr="00615B6E">
        <w:rPr>
          <w:rFonts w:ascii="Calibri" w:hAnsi="Calibri" w:cs="Calibri"/>
          <w:bCs/>
          <w:iCs/>
          <w:sz w:val="22"/>
          <w:szCs w:val="22"/>
        </w:rPr>
        <w:t> </w:t>
      </w:r>
    </w:p>
    <w:p w14:paraId="0CD2BA96" w14:textId="77777777" w:rsidR="00680899" w:rsidRPr="00615B6E" w:rsidRDefault="00680899" w:rsidP="00CF196F">
      <w:pPr>
        <w:pStyle w:val="Intestazione"/>
        <w:rPr>
          <w:rFonts w:ascii="Calibri" w:hAnsi="Calibri" w:cs="Calibri"/>
          <w:bCs/>
          <w:iCs/>
          <w:sz w:val="22"/>
          <w:szCs w:val="22"/>
        </w:rPr>
      </w:pPr>
    </w:p>
    <w:p w14:paraId="26095304" w14:textId="1B36408C" w:rsidR="0041742D" w:rsidRPr="00615B6E" w:rsidRDefault="0041742D" w:rsidP="00CF196F">
      <w:pPr>
        <w:pStyle w:val="NormaleWeb"/>
        <w:spacing w:before="0" w:beforeAutospacing="0" w:after="0"/>
        <w:rPr>
          <w:rFonts w:ascii="Calibri" w:hAnsi="Calibri" w:cs="Calibri"/>
          <w:b/>
          <w:sz w:val="22"/>
          <w:szCs w:val="22"/>
        </w:rPr>
      </w:pPr>
      <w:r w:rsidRPr="00615B6E">
        <w:rPr>
          <w:rFonts w:ascii="Calibri" w:hAnsi="Calibri" w:cs="Calibri"/>
          <w:b/>
          <w:sz w:val="22"/>
          <w:szCs w:val="22"/>
        </w:rPr>
        <w:t>Art Forum Würth Capena</w:t>
      </w:r>
    </w:p>
    <w:p w14:paraId="4EC28E4E" w14:textId="77777777" w:rsidR="0041742D" w:rsidRPr="00615B6E" w:rsidRDefault="0041742D" w:rsidP="00CF196F">
      <w:pPr>
        <w:pStyle w:val="NormaleWeb"/>
        <w:spacing w:before="0" w:beforeAutospacing="0" w:after="0"/>
        <w:rPr>
          <w:rFonts w:ascii="Calibri" w:hAnsi="Calibri" w:cs="Calibri"/>
          <w:sz w:val="20"/>
          <w:szCs w:val="20"/>
        </w:rPr>
      </w:pPr>
      <w:r w:rsidRPr="00615B6E">
        <w:rPr>
          <w:rFonts w:ascii="Calibri" w:hAnsi="Calibri" w:cs="Calibri"/>
          <w:sz w:val="20"/>
          <w:szCs w:val="20"/>
        </w:rPr>
        <w:t>Ingresso gratuito solo su prenotazione</w:t>
      </w:r>
    </w:p>
    <w:p w14:paraId="1F0ECD6A" w14:textId="77777777" w:rsidR="0041742D" w:rsidRPr="00615B6E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 w:rsidRPr="00615B6E">
        <w:rPr>
          <w:rFonts w:ascii="Calibri" w:hAnsi="Calibri" w:cs="Calibri"/>
        </w:rPr>
        <w:t xml:space="preserve">Per prenotazioni: e-mail: </w:t>
      </w:r>
      <w:bookmarkStart w:id="0" w:name="_Hlk169168926"/>
      <w:r>
        <w:fldChar w:fldCharType="begin"/>
      </w:r>
      <w:r>
        <w:instrText>HYPERLINK "mailto:art.forum@wuerth.it"</w:instrText>
      </w:r>
      <w:r>
        <w:fldChar w:fldCharType="separate"/>
      </w:r>
      <w:r w:rsidRPr="00615B6E">
        <w:rPr>
          <w:rStyle w:val="Collegamentoipertestuale"/>
          <w:rFonts w:ascii="Calibri" w:hAnsi="Calibri" w:cs="Calibri"/>
        </w:rPr>
        <w:t>art.forum@wuerth.it</w:t>
      </w:r>
      <w:r>
        <w:rPr>
          <w:rStyle w:val="Collegamentoipertestuale"/>
          <w:rFonts w:ascii="Calibri" w:hAnsi="Calibri" w:cs="Calibri"/>
        </w:rPr>
        <w:fldChar w:fldCharType="end"/>
      </w:r>
      <w:r w:rsidRPr="00615B6E">
        <w:rPr>
          <w:rFonts w:ascii="Calibri" w:hAnsi="Calibri" w:cs="Calibri"/>
        </w:rPr>
        <w:t xml:space="preserve"> | telefono: 06/90103800</w:t>
      </w:r>
      <w:bookmarkEnd w:id="0"/>
    </w:p>
    <w:p w14:paraId="772BD9E3" w14:textId="77777777" w:rsidR="0041742D" w:rsidRPr="00615B6E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</w:p>
    <w:p w14:paraId="0DF689C0" w14:textId="77777777" w:rsidR="0041742D" w:rsidRPr="00615B6E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 w:rsidRPr="00615B6E">
        <w:rPr>
          <w:rFonts w:ascii="Calibri" w:hAnsi="Calibri" w:cs="Calibri"/>
        </w:rPr>
        <w:t xml:space="preserve">Orario di apertura al pubblico: </w:t>
      </w:r>
    </w:p>
    <w:p w14:paraId="5AAD8724" w14:textId="77777777" w:rsidR="0041742D" w:rsidRPr="00615B6E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 w:rsidRPr="00615B6E">
        <w:rPr>
          <w:rFonts w:ascii="Calibri" w:hAnsi="Calibri" w:cs="Calibri"/>
        </w:rPr>
        <w:t>lunedì – venerdì: 10.00 – 17.00</w:t>
      </w:r>
    </w:p>
    <w:p w14:paraId="52D5E7F1" w14:textId="77777777" w:rsidR="0041742D" w:rsidRPr="00615B6E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 w:rsidRPr="00615B6E">
        <w:rPr>
          <w:rFonts w:ascii="Calibri" w:hAnsi="Calibri" w:cs="Calibri"/>
        </w:rPr>
        <w:t>apertura straordinaria ogni primo venerdì del mese (festivi esclusi) dalle ore 10.00 alle ore 20.00</w:t>
      </w:r>
    </w:p>
    <w:p w14:paraId="3A14913B" w14:textId="77777777" w:rsidR="0041742D" w:rsidRPr="00615B6E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 w:rsidRPr="00615B6E">
        <w:rPr>
          <w:rFonts w:ascii="Calibri" w:hAnsi="Calibri" w:cs="Calibri"/>
        </w:rPr>
        <w:t>sabato e domenica aperto per eventi e laboratori creativi</w:t>
      </w:r>
    </w:p>
    <w:p w14:paraId="61E3FD26" w14:textId="0FE75E2D" w:rsidR="0041742D" w:rsidRDefault="0041742D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 w:rsidRPr="00615B6E">
        <w:rPr>
          <w:rFonts w:ascii="Calibri" w:hAnsi="Calibri" w:cs="Calibri"/>
        </w:rPr>
        <w:t>festivi chiuso</w:t>
      </w:r>
    </w:p>
    <w:p w14:paraId="74556AB5" w14:textId="4FC074CD" w:rsidR="008143A9" w:rsidRPr="00615B6E" w:rsidRDefault="008143A9" w:rsidP="00CF196F">
      <w:pPr>
        <w:pStyle w:val="Intestazione"/>
        <w:tabs>
          <w:tab w:val="clear" w:pos="4819"/>
          <w:tab w:val="clear" w:pos="9638"/>
        </w:tabs>
        <w:rPr>
          <w:rFonts w:ascii="Calibri" w:hAnsi="Calibri" w:cs="Calibri"/>
        </w:rPr>
      </w:pPr>
      <w:r>
        <w:rPr>
          <w:rFonts w:ascii="Calibri" w:hAnsi="Calibri" w:cs="Calibri"/>
        </w:rPr>
        <w:t xml:space="preserve">Chiusura estiva: dal 1° luglio al </w:t>
      </w:r>
      <w:r w:rsidR="00871EDA">
        <w:rPr>
          <w:rFonts w:ascii="Calibri" w:hAnsi="Calibri" w:cs="Calibri"/>
        </w:rPr>
        <w:t>14 settembre 2024</w:t>
      </w:r>
    </w:p>
    <w:p w14:paraId="3E7D91FD" w14:textId="77777777" w:rsidR="00615B6E" w:rsidRPr="00615B6E" w:rsidRDefault="00615B6E" w:rsidP="00CF196F">
      <w:pPr>
        <w:pStyle w:val="NormaleWeb"/>
        <w:spacing w:before="0" w:beforeAutospacing="0" w:after="0"/>
        <w:rPr>
          <w:rFonts w:ascii="Calibri" w:hAnsi="Calibri" w:cs="Calibri"/>
          <w:b/>
          <w:sz w:val="20"/>
          <w:szCs w:val="20"/>
        </w:rPr>
      </w:pPr>
    </w:p>
    <w:p w14:paraId="23DE3DA4" w14:textId="746E1737" w:rsidR="0041742D" w:rsidRPr="00615B6E" w:rsidRDefault="0041742D" w:rsidP="00CF196F">
      <w:pPr>
        <w:pStyle w:val="NormaleWeb"/>
        <w:spacing w:before="0" w:beforeAutospacing="0" w:after="0"/>
        <w:rPr>
          <w:rFonts w:ascii="Calibri" w:hAnsi="Calibri" w:cs="Calibri"/>
          <w:b/>
          <w:sz w:val="20"/>
          <w:szCs w:val="20"/>
        </w:rPr>
      </w:pPr>
      <w:r w:rsidRPr="00615B6E">
        <w:rPr>
          <w:rFonts w:ascii="Calibri" w:hAnsi="Calibri" w:cs="Calibri"/>
          <w:b/>
          <w:sz w:val="20"/>
          <w:szCs w:val="20"/>
        </w:rPr>
        <w:t>Ufficio stampa</w:t>
      </w:r>
    </w:p>
    <w:p w14:paraId="1FEF723B" w14:textId="77777777" w:rsidR="0041742D" w:rsidRPr="00615B6E" w:rsidRDefault="0041742D" w:rsidP="00CF196F">
      <w:pPr>
        <w:pStyle w:val="NormaleWeb"/>
        <w:spacing w:before="0" w:beforeAutospacing="0" w:after="0"/>
        <w:rPr>
          <w:rFonts w:ascii="Calibri" w:hAnsi="Calibri" w:cs="Calibri"/>
          <w:sz w:val="20"/>
          <w:szCs w:val="20"/>
        </w:rPr>
      </w:pPr>
      <w:r w:rsidRPr="00615B6E">
        <w:rPr>
          <w:rFonts w:ascii="Calibri" w:hAnsi="Calibri" w:cs="Calibri"/>
          <w:sz w:val="20"/>
          <w:szCs w:val="20"/>
        </w:rPr>
        <w:t>Ufficio stampa Maria Bonmassar – Enrica Vigliano</w:t>
      </w:r>
    </w:p>
    <w:p w14:paraId="3FFE0E03" w14:textId="77777777" w:rsidR="0041742D" w:rsidRPr="00615B6E" w:rsidRDefault="0041742D" w:rsidP="00CF196F">
      <w:pPr>
        <w:pStyle w:val="NormaleWeb"/>
        <w:spacing w:before="0" w:beforeAutospacing="0" w:after="0"/>
        <w:rPr>
          <w:rFonts w:ascii="Calibri" w:hAnsi="Calibri" w:cs="Calibri"/>
          <w:sz w:val="20"/>
          <w:szCs w:val="20"/>
        </w:rPr>
      </w:pPr>
      <w:r w:rsidRPr="00615B6E">
        <w:rPr>
          <w:rFonts w:ascii="Calibri" w:hAnsi="Calibri" w:cs="Calibri"/>
          <w:sz w:val="20"/>
          <w:szCs w:val="20"/>
        </w:rPr>
        <w:t>tel. 06 4825370 | cell. 335-490311; 335 6328742</w:t>
      </w:r>
    </w:p>
    <w:p w14:paraId="106C54FF" w14:textId="77777777" w:rsidR="0041742D" w:rsidRPr="00615B6E" w:rsidRDefault="0041742D" w:rsidP="00CF196F">
      <w:pPr>
        <w:pStyle w:val="NormaleWeb"/>
        <w:spacing w:after="0"/>
        <w:contextualSpacing/>
        <w:rPr>
          <w:rFonts w:ascii="Calibri" w:hAnsi="Calibri" w:cs="Calibri"/>
          <w:sz w:val="20"/>
          <w:szCs w:val="20"/>
        </w:rPr>
      </w:pPr>
      <w:r w:rsidRPr="00615B6E">
        <w:rPr>
          <w:rFonts w:ascii="Calibri" w:hAnsi="Calibri" w:cs="Calibri"/>
          <w:sz w:val="20"/>
          <w:szCs w:val="20"/>
        </w:rPr>
        <w:t>ufficiostampa@mariabonmassar.com</w:t>
      </w:r>
    </w:p>
    <w:p w14:paraId="27056E30" w14:textId="77777777" w:rsidR="0041742D" w:rsidRPr="00D121D9" w:rsidRDefault="0041742D" w:rsidP="00CF196F">
      <w:pPr>
        <w:pStyle w:val="NormaleWeb"/>
        <w:spacing w:after="0"/>
        <w:ind w:left="1418"/>
        <w:contextualSpacing/>
        <w:rPr>
          <w:rFonts w:ascii="Wuerth Book" w:hAnsi="Wuerth Book"/>
          <w:sz w:val="20"/>
          <w:szCs w:val="20"/>
        </w:rPr>
      </w:pPr>
    </w:p>
    <w:p w14:paraId="16610015" w14:textId="77777777" w:rsidR="0041742D" w:rsidRDefault="0041742D" w:rsidP="00CF196F">
      <w:pPr>
        <w:pStyle w:val="NormaleWeb"/>
        <w:spacing w:after="0"/>
        <w:contextualSpacing/>
        <w:rPr>
          <w:rFonts w:ascii="Wuerth Book" w:hAnsi="Wuerth Book" w:cs="Arial"/>
          <w:sz w:val="22"/>
          <w:szCs w:val="22"/>
        </w:rPr>
      </w:pPr>
    </w:p>
    <w:p w14:paraId="72AFCF28" w14:textId="77777777" w:rsidR="006306DD" w:rsidRPr="0086178D" w:rsidRDefault="006306DD" w:rsidP="00CF196F">
      <w:pPr>
        <w:contextualSpacing/>
        <w:rPr>
          <w:rFonts w:asciiTheme="minorHAnsi" w:hAnsiTheme="minorHAnsi" w:cstheme="minorHAnsi"/>
          <w:sz w:val="22"/>
        </w:rPr>
      </w:pPr>
    </w:p>
    <w:sectPr w:rsidR="006306DD" w:rsidRPr="0086178D" w:rsidSect="001803A5">
      <w:headerReference w:type="default" r:id="rId11"/>
      <w:footerReference w:type="default" r:id="rId12"/>
      <w:pgSz w:w="11906" w:h="16838" w:code="9"/>
      <w:pgMar w:top="1418" w:right="1332" w:bottom="1418" w:left="133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BC2A" w14:textId="77777777" w:rsidR="00382255" w:rsidRDefault="00382255">
      <w:r>
        <w:separator/>
      </w:r>
    </w:p>
  </w:endnote>
  <w:endnote w:type="continuationSeparator" w:id="0">
    <w:p w14:paraId="45212087" w14:textId="77777777" w:rsidR="00382255" w:rsidRDefault="00382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uerth Book">
    <w:altName w:val="Times New Roman"/>
    <w:charset w:val="00"/>
    <w:family w:val="auto"/>
    <w:pitch w:val="variable"/>
    <w:sig w:usb0="A00002BF" w:usb1="000060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EB1A5" w14:textId="77777777" w:rsidR="00A67999" w:rsidRPr="00644F23" w:rsidRDefault="00A67999" w:rsidP="00B71F44">
    <w:pPr>
      <w:pStyle w:val="Testonormale"/>
      <w:jc w:val="both"/>
      <w:rPr>
        <w:rFonts w:ascii="Wuerth Book" w:hAnsi="Wuerth Book"/>
        <w:sz w:val="16"/>
        <w:szCs w:val="16"/>
        <w:lang w:val="it-IT"/>
      </w:rPr>
    </w:pPr>
  </w:p>
  <w:p w14:paraId="6441D5B0" w14:textId="77777777" w:rsidR="00A67999" w:rsidRPr="00644F23" w:rsidRDefault="00A67999" w:rsidP="00B71F44">
    <w:pPr>
      <w:pStyle w:val="Testonormale"/>
      <w:jc w:val="both"/>
      <w:rPr>
        <w:rFonts w:ascii="Wuerth Book" w:hAnsi="Wuerth Book"/>
        <w:sz w:val="16"/>
        <w:szCs w:val="16"/>
        <w:lang w:val="it-IT"/>
      </w:rPr>
    </w:pPr>
  </w:p>
  <w:p w14:paraId="4CAFBD78" w14:textId="77777777" w:rsidR="00EB7417" w:rsidRDefault="004276BC" w:rsidP="00B71F44">
    <w:pPr>
      <w:pStyle w:val="Testonormale"/>
      <w:jc w:val="both"/>
      <w:rPr>
        <w:rFonts w:ascii="Wuerth Book" w:hAnsi="Wuerth Book"/>
        <w:sz w:val="18"/>
        <w:szCs w:val="18"/>
        <w:lang w:val="it-IT"/>
      </w:rPr>
    </w:pPr>
    <w:r w:rsidRPr="00DA13AE">
      <w:rPr>
        <w:rFonts w:ascii="Wuerth Book" w:hAnsi="Wuerth Book"/>
        <w:noProof/>
        <w:sz w:val="18"/>
        <w:szCs w:val="18"/>
        <w:lang w:val="it-IT" w:eastAsia="it-IT"/>
      </w:rPr>
      <w:drawing>
        <wp:anchor distT="0" distB="0" distL="114300" distR="114300" simplePos="0" relativeHeight="251659264" behindDoc="0" locked="0" layoutInCell="1" allowOverlap="1" wp14:anchorId="68606270" wp14:editId="54AD3E79">
          <wp:simplePos x="0" y="0"/>
          <wp:positionH relativeFrom="page">
            <wp:posOffset>825500</wp:posOffset>
          </wp:positionH>
          <wp:positionV relativeFrom="paragraph">
            <wp:posOffset>51435</wp:posOffset>
          </wp:positionV>
          <wp:extent cx="1641600" cy="90000"/>
          <wp:effectExtent l="0" t="0" r="0" b="0"/>
          <wp:wrapSquare wrapText="bothSides"/>
          <wp:docPr id="43" name="Immagine 43" descr="ART FORUM WUERTH CAPENA nuovo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ART FORUM WUERTH CAPENA nuovo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1600" cy="90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A13AE">
      <w:rPr>
        <w:rFonts w:ascii="Wuerth Book" w:hAnsi="Wuerth Book"/>
        <w:sz w:val="18"/>
        <w:szCs w:val="18"/>
        <w:lang w:val="it-IT"/>
      </w:rPr>
      <w:tab/>
    </w:r>
    <w:r w:rsidRPr="00DA13AE">
      <w:rPr>
        <w:rFonts w:ascii="Wuerth Book" w:hAnsi="Wuerth Book"/>
        <w:sz w:val="18"/>
        <w:szCs w:val="18"/>
        <w:lang w:val="it-IT"/>
      </w:rPr>
      <w:tab/>
    </w:r>
    <w:r w:rsidRPr="00DA13AE">
      <w:rPr>
        <w:rFonts w:ascii="Wuerth Book" w:hAnsi="Wuerth Book"/>
        <w:sz w:val="18"/>
        <w:szCs w:val="18"/>
        <w:lang w:val="it-IT"/>
      </w:rPr>
      <w:tab/>
    </w:r>
  </w:p>
  <w:p w14:paraId="0D047A17" w14:textId="77777777" w:rsidR="00EB7417" w:rsidRDefault="00EB7417" w:rsidP="00B71F44">
    <w:pPr>
      <w:pStyle w:val="Testonormale"/>
      <w:jc w:val="both"/>
      <w:rPr>
        <w:rFonts w:ascii="Wuerth Book" w:hAnsi="Wuerth Book"/>
        <w:sz w:val="18"/>
        <w:szCs w:val="18"/>
        <w:lang w:val="it-IT"/>
      </w:rPr>
    </w:pPr>
  </w:p>
  <w:p w14:paraId="7FCC817E" w14:textId="77777777" w:rsidR="00A67999" w:rsidRPr="00DA13AE" w:rsidRDefault="004276BC" w:rsidP="00B71F44">
    <w:pPr>
      <w:pStyle w:val="Testonormale"/>
      <w:jc w:val="both"/>
      <w:rPr>
        <w:rFonts w:ascii="Wuerth Book" w:hAnsi="Wuerth Book"/>
        <w:sz w:val="18"/>
        <w:szCs w:val="18"/>
        <w:lang w:val="it-IT"/>
      </w:rPr>
    </w:pPr>
    <w:r w:rsidRPr="00DA13AE">
      <w:rPr>
        <w:rFonts w:ascii="Wuerth Book" w:hAnsi="Wuerth Book" w:cs="Arial"/>
        <w:sz w:val="18"/>
        <w:szCs w:val="18"/>
        <w:lang w:val="it-IT"/>
      </w:rPr>
      <w:t>Viale della Buona Fortuna, 2</w:t>
    </w:r>
    <w:r w:rsidRPr="00DA13AE">
      <w:rPr>
        <w:rFonts w:ascii="Wuerth Book" w:hAnsi="Wuerth Book"/>
        <w:sz w:val="18"/>
        <w:szCs w:val="18"/>
        <w:lang w:val="it-IT"/>
      </w:rPr>
      <w:t xml:space="preserve"> </w:t>
    </w:r>
    <w:r w:rsidRPr="00DA13AE">
      <w:rPr>
        <w:rFonts w:ascii="Wuerth Book" w:hAnsi="Wuerth Book"/>
        <w:sz w:val="18"/>
        <w:szCs w:val="18"/>
        <w:lang w:val="it-IT"/>
      </w:rPr>
      <w:tab/>
    </w:r>
    <w:r w:rsidRPr="00DA13AE">
      <w:rPr>
        <w:rFonts w:ascii="Wuerth Book" w:hAnsi="Wuerth Book"/>
        <w:sz w:val="18"/>
        <w:szCs w:val="18"/>
        <w:lang w:val="it-IT"/>
      </w:rPr>
      <w:tab/>
    </w:r>
    <w:r w:rsidRPr="00DA13AE">
      <w:rPr>
        <w:rFonts w:ascii="Wuerth Book" w:hAnsi="Wuerth Book"/>
        <w:sz w:val="18"/>
        <w:szCs w:val="18"/>
        <w:lang w:val="it-IT"/>
      </w:rPr>
      <w:tab/>
    </w:r>
  </w:p>
  <w:p w14:paraId="6390C75E" w14:textId="77777777" w:rsidR="00A67999" w:rsidRPr="00DA13AE" w:rsidRDefault="004276BC" w:rsidP="00B71F44">
    <w:pPr>
      <w:pStyle w:val="Testonormale"/>
      <w:jc w:val="both"/>
      <w:rPr>
        <w:rFonts w:ascii="Wuerth Book" w:hAnsi="Wuerth Book"/>
        <w:sz w:val="18"/>
        <w:szCs w:val="18"/>
        <w:lang w:val="it-IT"/>
      </w:rPr>
    </w:pPr>
    <w:r w:rsidRPr="00DA13AE">
      <w:rPr>
        <w:rFonts w:ascii="Wuerth Book" w:hAnsi="Wuerth Book" w:cs="Arial"/>
        <w:sz w:val="18"/>
        <w:szCs w:val="18"/>
        <w:lang w:val="it-IT"/>
      </w:rPr>
      <w:t>00060 Capena (Rm)</w:t>
    </w:r>
    <w:r w:rsidRPr="00DA13AE">
      <w:rPr>
        <w:rFonts w:ascii="Wuerth Book" w:hAnsi="Wuerth Book"/>
        <w:sz w:val="18"/>
        <w:szCs w:val="18"/>
        <w:lang w:val="it-IT"/>
      </w:rPr>
      <w:t xml:space="preserve"> </w:t>
    </w:r>
    <w:r w:rsidRPr="00DA13AE">
      <w:rPr>
        <w:rFonts w:ascii="Wuerth Book" w:hAnsi="Wuerth Book"/>
        <w:sz w:val="18"/>
        <w:szCs w:val="18"/>
        <w:lang w:val="it-IT"/>
      </w:rPr>
      <w:tab/>
    </w:r>
    <w:r w:rsidRPr="00DA13AE">
      <w:rPr>
        <w:rFonts w:ascii="Wuerth Book" w:hAnsi="Wuerth Book"/>
        <w:sz w:val="18"/>
        <w:szCs w:val="18"/>
        <w:lang w:val="it-IT"/>
      </w:rPr>
      <w:tab/>
    </w:r>
  </w:p>
  <w:p w14:paraId="443D4015" w14:textId="77777777" w:rsidR="00A67999" w:rsidRPr="00F0571D" w:rsidRDefault="004276BC" w:rsidP="00B71F44">
    <w:pPr>
      <w:pStyle w:val="Testonormale"/>
      <w:jc w:val="both"/>
      <w:rPr>
        <w:rFonts w:ascii="Wuerth Book" w:hAnsi="Wuerth Book" w:cs="Arial"/>
        <w:sz w:val="18"/>
        <w:szCs w:val="18"/>
        <w:lang w:val="de-DE"/>
      </w:rPr>
    </w:pPr>
    <w:r w:rsidRPr="00F0571D">
      <w:rPr>
        <w:rFonts w:ascii="Wuerth Book" w:hAnsi="Wuerth Book" w:cs="Arial"/>
        <w:sz w:val="18"/>
        <w:szCs w:val="18"/>
        <w:lang w:val="de-DE"/>
      </w:rPr>
      <w:t>Tel. 06/90103800</w:t>
    </w:r>
  </w:p>
  <w:p w14:paraId="7CD044C9" w14:textId="77777777" w:rsidR="00A67999" w:rsidRPr="00F0571D" w:rsidRDefault="004276BC" w:rsidP="00B71F44">
    <w:pPr>
      <w:jc w:val="both"/>
      <w:rPr>
        <w:rFonts w:ascii="Wuerth Book" w:hAnsi="Wuerth Book"/>
        <w:sz w:val="18"/>
        <w:szCs w:val="18"/>
        <w:lang w:val="de-DE"/>
      </w:rPr>
    </w:pPr>
    <w:r w:rsidRPr="00F0571D">
      <w:rPr>
        <w:rFonts w:ascii="Wuerth Book" w:hAnsi="Wuerth Book" w:cs="Arial"/>
        <w:sz w:val="18"/>
        <w:szCs w:val="18"/>
        <w:lang w:val="de-DE"/>
      </w:rPr>
      <w:t>art.forum@wuerth.it</w:t>
    </w:r>
    <w:r w:rsidRPr="00F0571D">
      <w:rPr>
        <w:rFonts w:ascii="Wuerth Book" w:hAnsi="Wuerth Book"/>
        <w:sz w:val="18"/>
        <w:szCs w:val="18"/>
        <w:lang w:val="de-DE"/>
      </w:rPr>
      <w:tab/>
    </w:r>
    <w:r w:rsidRPr="00F0571D">
      <w:rPr>
        <w:rFonts w:ascii="Wuerth Book" w:hAnsi="Wuerth Book"/>
        <w:sz w:val="18"/>
        <w:szCs w:val="18"/>
        <w:lang w:val="de-DE"/>
      </w:rPr>
      <w:tab/>
    </w:r>
    <w:r w:rsidRPr="00F0571D">
      <w:rPr>
        <w:rFonts w:ascii="Wuerth Book" w:hAnsi="Wuerth Book"/>
        <w:sz w:val="18"/>
        <w:szCs w:val="18"/>
        <w:lang w:val="de-DE"/>
      </w:rPr>
      <w:tab/>
    </w:r>
  </w:p>
  <w:p w14:paraId="5CEBC715" w14:textId="77777777" w:rsidR="00A67999" w:rsidRPr="00F0571D" w:rsidRDefault="004276BC" w:rsidP="00B71F44">
    <w:pPr>
      <w:jc w:val="both"/>
      <w:rPr>
        <w:rFonts w:ascii="Wuerth Book" w:hAnsi="Wuerth Book" w:cs="Arial"/>
        <w:sz w:val="18"/>
        <w:szCs w:val="18"/>
      </w:rPr>
    </w:pPr>
    <w:r w:rsidRPr="00F0571D">
      <w:rPr>
        <w:rFonts w:ascii="Wuerth Book" w:hAnsi="Wuerth Book" w:cs="Arial"/>
        <w:sz w:val="18"/>
        <w:szCs w:val="18"/>
      </w:rPr>
      <w:t>www.artforumwuerth.it</w:t>
    </w:r>
  </w:p>
  <w:p w14:paraId="5C415867" w14:textId="77777777" w:rsidR="00A67999" w:rsidRPr="00F0571D" w:rsidRDefault="004276BC" w:rsidP="00B71F44">
    <w:pPr>
      <w:jc w:val="both"/>
      <w:rPr>
        <w:rFonts w:ascii="Wuerth Book" w:hAnsi="Wuerth Book" w:cs="Arial"/>
        <w:sz w:val="18"/>
        <w:szCs w:val="18"/>
      </w:rPr>
    </w:pPr>
    <w:r w:rsidRPr="00DA13AE">
      <w:rPr>
        <w:rFonts w:ascii="Wuerth Book" w:hAnsi="Wuerth Book" w:cs="Arial"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1542955B" wp14:editId="36687F07">
          <wp:simplePos x="0" y="0"/>
          <wp:positionH relativeFrom="column">
            <wp:posOffset>4759960</wp:posOffset>
          </wp:positionH>
          <wp:positionV relativeFrom="paragraph">
            <wp:posOffset>10795</wp:posOffset>
          </wp:positionV>
          <wp:extent cx="1064260" cy="301625"/>
          <wp:effectExtent l="0" t="0" r="0" b="0"/>
          <wp:wrapSquare wrapText="bothSides"/>
          <wp:docPr id="44" name="Immagin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4260" cy="301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E95736" w14:textId="77777777" w:rsidR="00A67999" w:rsidRPr="00F0571D" w:rsidRDefault="004276BC" w:rsidP="00B71F44">
    <w:pPr>
      <w:pStyle w:val="Intestazione"/>
      <w:tabs>
        <w:tab w:val="clear" w:pos="4819"/>
        <w:tab w:val="clear" w:pos="9638"/>
      </w:tabs>
      <w:rPr>
        <w:rFonts w:ascii="Wuerth Book" w:hAnsi="Wuerth Book" w:cs="Arial"/>
        <w:sz w:val="18"/>
        <w:szCs w:val="18"/>
      </w:rPr>
    </w:pPr>
    <w:r w:rsidRPr="00DA13AE">
      <w:rPr>
        <w:rFonts w:ascii="Wuerth Book" w:hAnsi="Wuerth Book" w:cs="Arial"/>
        <w:sz w:val="18"/>
        <w:szCs w:val="18"/>
      </w:rPr>
      <w:t>Tutte le attività dell’Art Forum Würth Capena sono promosse dalla Würth Srl</w:t>
    </w:r>
  </w:p>
  <w:p w14:paraId="7FC38CC1" w14:textId="77777777" w:rsidR="00A67999" w:rsidRPr="00F0571D" w:rsidRDefault="00A67999" w:rsidP="00B71F44">
    <w:pPr>
      <w:jc w:val="both"/>
      <w:rPr>
        <w:rFonts w:ascii="Wuerth Book" w:hAnsi="Wuerth Book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25FC7" w14:textId="77777777" w:rsidR="00382255" w:rsidRDefault="00382255">
      <w:r>
        <w:separator/>
      </w:r>
    </w:p>
  </w:footnote>
  <w:footnote w:type="continuationSeparator" w:id="0">
    <w:p w14:paraId="3AC5257D" w14:textId="77777777" w:rsidR="00382255" w:rsidRDefault="00382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43FB0" w14:textId="77777777" w:rsidR="00A67999" w:rsidRDefault="00A67999">
    <w:pPr>
      <w:pStyle w:val="Intestazione"/>
    </w:pPr>
  </w:p>
  <w:p w14:paraId="5F6C162E" w14:textId="77777777" w:rsidR="00A67999" w:rsidRDefault="00A67999">
    <w:pPr>
      <w:pStyle w:val="Intestazione"/>
    </w:pPr>
  </w:p>
  <w:p w14:paraId="509BDB58" w14:textId="77777777" w:rsidR="00A67999" w:rsidRDefault="00A6799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266C0"/>
    <w:multiLevelType w:val="hybridMultilevel"/>
    <w:tmpl w:val="07189E34"/>
    <w:lvl w:ilvl="0" w:tplc="D0C0F3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8D48EC"/>
    <w:multiLevelType w:val="hybridMultilevel"/>
    <w:tmpl w:val="8A8EF12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001225"/>
    <w:multiLevelType w:val="hybridMultilevel"/>
    <w:tmpl w:val="3B5CC0BA"/>
    <w:lvl w:ilvl="0" w:tplc="D4509AD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667"/>
    <w:rsid w:val="000E16D7"/>
    <w:rsid w:val="001028E1"/>
    <w:rsid w:val="001803A5"/>
    <w:rsid w:val="001A0E7F"/>
    <w:rsid w:val="002575FF"/>
    <w:rsid w:val="00292124"/>
    <w:rsid w:val="00294C8B"/>
    <w:rsid w:val="002D26A0"/>
    <w:rsid w:val="002D2F61"/>
    <w:rsid w:val="002D3358"/>
    <w:rsid w:val="002E3F67"/>
    <w:rsid w:val="0030775F"/>
    <w:rsid w:val="003219FA"/>
    <w:rsid w:val="00376FCD"/>
    <w:rsid w:val="00382255"/>
    <w:rsid w:val="00386A9D"/>
    <w:rsid w:val="0041742D"/>
    <w:rsid w:val="004276BC"/>
    <w:rsid w:val="00433CE1"/>
    <w:rsid w:val="00445E6A"/>
    <w:rsid w:val="004818FD"/>
    <w:rsid w:val="004A3041"/>
    <w:rsid w:val="004A3CAD"/>
    <w:rsid w:val="004C3FB0"/>
    <w:rsid w:val="004D1A08"/>
    <w:rsid w:val="004D6641"/>
    <w:rsid w:val="004E08BC"/>
    <w:rsid w:val="004E4B81"/>
    <w:rsid w:val="0053551F"/>
    <w:rsid w:val="005361EF"/>
    <w:rsid w:val="00543667"/>
    <w:rsid w:val="005720E0"/>
    <w:rsid w:val="005A52CD"/>
    <w:rsid w:val="005B172B"/>
    <w:rsid w:val="005B590A"/>
    <w:rsid w:val="00615B6E"/>
    <w:rsid w:val="006174F0"/>
    <w:rsid w:val="006306DD"/>
    <w:rsid w:val="006352A6"/>
    <w:rsid w:val="00647C86"/>
    <w:rsid w:val="00671E9F"/>
    <w:rsid w:val="00680899"/>
    <w:rsid w:val="006B402F"/>
    <w:rsid w:val="007313F8"/>
    <w:rsid w:val="0075038E"/>
    <w:rsid w:val="00761CB2"/>
    <w:rsid w:val="007E2F3C"/>
    <w:rsid w:val="007F5446"/>
    <w:rsid w:val="008143A9"/>
    <w:rsid w:val="008171CB"/>
    <w:rsid w:val="00846FB0"/>
    <w:rsid w:val="0086178D"/>
    <w:rsid w:val="00871EDA"/>
    <w:rsid w:val="00882B1D"/>
    <w:rsid w:val="008B4DDF"/>
    <w:rsid w:val="008B5E51"/>
    <w:rsid w:val="008E502C"/>
    <w:rsid w:val="008F01E0"/>
    <w:rsid w:val="0091501E"/>
    <w:rsid w:val="00927DDB"/>
    <w:rsid w:val="009758EE"/>
    <w:rsid w:val="009976E0"/>
    <w:rsid w:val="009A4245"/>
    <w:rsid w:val="009C7322"/>
    <w:rsid w:val="009E2A6A"/>
    <w:rsid w:val="00A6571B"/>
    <w:rsid w:val="00A67999"/>
    <w:rsid w:val="00A715F5"/>
    <w:rsid w:val="00A81379"/>
    <w:rsid w:val="00A847D3"/>
    <w:rsid w:val="00AF2533"/>
    <w:rsid w:val="00B40C45"/>
    <w:rsid w:val="00B62CF0"/>
    <w:rsid w:val="00B97839"/>
    <w:rsid w:val="00BE6E21"/>
    <w:rsid w:val="00C06F29"/>
    <w:rsid w:val="00C31933"/>
    <w:rsid w:val="00C47D62"/>
    <w:rsid w:val="00CC48FB"/>
    <w:rsid w:val="00CD4CE5"/>
    <w:rsid w:val="00CF0496"/>
    <w:rsid w:val="00CF196F"/>
    <w:rsid w:val="00D074A9"/>
    <w:rsid w:val="00D07FA7"/>
    <w:rsid w:val="00D4536C"/>
    <w:rsid w:val="00D71D47"/>
    <w:rsid w:val="00D85E0E"/>
    <w:rsid w:val="00DC4258"/>
    <w:rsid w:val="00DE4ADC"/>
    <w:rsid w:val="00DE4DEA"/>
    <w:rsid w:val="00DE7DFB"/>
    <w:rsid w:val="00DF7977"/>
    <w:rsid w:val="00E01819"/>
    <w:rsid w:val="00E569DB"/>
    <w:rsid w:val="00E8256E"/>
    <w:rsid w:val="00E92E31"/>
    <w:rsid w:val="00EB7417"/>
    <w:rsid w:val="00F0571D"/>
    <w:rsid w:val="00F52DF1"/>
    <w:rsid w:val="00F9383B"/>
    <w:rsid w:val="00FA2CF8"/>
    <w:rsid w:val="00FE0674"/>
    <w:rsid w:val="00FF1824"/>
    <w:rsid w:val="00FF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2E982"/>
  <w15:chartTrackingRefBased/>
  <w15:docId w15:val="{C675AB77-29AB-4349-981C-E2378FB70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3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871ED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543667"/>
    <w:pPr>
      <w:spacing w:before="100" w:beforeAutospacing="1" w:after="119"/>
    </w:pPr>
  </w:style>
  <w:style w:type="character" w:styleId="Collegamentoipertestuale">
    <w:name w:val="Hyperlink"/>
    <w:basedOn w:val="Carpredefinitoparagrafo"/>
    <w:uiPriority w:val="99"/>
    <w:rsid w:val="00543667"/>
    <w:rPr>
      <w:rFonts w:cs="Times New Roman"/>
      <w:color w:val="0000FF"/>
      <w:u w:val="single"/>
    </w:rPr>
  </w:style>
  <w:style w:type="paragraph" w:styleId="Testonormale">
    <w:name w:val="Plain Text"/>
    <w:basedOn w:val="Normale"/>
    <w:link w:val="TestonormaleCarattere"/>
    <w:uiPriority w:val="99"/>
    <w:semiHidden/>
    <w:rsid w:val="00543667"/>
    <w:rPr>
      <w:rFonts w:ascii="Consolas" w:hAnsi="Consolas"/>
      <w:sz w:val="21"/>
      <w:szCs w:val="21"/>
      <w:lang w:val="fr-FR"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543667"/>
    <w:rPr>
      <w:rFonts w:ascii="Consolas" w:eastAsia="Times New Roman" w:hAnsi="Consolas" w:cs="Times New Roman"/>
      <w:sz w:val="21"/>
      <w:szCs w:val="21"/>
      <w:lang w:val="fr-FR"/>
    </w:rPr>
  </w:style>
  <w:style w:type="paragraph" w:styleId="Intestazione">
    <w:name w:val="header"/>
    <w:basedOn w:val="Normale"/>
    <w:link w:val="IntestazioneCarattere"/>
    <w:uiPriority w:val="99"/>
    <w:rsid w:val="00543667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3667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543667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EB741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7417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1742D"/>
    <w:rPr>
      <w:color w:val="605E5C"/>
      <w:shd w:val="clear" w:color="auto" w:fill="E1DFDD"/>
    </w:rPr>
  </w:style>
  <w:style w:type="character" w:customStyle="1" w:styleId="il">
    <w:name w:val="il"/>
    <w:basedOn w:val="Carpredefinitoparagrafo"/>
    <w:rsid w:val="005A52CD"/>
  </w:style>
  <w:style w:type="character" w:styleId="Menzionenonrisolta">
    <w:name w:val="Unresolved Mention"/>
    <w:basedOn w:val="Carpredefinitoparagrafo"/>
    <w:uiPriority w:val="99"/>
    <w:semiHidden/>
    <w:unhideWhenUsed/>
    <w:rsid w:val="0053551F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71ED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dropbox.com/sh/rrgl40ckkhtpcwu/AACDdP2nUJrJX_T8By8TrL9ga?dl=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rt.forum@wuerth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3FB4E-CE33-481F-A670-7BF80C5C9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399</Words>
  <Characters>2279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 Forum</dc:creator>
  <cp:keywords/>
  <dc:description/>
  <cp:lastModifiedBy>Maria</cp:lastModifiedBy>
  <cp:revision>6</cp:revision>
  <dcterms:created xsi:type="dcterms:W3CDTF">2024-06-13T09:15:00Z</dcterms:created>
  <dcterms:modified xsi:type="dcterms:W3CDTF">2024-06-24T13:24:00Z</dcterms:modified>
</cp:coreProperties>
</file>