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1845310</wp:posOffset>
            </wp:positionH>
            <wp:positionV relativeFrom="paragraph">
              <wp:posOffset>-17144</wp:posOffset>
            </wp:positionV>
            <wp:extent cx="2425700" cy="2286000"/>
            <wp:effectExtent l="0" t="0" r="0" b="0"/>
            <wp:wrapNone/>
            <wp:docPr id="104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228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b/>
          <w:smallCaps/>
          <w:color w:val="000000"/>
          <w:sz w:val="22"/>
          <w:szCs w:val="22"/>
        </w:rPr>
        <w:t>Mostra Personale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a cura di </w:t>
      </w:r>
      <w:r>
        <w:rPr>
          <w:rFonts w:ascii="Arial Narrow" w:eastAsia="Arial Narrow" w:hAnsi="Arial Narrow" w:cs="Arial Narrow"/>
          <w:b/>
          <w:smallCaps/>
          <w:color w:val="000000"/>
          <w:sz w:val="22"/>
          <w:szCs w:val="22"/>
        </w:rPr>
        <w:t xml:space="preserve">Monica </w:t>
      </w:r>
      <w:proofErr w:type="spellStart"/>
      <w:r>
        <w:rPr>
          <w:rFonts w:ascii="Arial Narrow" w:eastAsia="Arial Narrow" w:hAnsi="Arial Narrow" w:cs="Arial Narrow"/>
          <w:b/>
          <w:smallCaps/>
          <w:color w:val="000000"/>
          <w:sz w:val="22"/>
          <w:szCs w:val="22"/>
        </w:rPr>
        <w:t>Fasan</w:t>
      </w:r>
      <w:proofErr w:type="spellEnd"/>
      <w:r>
        <w:rPr>
          <w:rFonts w:ascii="Arial Narrow" w:eastAsia="Arial Narrow" w:hAnsi="Arial Narrow" w:cs="Arial Narrow"/>
          <w:b/>
          <w:smallCaps/>
          <w:color w:val="000000"/>
          <w:sz w:val="22"/>
          <w:szCs w:val="22"/>
        </w:rPr>
        <w:t xml:space="preserve"> &amp; Elisabetta Silvello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Dal 14 aprile al 12 giugno 2022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b/>
          <w:smallCaps/>
          <w:color w:val="000000"/>
          <w:sz w:val="22"/>
          <w:szCs w:val="22"/>
        </w:rPr>
        <w:t xml:space="preserve">Hotel </w:t>
      </w:r>
      <w:proofErr w:type="spellStart"/>
      <w:r>
        <w:rPr>
          <w:rFonts w:ascii="Arial Narrow" w:eastAsia="Arial Narrow" w:hAnsi="Arial Narrow" w:cs="Arial Narrow"/>
          <w:b/>
          <w:smallCaps/>
          <w:color w:val="000000"/>
          <w:sz w:val="22"/>
          <w:szCs w:val="22"/>
        </w:rPr>
        <w:t>Plaza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Via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</w:rPr>
        <w:t>Ilarione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</w:rPr>
        <w:t>Petitti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18, Torino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Lunedì</w:t>
      </w:r>
      <w:proofErr w:type="gramStart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 </w:t>
      </w:r>
      <w:proofErr w:type="gramEnd"/>
      <w:r>
        <w:rPr>
          <w:rFonts w:ascii="Arial Narrow" w:eastAsia="Arial Narrow" w:hAnsi="Arial Narrow" w:cs="Arial Narrow"/>
          <w:color w:val="000000"/>
          <w:sz w:val="22"/>
          <w:szCs w:val="22"/>
        </w:rPr>
        <w:t>- Sabato ore 10.00 – 16.00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Domenica</w:t>
      </w:r>
      <w:proofErr w:type="gramStart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 </w:t>
      </w:r>
      <w:proofErr w:type="gramEnd"/>
      <w:r>
        <w:rPr>
          <w:rFonts w:ascii="Arial Narrow" w:eastAsia="Arial Narrow" w:hAnsi="Arial Narrow" w:cs="Arial Narrow"/>
          <w:color w:val="000000"/>
          <w:sz w:val="22"/>
          <w:szCs w:val="22"/>
        </w:rPr>
        <w:t>ore 11.00 - 16.00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 Narrow" w:eastAsia="Arial Narrow" w:hAnsi="Arial Narrow" w:cs="Arial Narrow"/>
          <w:color w:val="000000"/>
          <w:sz w:val="24"/>
          <w:szCs w:val="24"/>
          <w:u w:val="single"/>
        </w:rPr>
      </w:pPr>
      <w:r>
        <w:rPr>
          <w:rFonts w:ascii="Arial Narrow" w:eastAsia="Arial Narrow" w:hAnsi="Arial Narrow" w:cs="Arial Narrow"/>
          <w:b/>
          <w:smallCaps/>
          <w:color w:val="000000"/>
          <w:sz w:val="24"/>
          <w:szCs w:val="24"/>
          <w:u w:val="single"/>
        </w:rPr>
        <w:t>Opening</w:t>
      </w:r>
      <w:r>
        <w:rPr>
          <w:rFonts w:ascii="Arial Narrow" w:eastAsia="Arial Narrow" w:hAnsi="Arial Narrow" w:cs="Arial Narrow"/>
          <w:b/>
          <w:color w:val="000000"/>
          <w:sz w:val="24"/>
          <w:szCs w:val="24"/>
          <w:u w:val="single"/>
        </w:rPr>
        <w:t xml:space="preserve"> </w:t>
      </w:r>
      <w:r>
        <w:rPr>
          <w:rFonts w:ascii="Arial Narrow" w:eastAsia="Arial Narrow" w:hAnsi="Arial Narrow" w:cs="Arial Narrow"/>
          <w:b/>
          <w:smallCaps/>
          <w:color w:val="000000"/>
          <w:sz w:val="24"/>
          <w:szCs w:val="24"/>
          <w:u w:val="single"/>
        </w:rPr>
        <w:t xml:space="preserve">Giovedì 14 </w:t>
      </w:r>
      <w:proofErr w:type="gramStart"/>
      <w:r>
        <w:rPr>
          <w:rFonts w:ascii="Arial Narrow" w:eastAsia="Arial Narrow" w:hAnsi="Arial Narrow" w:cs="Arial Narrow"/>
          <w:b/>
          <w:smallCaps/>
          <w:color w:val="000000"/>
          <w:sz w:val="24"/>
          <w:szCs w:val="24"/>
          <w:u w:val="single"/>
        </w:rPr>
        <w:t>Aprile</w:t>
      </w:r>
      <w:proofErr w:type="gramEnd"/>
      <w:r>
        <w:rPr>
          <w:rFonts w:ascii="Arial Narrow" w:eastAsia="Arial Narrow" w:hAnsi="Arial Narrow" w:cs="Arial Narrow"/>
          <w:b/>
          <w:color w:val="000000"/>
          <w:sz w:val="24"/>
          <w:szCs w:val="24"/>
          <w:u w:val="single"/>
        </w:rPr>
        <w:t xml:space="preserve"> 20</w:t>
      </w:r>
      <w:r>
        <w:rPr>
          <w:rFonts w:ascii="Arial Narrow" w:eastAsia="Arial Narrow" w:hAnsi="Arial Narrow" w:cs="Arial Narrow"/>
          <w:b/>
          <w:color w:val="000000"/>
          <w:sz w:val="24"/>
          <w:szCs w:val="24"/>
          <w:u w:val="single"/>
        </w:rPr>
        <w:t xml:space="preserve">22 ore </w:t>
      </w:r>
      <w:r>
        <w:rPr>
          <w:rFonts w:ascii="Arial Narrow" w:eastAsia="Arial Narrow" w:hAnsi="Arial Narrow" w:cs="Arial Narrow"/>
          <w:b/>
          <w:color w:val="000000"/>
          <w:sz w:val="24"/>
          <w:szCs w:val="24"/>
          <w:u w:val="single"/>
        </w:rPr>
        <w:t>19.00 - 21.00</w:t>
      </w: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 Narrow" w:eastAsia="Arial Narrow" w:hAnsi="Arial Narrow" w:cs="Arial Narrow"/>
          <w:color w:val="000000"/>
          <w:sz w:val="22"/>
          <w:szCs w:val="22"/>
          <w:u w:val="single"/>
        </w:rPr>
      </w:pP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 Narrow" w:eastAsia="Arial Narrow" w:hAnsi="Arial Narrow" w:cs="Arial Narrow"/>
          <w:color w:val="000000"/>
          <w:sz w:val="22"/>
          <w:szCs w:val="22"/>
          <w:u w:val="single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  <w:u w:val="single"/>
        </w:rPr>
        <w:t>COMUNICATO STAMPA:</w:t>
      </w: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 Narrow" w:eastAsia="Arial Narrow" w:hAnsi="Arial Narrow" w:cs="Arial Narrow"/>
          <w:b/>
          <w:color w:val="000000"/>
          <w:sz w:val="22"/>
          <w:szCs w:val="22"/>
        </w:rPr>
      </w:pPr>
      <w:proofErr w:type="spellStart"/>
      <w:r>
        <w:rPr>
          <w:rFonts w:ascii="Arial Narrow" w:eastAsia="Arial Narrow" w:hAnsi="Arial Narrow" w:cs="Arial Narrow"/>
          <w:b/>
          <w:smallCaps/>
          <w:color w:val="000000"/>
          <w:sz w:val="24"/>
          <w:szCs w:val="24"/>
        </w:rPr>
        <w:t>True</w:t>
      </w:r>
      <w:proofErr w:type="spellEnd"/>
      <w:r>
        <w:rPr>
          <w:rFonts w:ascii="Arial Narrow" w:eastAsia="Arial Narrow" w:hAnsi="Arial Narrow" w:cs="Arial Narrow"/>
          <w:b/>
          <w:smallCaps/>
          <w:color w:val="000000"/>
          <w:sz w:val="24"/>
          <w:szCs w:val="24"/>
        </w:rPr>
        <w:t xml:space="preserve"> </w:t>
      </w:r>
      <w:proofErr w:type="spellStart"/>
      <w:r>
        <w:rPr>
          <w:rFonts w:ascii="Arial Narrow" w:eastAsia="Arial Narrow" w:hAnsi="Arial Narrow" w:cs="Arial Narrow"/>
          <w:b/>
          <w:smallCaps/>
          <w:color w:val="000000"/>
          <w:sz w:val="24"/>
          <w:szCs w:val="24"/>
        </w:rPr>
        <w:t>Colors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: 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mostra personale di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b/>
          <w:smallCaps/>
          <w:color w:val="000000"/>
          <w:sz w:val="24"/>
          <w:szCs w:val="24"/>
        </w:rPr>
        <w:t xml:space="preserve">Filiberto </w:t>
      </w:r>
      <w:proofErr w:type="spellStart"/>
      <w:r>
        <w:rPr>
          <w:rFonts w:ascii="Arial Narrow" w:eastAsia="Arial Narrow" w:hAnsi="Arial Narrow" w:cs="Arial Narrow"/>
          <w:b/>
          <w:smallCaps/>
          <w:color w:val="000000"/>
          <w:sz w:val="24"/>
          <w:szCs w:val="24"/>
        </w:rPr>
        <w:t>Crosa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curata da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Monica </w:t>
      </w:r>
      <w:proofErr w:type="spell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Fasan</w:t>
      </w:r>
      <w:proofErr w:type="spellEnd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</w:t>
      </w:r>
      <w:proofErr w:type="gram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e</w:t>
      </w:r>
      <w:proofErr w:type="gramEnd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b/>
          <w:sz w:val="22"/>
          <w:szCs w:val="22"/>
        </w:rPr>
        <w:t>Elisabetta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Silvello,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in collaborazione con le 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Associazioni Culturali </w:t>
      </w:r>
      <w:r>
        <w:rPr>
          <w:rFonts w:ascii="Arial Narrow" w:eastAsia="Arial Narrow" w:hAnsi="Arial Narrow" w:cs="Arial Narrow"/>
          <w:b/>
          <w:i/>
          <w:color w:val="000000"/>
          <w:sz w:val="22"/>
          <w:szCs w:val="22"/>
        </w:rPr>
        <w:t>Galfer20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e </w:t>
      </w:r>
      <w:proofErr w:type="spellStart"/>
      <w:r>
        <w:rPr>
          <w:rFonts w:ascii="Arial Narrow" w:eastAsia="Arial Narrow" w:hAnsi="Arial Narrow" w:cs="Arial Narrow"/>
          <w:b/>
          <w:i/>
          <w:color w:val="000000"/>
          <w:sz w:val="22"/>
          <w:szCs w:val="22"/>
        </w:rPr>
        <w:t>WhatsArt</w:t>
      </w:r>
      <w:proofErr w:type="spellEnd"/>
      <w:r>
        <w:rPr>
          <w:rFonts w:ascii="Arial Narrow" w:eastAsia="Arial Narrow" w:hAnsi="Arial Narrow" w:cs="Arial Narrow"/>
          <w:b/>
          <w:i/>
          <w:color w:val="000000"/>
          <w:sz w:val="22"/>
          <w:szCs w:val="22"/>
        </w:rPr>
        <w:t>?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  <w:proofErr w:type="gramStart"/>
      <w:r>
        <w:rPr>
          <w:rFonts w:ascii="Arial Narrow" w:eastAsia="Arial Narrow" w:hAnsi="Arial Narrow" w:cs="Arial Narrow"/>
          <w:color w:val="000000"/>
          <w:sz w:val="22"/>
          <w:szCs w:val="22"/>
        </w:rPr>
        <w:t>e</w:t>
      </w:r>
      <w:proofErr w:type="gram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con l’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Hotel </w:t>
      </w:r>
      <w:proofErr w:type="spell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Plaza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>, patrocin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ata dalla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Città Metropolitana di Torino</w:t>
      </w:r>
      <w:r>
        <w:rPr>
          <w:rFonts w:ascii="Arial Narrow" w:eastAsia="Arial Narrow" w:hAnsi="Arial Narrow" w:cs="Arial Narrow"/>
          <w:sz w:val="22"/>
          <w:szCs w:val="22"/>
        </w:rPr>
        <w:t>,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sz w:val="22"/>
          <w:szCs w:val="22"/>
        </w:rPr>
        <w:t>i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naugurerà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b/>
          <w:smallCaps/>
          <w:color w:val="000000"/>
          <w:sz w:val="22"/>
          <w:szCs w:val="22"/>
        </w:rPr>
        <w:t xml:space="preserve">Giovedì 14 Aprile 2022 dalle ore 19.00 alle ore 21.00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presso gli spazi dell’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Hotel </w:t>
      </w:r>
      <w:proofErr w:type="spell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Plaza</w:t>
      </w:r>
      <w:proofErr w:type="spellEnd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(Via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</w:rPr>
        <w:t>Ilarione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</w:rPr>
        <w:t>Petitti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18) a Torino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e resterà aperta fino a domenica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12 </w:t>
      </w:r>
      <w:r>
        <w:rPr>
          <w:rFonts w:ascii="Arial Narrow" w:eastAsia="Arial Narrow" w:hAnsi="Arial Narrow" w:cs="Arial Narrow"/>
          <w:b/>
          <w:smallCaps/>
          <w:color w:val="000000"/>
          <w:sz w:val="22"/>
          <w:szCs w:val="22"/>
        </w:rPr>
        <w:t>giugno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2022. 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 Narrow" w:eastAsia="Arial Narrow" w:hAnsi="Arial Narrow" w:cs="Arial Narrow"/>
          <w:sz w:val="22"/>
          <w:szCs w:val="22"/>
        </w:rPr>
      </w:pPr>
      <w:r>
        <w:rPr>
          <w:rFonts w:ascii="Arial Narrow" w:eastAsia="Arial Narrow" w:hAnsi="Arial Narrow" w:cs="Arial Narrow"/>
          <w:sz w:val="22"/>
          <w:szCs w:val="22"/>
        </w:rPr>
        <w:t xml:space="preserve">Gli sponsor della mostra sono alcuni esercizi commerciali del quartiere: </w:t>
      </w:r>
      <w:proofErr w:type="spellStart"/>
      <w:r>
        <w:rPr>
          <w:rFonts w:ascii="Arial Narrow" w:eastAsia="Arial Narrow" w:hAnsi="Arial Narrow" w:cs="Arial Narrow"/>
          <w:b/>
          <w:sz w:val="22"/>
          <w:szCs w:val="22"/>
        </w:rPr>
        <w:t>Hair</w:t>
      </w:r>
      <w:proofErr w:type="spellEnd"/>
      <w:r>
        <w:rPr>
          <w:rFonts w:ascii="Arial Narrow" w:eastAsia="Arial Narrow" w:hAnsi="Arial Narrow" w:cs="Arial Narrow"/>
          <w:b/>
          <w:sz w:val="22"/>
          <w:szCs w:val="22"/>
        </w:rPr>
        <w:t xml:space="preserve"> Fitness</w:t>
      </w:r>
      <w:r>
        <w:rPr>
          <w:rFonts w:ascii="Arial Narrow" w:eastAsia="Arial Narrow" w:hAnsi="Arial Narrow" w:cs="Arial Narrow"/>
          <w:sz w:val="22"/>
          <w:szCs w:val="22"/>
        </w:rPr>
        <w:t>, il salone di bellezza dal marchio registrato dedicato all’allenamento, alla cura e alla salute dei capelli, in via</w:t>
      </w:r>
      <w:r>
        <w:rPr>
          <w:rFonts w:ascii="Arial Narrow" w:eastAsia="Arial Narrow" w:hAnsi="Arial Narrow" w:cs="Arial Narrow"/>
          <w:color w:val="FF0000"/>
          <w:sz w:val="22"/>
          <w:szCs w:val="22"/>
        </w:rPr>
        <w:t xml:space="preserve"> </w:t>
      </w:r>
      <w:proofErr w:type="spellStart"/>
      <w:r>
        <w:rPr>
          <w:rFonts w:ascii="Arial Narrow" w:eastAsia="Arial Narrow" w:hAnsi="Arial Narrow" w:cs="Arial Narrow"/>
          <w:sz w:val="22"/>
          <w:szCs w:val="22"/>
        </w:rPr>
        <w:t>Ilarione</w:t>
      </w:r>
      <w:proofErr w:type="spellEnd"/>
      <w:r>
        <w:rPr>
          <w:rFonts w:ascii="Arial Narrow" w:eastAsia="Arial Narrow" w:hAnsi="Arial Narrow" w:cs="Arial Narrow"/>
          <w:sz w:val="22"/>
          <w:szCs w:val="22"/>
        </w:rPr>
        <w:t xml:space="preserve"> </w:t>
      </w:r>
      <w:proofErr w:type="spellStart"/>
      <w:r>
        <w:rPr>
          <w:rFonts w:ascii="Arial Narrow" w:eastAsia="Arial Narrow" w:hAnsi="Arial Narrow" w:cs="Arial Narrow"/>
          <w:sz w:val="22"/>
          <w:szCs w:val="22"/>
        </w:rPr>
        <w:t>Petitti</w:t>
      </w:r>
      <w:proofErr w:type="spellEnd"/>
      <w:r>
        <w:rPr>
          <w:rFonts w:ascii="Arial Narrow" w:eastAsia="Arial Narrow" w:hAnsi="Arial Narrow" w:cs="Arial Narrow"/>
          <w:sz w:val="22"/>
          <w:szCs w:val="22"/>
        </w:rPr>
        <w:t xml:space="preserve"> 16/B e </w:t>
      </w:r>
      <w:r>
        <w:rPr>
          <w:rFonts w:ascii="Arial Narrow" w:eastAsia="Arial Narrow" w:hAnsi="Arial Narrow" w:cs="Arial Narrow"/>
          <w:b/>
          <w:sz w:val="22"/>
          <w:szCs w:val="22"/>
        </w:rPr>
        <w:t xml:space="preserve">Home </w:t>
      </w:r>
      <w:proofErr w:type="spellStart"/>
      <w:r>
        <w:rPr>
          <w:rFonts w:ascii="Arial Narrow" w:eastAsia="Arial Narrow" w:hAnsi="Arial Narrow" w:cs="Arial Narrow"/>
          <w:b/>
          <w:sz w:val="22"/>
          <w:szCs w:val="22"/>
        </w:rPr>
        <w:t>Concept</w:t>
      </w:r>
      <w:proofErr w:type="spellEnd"/>
      <w:r>
        <w:rPr>
          <w:rFonts w:ascii="Arial Narrow" w:eastAsia="Arial Narrow" w:hAnsi="Arial Narrow" w:cs="Arial Narrow"/>
          <w:sz w:val="22"/>
          <w:szCs w:val="22"/>
        </w:rPr>
        <w:t>, negozio di desig</w:t>
      </w:r>
      <w:r>
        <w:rPr>
          <w:rFonts w:ascii="Arial Narrow" w:eastAsia="Arial Narrow" w:hAnsi="Arial Narrow" w:cs="Arial Narrow"/>
          <w:sz w:val="22"/>
          <w:szCs w:val="22"/>
        </w:rPr>
        <w:t xml:space="preserve">n dedicato alla progettazione e sviluppo di spazi interni, al </w:t>
      </w:r>
      <w:proofErr w:type="spellStart"/>
      <w:r>
        <w:rPr>
          <w:rFonts w:ascii="Arial Narrow" w:eastAsia="Arial Narrow" w:hAnsi="Arial Narrow" w:cs="Arial Narrow"/>
          <w:sz w:val="22"/>
          <w:szCs w:val="22"/>
        </w:rPr>
        <w:t>relooking</w:t>
      </w:r>
      <w:proofErr w:type="spellEnd"/>
      <w:r>
        <w:rPr>
          <w:rFonts w:ascii="Arial Narrow" w:eastAsia="Arial Narrow" w:hAnsi="Arial Narrow" w:cs="Arial Narrow"/>
          <w:sz w:val="22"/>
          <w:szCs w:val="22"/>
        </w:rPr>
        <w:t xml:space="preserve"> di case e ambienti, alla domotica, sito in </w:t>
      </w:r>
      <w:proofErr w:type="gramStart"/>
      <w:r>
        <w:rPr>
          <w:rFonts w:ascii="Arial Narrow" w:eastAsia="Arial Narrow" w:hAnsi="Arial Narrow" w:cs="Arial Narrow"/>
          <w:sz w:val="22"/>
          <w:szCs w:val="22"/>
        </w:rPr>
        <w:t>corso</w:t>
      </w:r>
      <w:proofErr w:type="gramEnd"/>
      <w:r>
        <w:rPr>
          <w:rFonts w:ascii="Arial Narrow" w:eastAsia="Arial Narrow" w:hAnsi="Arial Narrow" w:cs="Arial Narrow"/>
          <w:sz w:val="22"/>
          <w:szCs w:val="22"/>
        </w:rPr>
        <w:t xml:space="preserve"> Dante 62. Volontà del progetto è anche mettere in relazione diversi ambiti del Terzo Settore volendo contribuire a creare possibilità e</w:t>
      </w:r>
      <w:r>
        <w:rPr>
          <w:rFonts w:ascii="Arial Narrow" w:eastAsia="Arial Narrow" w:hAnsi="Arial Narrow" w:cs="Arial Narrow"/>
          <w:sz w:val="22"/>
          <w:szCs w:val="22"/>
        </w:rPr>
        <w:t xml:space="preserve"> sinergie proficue per una ripresa dello stesso.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lastRenderedPageBreak/>
        <w:t xml:space="preserve">La serata inaugurale sarà </w:t>
      </w:r>
      <w:proofErr w:type="gramStart"/>
      <w:r>
        <w:rPr>
          <w:rFonts w:ascii="Arial Narrow" w:eastAsia="Arial Narrow" w:hAnsi="Arial Narrow" w:cs="Arial Narrow"/>
          <w:color w:val="000000"/>
          <w:sz w:val="22"/>
          <w:szCs w:val="22"/>
        </w:rPr>
        <w:t>ad</w:t>
      </w:r>
      <w:proofErr w:type="gramEnd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ingresso gratuito</w:t>
      </w:r>
      <w:r>
        <w:rPr>
          <w:rFonts w:ascii="Arial Narrow" w:eastAsia="Arial Narrow" w:hAnsi="Arial Narrow" w:cs="Arial Narrow"/>
          <w:b/>
          <w:sz w:val="22"/>
          <w:szCs w:val="22"/>
        </w:rPr>
        <w:t xml:space="preserve">, </w:t>
      </w:r>
      <w:r>
        <w:rPr>
          <w:rFonts w:ascii="Arial Narrow" w:eastAsia="Arial Narrow" w:hAnsi="Arial Narrow" w:cs="Arial Narrow"/>
          <w:sz w:val="22"/>
          <w:szCs w:val="22"/>
        </w:rPr>
        <w:t>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ponsorizzata da</w:t>
      </w:r>
      <w:r>
        <w:rPr>
          <w:rFonts w:ascii="Arial Narrow" w:eastAsia="Arial Narrow" w:hAnsi="Arial Narrow" w:cs="Arial Narrow"/>
          <w:sz w:val="22"/>
          <w:szCs w:val="22"/>
        </w:rPr>
        <w:t>ll’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Azienda Agricola Ca’ </w:t>
      </w:r>
      <w:proofErr w:type="spell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Moranda</w:t>
      </w:r>
      <w:proofErr w:type="spellEnd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,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produttori di vino della Bassa Langa con sede a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</w:rPr>
        <w:t>Neviglie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(CN).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Nei giorni successivi, l’accesso alla mostra continuerà </w:t>
      </w:r>
      <w:proofErr w:type="gramStart"/>
      <w:r>
        <w:rPr>
          <w:rFonts w:ascii="Arial Narrow" w:eastAsia="Arial Narrow" w:hAnsi="Arial Narrow" w:cs="Arial Narrow"/>
          <w:color w:val="000000"/>
          <w:sz w:val="22"/>
          <w:szCs w:val="22"/>
        </w:rPr>
        <w:t>ad</w:t>
      </w:r>
      <w:proofErr w:type="gram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essere 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libero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e sarà possibile visitarla durante gli 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orari di apertura dell’Hotel (</w:t>
      </w:r>
      <w:proofErr w:type="spell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Lun-Sa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b</w:t>
      </w:r>
      <w:proofErr w:type="spellEnd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10.00 – 1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6.00, </w:t>
      </w:r>
      <w:proofErr w:type="spell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Dom</w:t>
      </w:r>
      <w:proofErr w:type="spellEnd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11.00 - 16.00).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 Narrow" w:eastAsia="Arial Narrow" w:hAnsi="Arial Narrow" w:cs="Arial Narrow"/>
          <w:strike/>
          <w:color w:val="000000"/>
          <w:sz w:val="22"/>
          <w:szCs w:val="22"/>
        </w:rPr>
      </w:pPr>
      <w:proofErr w:type="gramStart"/>
      <w:r>
        <w:rPr>
          <w:rFonts w:ascii="Arial Narrow" w:eastAsia="Arial Narrow" w:hAnsi="Arial Narrow" w:cs="Arial Narrow"/>
          <w:color w:val="000000"/>
          <w:sz w:val="22"/>
          <w:szCs w:val="22"/>
        </w:rPr>
        <w:t>Nel quadro di</w:t>
      </w:r>
      <w:proofErr w:type="gram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una Torino che ospiterà l’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</w:rPr>
        <w:t>Eurovision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</w:rPr>
        <w:t>Song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Contest e che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si </w:t>
      </w:r>
      <w:r>
        <w:rPr>
          <w:rFonts w:ascii="Arial Narrow" w:eastAsia="Arial Narrow" w:hAnsi="Arial Narrow" w:cs="Arial Narrow"/>
          <w:sz w:val="22"/>
          <w:szCs w:val="22"/>
        </w:rPr>
        <w:t>propone come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meta di rinnovate presenze turistiche, le curatrici, con quest’evento - che dà il via al progetto più ampio “</w:t>
      </w:r>
      <w:proofErr w:type="spell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ARTinHOTELS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>”-  volendo contribuire in modo originale all’offerta culturale della città, si sono immaginate di creare con l</w:t>
      </w:r>
      <w:r>
        <w:rPr>
          <w:rFonts w:ascii="Arial Narrow" w:eastAsia="Arial Narrow" w:hAnsi="Arial Narrow" w:cs="Arial Narrow"/>
          <w:sz w:val="22"/>
          <w:szCs w:val="22"/>
        </w:rPr>
        <w:t>’arte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un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ponte tra </w:t>
      </w:r>
      <w:r>
        <w:rPr>
          <w:rFonts w:ascii="Arial Narrow" w:eastAsia="Arial Narrow" w:hAnsi="Arial Narrow" w:cs="Arial Narrow"/>
          <w:sz w:val="22"/>
          <w:szCs w:val="22"/>
        </w:rPr>
        <w:t xml:space="preserve">i torinesi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e il mondo, grazie a quella finestra che sono gli Hotel! 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sz w:val="22"/>
          <w:szCs w:val="22"/>
        </w:rPr>
        <w:t>I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l titolo della mostra vuole fare un occhiolino alla vita, ai suoi colori e alla sua musica, alle sue luci e alle sue ombre, e al potere che abbiamo come esseri umani in bilico tra questi due mondi, di scegliere dove stare, nonostante tutto. “</w:t>
      </w:r>
      <w:proofErr w:type="spell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True</w:t>
      </w:r>
      <w:proofErr w:type="spellEnd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Colors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>” 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ono quindi 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 “colori veri” della vita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che il noto artista e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</w:rPr>
        <w:t>Interior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  <w:proofErr w:type="gramStart"/>
      <w:r>
        <w:rPr>
          <w:rFonts w:ascii="Arial Narrow" w:eastAsia="Arial Narrow" w:hAnsi="Arial Narrow" w:cs="Arial Narrow"/>
          <w:color w:val="000000"/>
          <w:sz w:val="22"/>
          <w:szCs w:val="22"/>
        </w:rPr>
        <w:t>Designer</w:t>
      </w:r>
      <w:proofErr w:type="gram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torinese, 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Filiberto </w:t>
      </w:r>
      <w:proofErr w:type="spell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Crosa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, ci rivela con le sue vivaci opere dalle quali trapela una riflessione sulle piccole, vere cose dell’esistenza. Qui </w:t>
      </w:r>
      <w:proofErr w:type="gramStart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si </w:t>
      </w:r>
      <w:proofErr w:type="gram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incontrano realtà e sogni, spazi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intimi e cieli aperti, natura, animali e affetti, con poesia o ironia. Un tuffo nei colori tra leggerezza e profondità. Armonie e cromie. Mondi negli spazi di un hotel. Cieli nelle stanze.</w:t>
      </w: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 Narrow" w:eastAsia="Arial Narrow" w:hAnsi="Arial Narrow" w:cs="Arial Narrow"/>
          <w:color w:val="000000"/>
          <w:sz w:val="22"/>
          <w:szCs w:val="22"/>
          <w:u w:val="single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  <w:u w:val="single"/>
        </w:rPr>
        <w:t>INFO MOSTRA: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 Narrow" w:eastAsia="Arial Narrow" w:hAnsi="Arial Narrow" w:cs="Arial Narrow"/>
          <w:color w:val="000000"/>
          <w:sz w:val="22"/>
          <w:szCs w:val="22"/>
        </w:rPr>
      </w:pPr>
      <w:proofErr w:type="spell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True</w:t>
      </w:r>
      <w:proofErr w:type="spellEnd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Colors</w:t>
      </w:r>
      <w:proofErr w:type="spellEnd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– Mostra Personale di FILIBERTO CROSA</w:t>
      </w:r>
      <w:proofErr w:type="gram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  </w:t>
      </w:r>
      <w:proofErr w:type="gramEnd"/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A cura di Monica </w:t>
      </w:r>
      <w:proofErr w:type="spell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Fasan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  <w:proofErr w:type="gramStart"/>
      <w:r>
        <w:rPr>
          <w:rFonts w:ascii="Arial Narrow" w:eastAsia="Arial Narrow" w:hAnsi="Arial Narrow" w:cs="Arial Narrow"/>
          <w:color w:val="000000"/>
          <w:sz w:val="22"/>
          <w:szCs w:val="22"/>
        </w:rPr>
        <w:t>e</w:t>
      </w:r>
      <w:proofErr w:type="gram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Elisabetta Silvello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con le Associazioni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</w:rPr>
        <w:t>WhatsArt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>?</w:t>
      </w:r>
      <w:r>
        <w:rPr>
          <w:rFonts w:ascii="Arial Narrow" w:eastAsia="Arial Narrow" w:hAnsi="Arial Narrow" w:cs="Arial Narrow"/>
          <w:i/>
          <w:color w:val="000000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Dialoghi con l’Arte e Galfer20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  <w:u w:val="single"/>
        </w:rPr>
        <w:t xml:space="preserve">Da giovedì 14 aprile </w:t>
      </w:r>
      <w:proofErr w:type="gramStart"/>
      <w:r>
        <w:rPr>
          <w:rFonts w:ascii="Arial Narrow" w:eastAsia="Arial Narrow" w:hAnsi="Arial Narrow" w:cs="Arial Narrow"/>
          <w:color w:val="000000"/>
          <w:sz w:val="22"/>
          <w:szCs w:val="22"/>
          <w:u w:val="single"/>
        </w:rPr>
        <w:t>a domenica</w:t>
      </w:r>
      <w:proofErr w:type="gramEnd"/>
      <w:r>
        <w:rPr>
          <w:rFonts w:ascii="Arial Narrow" w:eastAsia="Arial Narrow" w:hAnsi="Arial Narrow" w:cs="Arial Narrow"/>
          <w:color w:val="000000"/>
          <w:sz w:val="22"/>
          <w:szCs w:val="22"/>
          <w:u w:val="single"/>
        </w:rPr>
        <w:t xml:space="preserve"> 12 giugno 2022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Orari di apertura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Lunedì – Sabato 10.00 – 16.00 / Domenica 11.00 - 16.00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INGRESSO GRATUITO 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L’artista o le curatrici saranno presenti su appuntamento e i lunedì </w:t>
      </w:r>
      <w:proofErr w:type="gramStart"/>
      <w:r>
        <w:rPr>
          <w:rFonts w:ascii="Arial Narrow" w:eastAsia="Arial Narrow" w:hAnsi="Arial Narrow" w:cs="Arial Narrow"/>
          <w:color w:val="000000"/>
          <w:sz w:val="22"/>
          <w:szCs w:val="22"/>
        </w:rPr>
        <w:t>mattina</w:t>
      </w:r>
      <w:proofErr w:type="gram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Hotel </w:t>
      </w:r>
      <w:proofErr w:type="spellStart"/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Plaza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– Via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</w:rPr>
        <w:t>Ilarione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</w:t>
      </w:r>
      <w:proofErr w:type="spellStart"/>
      <w:r>
        <w:rPr>
          <w:rFonts w:ascii="Arial Narrow" w:eastAsia="Arial Narrow" w:hAnsi="Arial Narrow" w:cs="Arial Narrow"/>
          <w:color w:val="000000"/>
          <w:sz w:val="22"/>
          <w:szCs w:val="22"/>
        </w:rPr>
        <w:t>Petitti</w:t>
      </w:r>
      <w:proofErr w:type="spellEnd"/>
      <w:r>
        <w:rPr>
          <w:rFonts w:ascii="Arial Narrow" w:eastAsia="Arial Narrow" w:hAnsi="Arial Narrow" w:cs="Arial Narrow"/>
          <w:color w:val="000000"/>
          <w:sz w:val="22"/>
          <w:szCs w:val="22"/>
        </w:rPr>
        <w:t>, 18 – 10126, Torino</w:t>
      </w: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rFonts w:ascii="Arial Narrow" w:eastAsia="Arial Narrow" w:hAnsi="Arial Narrow" w:cs="Arial Narrow"/>
          <w:sz w:val="22"/>
          <w:szCs w:val="22"/>
          <w:u w:val="single"/>
        </w:rPr>
      </w:pPr>
    </w:p>
    <w:p w:rsidR="00B43DB0" w:rsidRDefault="00D43D5B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rFonts w:ascii="Arial Narrow" w:eastAsia="Arial Narrow" w:hAnsi="Arial Narrow" w:cs="Arial Narrow"/>
          <w:sz w:val="22"/>
          <w:szCs w:val="22"/>
          <w:u w:val="single"/>
        </w:rPr>
      </w:pPr>
      <w:r>
        <w:rPr>
          <w:rFonts w:ascii="Arial Narrow" w:eastAsia="Arial Narrow" w:hAnsi="Arial Narrow" w:cs="Arial Narrow"/>
          <w:sz w:val="22"/>
          <w:szCs w:val="22"/>
          <w:u w:val="single"/>
        </w:rPr>
        <w:t xml:space="preserve">Contatti: </w:t>
      </w:r>
    </w:p>
    <w:p w:rsidR="00B43DB0" w:rsidRDefault="00D43D5B">
      <w:pPr>
        <w:pStyle w:val="normal"/>
        <w:numPr>
          <w:ilvl w:val="0"/>
          <w:numId w:val="3"/>
        </w:numPr>
        <w:ind w:left="425"/>
        <w:rPr>
          <w:rFonts w:ascii="Arial Narrow" w:eastAsia="Arial Narrow" w:hAnsi="Arial Narrow" w:cs="Arial Narrow"/>
          <w:sz w:val="22"/>
          <w:szCs w:val="22"/>
        </w:rPr>
      </w:pPr>
      <w:r>
        <w:rPr>
          <w:rFonts w:ascii="Arial Narrow" w:eastAsia="Arial Narrow" w:hAnsi="Arial Narrow" w:cs="Arial Narrow"/>
          <w:b/>
          <w:sz w:val="22"/>
          <w:szCs w:val="22"/>
        </w:rPr>
        <w:t>Gli organizzatori</w:t>
      </w:r>
      <w:r>
        <w:rPr>
          <w:rFonts w:ascii="Arial Narrow" w:eastAsia="Arial Narrow" w:hAnsi="Arial Narrow" w:cs="Arial Narrow"/>
          <w:sz w:val="22"/>
          <w:szCs w:val="22"/>
        </w:rPr>
        <w:t xml:space="preserve">: </w:t>
      </w:r>
    </w:p>
    <w:p w:rsidR="00B43DB0" w:rsidRDefault="00D43D5B">
      <w:pPr>
        <w:pStyle w:val="normal"/>
        <w:ind w:left="425"/>
        <w:rPr>
          <w:rFonts w:ascii="Arial Narrow" w:eastAsia="Arial Narrow" w:hAnsi="Arial Narrow" w:cs="Arial Narrow"/>
          <w:sz w:val="22"/>
          <w:szCs w:val="22"/>
        </w:rPr>
      </w:pPr>
      <w:r>
        <w:rPr>
          <w:rFonts w:ascii="Arial Narrow" w:eastAsia="Arial Narrow" w:hAnsi="Arial Narrow" w:cs="Arial Narrow"/>
          <w:sz w:val="22"/>
          <w:szCs w:val="22"/>
        </w:rPr>
        <w:t xml:space="preserve">Associazione Culturale </w:t>
      </w:r>
      <w:proofErr w:type="spellStart"/>
      <w:r>
        <w:rPr>
          <w:rFonts w:ascii="Arial Narrow" w:eastAsia="Arial Narrow" w:hAnsi="Arial Narrow" w:cs="Arial Narrow"/>
          <w:sz w:val="22"/>
          <w:szCs w:val="22"/>
        </w:rPr>
        <w:t>Galfer</w:t>
      </w:r>
      <w:proofErr w:type="spellEnd"/>
      <w:r>
        <w:rPr>
          <w:rFonts w:ascii="Arial Narrow" w:eastAsia="Arial Narrow" w:hAnsi="Arial Narrow" w:cs="Arial Narrow"/>
          <w:sz w:val="22"/>
          <w:szCs w:val="22"/>
        </w:rPr>
        <w:t xml:space="preserve"> 20 </w:t>
      </w:r>
      <w:r>
        <w:rPr>
          <w:rFonts w:ascii="Arial Narrow" w:eastAsia="Arial Narrow" w:hAnsi="Arial Narrow" w:cs="Arial Narrow"/>
          <w:noProof/>
          <w:sz w:val="22"/>
          <w:szCs w:val="22"/>
        </w:rPr>
        <w:drawing>
          <wp:inline distT="0" distB="0" distL="114300" distR="114300">
            <wp:extent cx="144145" cy="143510"/>
            <wp:effectExtent l="0" t="0" r="0" b="0"/>
            <wp:docPr id="104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145" cy="1435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 Narrow" w:eastAsia="Arial Narrow" w:hAnsi="Arial Narrow" w:cs="Arial Narrow"/>
          <w:noProof/>
          <w:sz w:val="22"/>
          <w:szCs w:val="22"/>
        </w:rPr>
        <w:drawing>
          <wp:inline distT="0" distB="0" distL="114300" distR="114300">
            <wp:extent cx="130175" cy="128270"/>
            <wp:effectExtent l="0" t="0" r="0" b="0"/>
            <wp:docPr id="1045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175" cy="1282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proofErr w:type="gramStart"/>
      <w:r>
        <w:rPr>
          <w:rFonts w:ascii="Arial Narrow" w:eastAsia="Arial Narrow" w:hAnsi="Arial Narrow" w:cs="Arial Narrow"/>
          <w:sz w:val="22"/>
          <w:szCs w:val="22"/>
        </w:rPr>
        <w:t xml:space="preserve">: </w:t>
      </w:r>
      <w:proofErr w:type="gramEnd"/>
      <w:r>
        <w:rPr>
          <w:rFonts w:ascii="Arial Narrow" w:eastAsia="Arial Narrow" w:hAnsi="Arial Narrow" w:cs="Arial Narrow"/>
          <w:sz w:val="22"/>
          <w:szCs w:val="22"/>
          <w:u w:val="single"/>
        </w:rPr>
        <w:t>sito web</w:t>
      </w:r>
      <w:r>
        <w:rPr>
          <w:rFonts w:ascii="Arial Narrow" w:eastAsia="Arial Narrow" w:hAnsi="Arial Narrow" w:cs="Arial Narrow"/>
          <w:sz w:val="22"/>
          <w:szCs w:val="22"/>
        </w:rPr>
        <w:t xml:space="preserve"> www.galfer20.org;  </w:t>
      </w:r>
      <w:r>
        <w:rPr>
          <w:rFonts w:ascii="Arial Narrow" w:eastAsia="Arial Narrow" w:hAnsi="Arial Narrow" w:cs="Arial Narrow"/>
          <w:sz w:val="22"/>
          <w:szCs w:val="22"/>
          <w:u w:val="single"/>
        </w:rPr>
        <w:t>e-mail</w:t>
      </w:r>
      <w:r>
        <w:rPr>
          <w:rFonts w:ascii="Arial Narrow" w:eastAsia="Arial Narrow" w:hAnsi="Arial Narrow" w:cs="Arial Narrow"/>
          <w:sz w:val="22"/>
          <w:szCs w:val="22"/>
        </w:rPr>
        <w:t xml:space="preserve"> associazioneculturale@galfer20.com</w:t>
      </w:r>
    </w:p>
    <w:p w:rsidR="00B43DB0" w:rsidRDefault="00D43D5B">
      <w:pPr>
        <w:pStyle w:val="normal"/>
        <w:ind w:left="425"/>
        <w:rPr>
          <w:rFonts w:ascii="Arial Narrow" w:eastAsia="Arial Narrow" w:hAnsi="Arial Narrow" w:cs="Arial Narrow"/>
          <w:sz w:val="22"/>
          <w:szCs w:val="22"/>
        </w:rPr>
      </w:pPr>
      <w:proofErr w:type="spellStart"/>
      <w:r>
        <w:rPr>
          <w:rFonts w:ascii="Arial Narrow" w:eastAsia="Arial Narrow" w:hAnsi="Arial Narrow" w:cs="Arial Narrow"/>
          <w:sz w:val="22"/>
          <w:szCs w:val="22"/>
        </w:rPr>
        <w:t>WhatsArt</w:t>
      </w:r>
      <w:proofErr w:type="spellEnd"/>
      <w:r>
        <w:rPr>
          <w:rFonts w:ascii="Arial Narrow" w:eastAsia="Arial Narrow" w:hAnsi="Arial Narrow" w:cs="Arial Narrow"/>
          <w:sz w:val="22"/>
          <w:szCs w:val="22"/>
        </w:rPr>
        <w:t xml:space="preserve">? Dialoghi con l’arte </w:t>
      </w:r>
      <w:r>
        <w:rPr>
          <w:rFonts w:ascii="Arial Narrow" w:eastAsia="Arial Narrow" w:hAnsi="Arial Narrow" w:cs="Arial Narrow"/>
          <w:noProof/>
          <w:sz w:val="22"/>
          <w:szCs w:val="22"/>
        </w:rPr>
        <w:drawing>
          <wp:inline distT="0" distB="0" distL="114300" distR="114300">
            <wp:extent cx="144145" cy="143510"/>
            <wp:effectExtent l="0" t="0" r="0" b="0"/>
            <wp:docPr id="104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145" cy="1435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proofErr w:type="gramStart"/>
      <w:r>
        <w:rPr>
          <w:rFonts w:ascii="Arial Narrow" w:eastAsia="Arial Narrow" w:hAnsi="Arial Narrow" w:cs="Arial Narrow"/>
          <w:noProof/>
          <w:sz w:val="22"/>
          <w:szCs w:val="22"/>
        </w:rPr>
        <w:drawing>
          <wp:inline distT="0" distB="0" distL="114300" distR="114300">
            <wp:extent cx="130175" cy="128270"/>
            <wp:effectExtent l="0" t="0" r="0" b="0"/>
            <wp:docPr id="1041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175" cy="1282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 Narrow" w:eastAsia="Arial Narrow" w:hAnsi="Arial Narrow" w:cs="Arial Narrow"/>
          <w:sz w:val="22"/>
          <w:szCs w:val="22"/>
        </w:rPr>
        <w:t>:</w:t>
      </w:r>
      <w:proofErr w:type="gramEnd"/>
      <w:r>
        <w:rPr>
          <w:rFonts w:ascii="Arial Narrow" w:eastAsia="Arial Narrow" w:hAnsi="Arial Narrow" w:cs="Arial Narrow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sz w:val="22"/>
          <w:szCs w:val="22"/>
          <w:u w:val="single"/>
        </w:rPr>
        <w:t>e-mail</w:t>
      </w:r>
      <w:r>
        <w:rPr>
          <w:rFonts w:ascii="Arial Narrow" w:eastAsia="Arial Narrow" w:hAnsi="Arial Narrow" w:cs="Arial Narrow"/>
          <w:sz w:val="22"/>
          <w:szCs w:val="22"/>
        </w:rPr>
        <w:t xml:space="preserve"> dialoghiconlarte@gmail.com </w:t>
      </w:r>
    </w:p>
    <w:p w:rsidR="00B43DB0" w:rsidRDefault="00D43D5B">
      <w:pPr>
        <w:pStyle w:val="normal"/>
        <w:numPr>
          <w:ilvl w:val="0"/>
          <w:numId w:val="2"/>
        </w:numPr>
        <w:ind w:left="425"/>
        <w:rPr>
          <w:rFonts w:ascii="Arial Narrow" w:eastAsia="Arial Narrow" w:hAnsi="Arial Narrow" w:cs="Arial Narrow"/>
          <w:b/>
          <w:sz w:val="22"/>
          <w:szCs w:val="22"/>
        </w:rPr>
      </w:pPr>
      <w:r>
        <w:rPr>
          <w:rFonts w:ascii="Arial Narrow" w:eastAsia="Arial Narrow" w:hAnsi="Arial Narrow" w:cs="Arial Narrow"/>
          <w:b/>
          <w:sz w:val="22"/>
          <w:szCs w:val="22"/>
        </w:rPr>
        <w:t xml:space="preserve">Le curatrici: </w:t>
      </w:r>
    </w:p>
    <w:p w:rsidR="00B43DB0" w:rsidRDefault="00D43D5B">
      <w:pPr>
        <w:pStyle w:val="normal"/>
        <w:ind w:left="425"/>
        <w:rPr>
          <w:rFonts w:ascii="Arial Narrow" w:eastAsia="Arial Narrow" w:hAnsi="Arial Narrow" w:cs="Arial Narrow"/>
          <w:sz w:val="22"/>
          <w:szCs w:val="22"/>
        </w:rPr>
      </w:pPr>
      <w:r>
        <w:rPr>
          <w:rFonts w:ascii="Arial Narrow" w:eastAsia="Arial Narrow" w:hAnsi="Arial Narrow" w:cs="Arial Narrow"/>
          <w:sz w:val="22"/>
          <w:szCs w:val="22"/>
        </w:rPr>
        <w:t xml:space="preserve">Monica </w:t>
      </w:r>
      <w:proofErr w:type="spellStart"/>
      <w:r>
        <w:rPr>
          <w:rFonts w:ascii="Arial Narrow" w:eastAsia="Arial Narrow" w:hAnsi="Arial Narrow" w:cs="Arial Narrow"/>
          <w:sz w:val="22"/>
          <w:szCs w:val="22"/>
        </w:rPr>
        <w:t>Fasan</w:t>
      </w:r>
      <w:proofErr w:type="spellEnd"/>
      <w:r>
        <w:rPr>
          <w:rFonts w:ascii="Arial Narrow" w:eastAsia="Arial Narrow" w:hAnsi="Arial Narrow" w:cs="Arial Narrow"/>
          <w:sz w:val="22"/>
          <w:szCs w:val="22"/>
        </w:rPr>
        <w:t xml:space="preserve">: </w:t>
      </w:r>
      <w:r>
        <w:rPr>
          <w:rFonts w:ascii="Arial Narrow" w:eastAsia="Arial Narrow" w:hAnsi="Arial Narrow" w:cs="Arial Narrow"/>
          <w:sz w:val="22"/>
          <w:szCs w:val="22"/>
          <w:u w:val="single"/>
        </w:rPr>
        <w:t>e-mail</w:t>
      </w:r>
      <w:r>
        <w:rPr>
          <w:rFonts w:ascii="Arial Narrow" w:eastAsia="Arial Narrow" w:hAnsi="Arial Narrow" w:cs="Arial Narrow"/>
          <w:sz w:val="22"/>
          <w:szCs w:val="22"/>
        </w:rPr>
        <w:t xml:space="preserve"> mf.curator@gmail.com; </w:t>
      </w:r>
      <w:r>
        <w:rPr>
          <w:rFonts w:ascii="Arial Narrow" w:eastAsia="Arial Narrow" w:hAnsi="Arial Narrow" w:cs="Arial Narrow"/>
          <w:sz w:val="22"/>
          <w:szCs w:val="22"/>
          <w:u w:val="single"/>
        </w:rPr>
        <w:t>sito web</w:t>
      </w:r>
      <w:r>
        <w:rPr>
          <w:rFonts w:ascii="Arial Narrow" w:eastAsia="Arial Narrow" w:hAnsi="Arial Narrow" w:cs="Arial Narrow"/>
          <w:sz w:val="22"/>
          <w:szCs w:val="22"/>
        </w:rPr>
        <w:t xml:space="preserve"> www.monicafasan.com </w:t>
      </w:r>
      <w:r>
        <w:rPr>
          <w:rFonts w:ascii="Arial Narrow" w:eastAsia="Arial Narrow" w:hAnsi="Arial Narrow" w:cs="Arial Narrow"/>
          <w:noProof/>
          <w:sz w:val="22"/>
          <w:szCs w:val="22"/>
        </w:rPr>
        <w:drawing>
          <wp:inline distT="0" distB="0" distL="114300" distR="114300">
            <wp:extent cx="144145" cy="143510"/>
            <wp:effectExtent l="0" t="0" r="0" b="0"/>
            <wp:docPr id="103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145" cy="1435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 Narrow" w:eastAsia="Arial Narrow" w:hAnsi="Arial Narrow" w:cs="Arial Narrow"/>
          <w:noProof/>
          <w:sz w:val="22"/>
          <w:szCs w:val="22"/>
        </w:rPr>
        <w:drawing>
          <wp:inline distT="0" distB="0" distL="114300" distR="114300">
            <wp:extent cx="130175" cy="128270"/>
            <wp:effectExtent l="0" t="0" r="0" b="0"/>
            <wp:docPr id="1038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175" cy="1282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 Narrow" w:eastAsia="Arial Narrow" w:hAnsi="Arial Narrow" w:cs="Arial Narrow"/>
          <w:sz w:val="22"/>
          <w:szCs w:val="22"/>
        </w:rPr>
        <w:t xml:space="preserve"> </w:t>
      </w:r>
    </w:p>
    <w:p w:rsidR="00B43DB0" w:rsidRDefault="00D43D5B">
      <w:pPr>
        <w:pStyle w:val="normal"/>
        <w:ind w:left="425"/>
        <w:rPr>
          <w:rFonts w:ascii="Arial Narrow" w:eastAsia="Arial Narrow" w:hAnsi="Arial Narrow" w:cs="Arial Narrow"/>
          <w:sz w:val="22"/>
          <w:szCs w:val="22"/>
        </w:rPr>
      </w:pPr>
      <w:r>
        <w:rPr>
          <w:rFonts w:ascii="Arial Narrow" w:eastAsia="Arial Narrow" w:hAnsi="Arial Narrow" w:cs="Arial Narrow"/>
          <w:sz w:val="22"/>
          <w:szCs w:val="22"/>
        </w:rPr>
        <w:t>Elisabetta Silvello:</w:t>
      </w:r>
      <w:proofErr w:type="gramStart"/>
      <w:r>
        <w:rPr>
          <w:rFonts w:ascii="Arial Narrow" w:eastAsia="Arial Narrow" w:hAnsi="Arial Narrow" w:cs="Arial Narrow"/>
          <w:sz w:val="22"/>
          <w:szCs w:val="22"/>
        </w:rPr>
        <w:t xml:space="preserve">  </w:t>
      </w:r>
      <w:proofErr w:type="gramEnd"/>
      <w:r>
        <w:rPr>
          <w:rFonts w:ascii="Arial Narrow" w:eastAsia="Arial Narrow" w:hAnsi="Arial Narrow" w:cs="Arial Narrow"/>
          <w:sz w:val="22"/>
          <w:szCs w:val="22"/>
        </w:rPr>
        <w:t>elisabetta.silvello@gmail.com</w:t>
      </w:r>
    </w:p>
    <w:p w:rsidR="00B43DB0" w:rsidRDefault="00D43D5B">
      <w:pPr>
        <w:pStyle w:val="normal"/>
        <w:numPr>
          <w:ilvl w:val="0"/>
          <w:numId w:val="1"/>
        </w:numPr>
        <w:ind w:left="425"/>
        <w:rPr>
          <w:rFonts w:ascii="Arial Narrow" w:eastAsia="Arial Narrow" w:hAnsi="Arial Narrow" w:cs="Arial Narrow"/>
          <w:sz w:val="22"/>
          <w:szCs w:val="22"/>
        </w:rPr>
      </w:pPr>
      <w:r>
        <w:rPr>
          <w:rFonts w:ascii="Arial Narrow" w:eastAsia="Arial Narrow" w:hAnsi="Arial Narrow" w:cs="Arial Narrow"/>
          <w:b/>
          <w:sz w:val="22"/>
          <w:szCs w:val="22"/>
        </w:rPr>
        <w:t>La strut</w:t>
      </w:r>
      <w:r>
        <w:rPr>
          <w:rFonts w:ascii="Arial Narrow" w:eastAsia="Arial Narrow" w:hAnsi="Arial Narrow" w:cs="Arial Narrow"/>
          <w:b/>
          <w:sz w:val="22"/>
          <w:szCs w:val="22"/>
        </w:rPr>
        <w:t>tura alberghiera ospitante:</w:t>
      </w:r>
      <w:r>
        <w:rPr>
          <w:rFonts w:ascii="Arial Narrow" w:eastAsia="Arial Narrow" w:hAnsi="Arial Narrow" w:cs="Arial Narrow"/>
          <w:sz w:val="22"/>
          <w:szCs w:val="22"/>
        </w:rPr>
        <w:t xml:space="preserve"> </w:t>
      </w:r>
    </w:p>
    <w:p w:rsidR="00B43DB0" w:rsidRDefault="00D43D5B">
      <w:pPr>
        <w:pStyle w:val="normal"/>
        <w:ind w:left="425"/>
        <w:rPr>
          <w:rFonts w:ascii="Arial Narrow" w:eastAsia="Arial Narrow" w:hAnsi="Arial Narrow" w:cs="Arial Narrow"/>
          <w:sz w:val="22"/>
          <w:szCs w:val="22"/>
        </w:rPr>
      </w:pPr>
      <w:r>
        <w:rPr>
          <w:rFonts w:ascii="Arial Narrow" w:eastAsia="Arial Narrow" w:hAnsi="Arial Narrow" w:cs="Arial Narrow"/>
          <w:sz w:val="22"/>
          <w:szCs w:val="22"/>
        </w:rPr>
        <w:t xml:space="preserve">Hotel </w:t>
      </w:r>
      <w:proofErr w:type="spellStart"/>
      <w:r>
        <w:rPr>
          <w:rFonts w:ascii="Arial Narrow" w:eastAsia="Arial Narrow" w:hAnsi="Arial Narrow" w:cs="Arial Narrow"/>
          <w:sz w:val="22"/>
          <w:szCs w:val="22"/>
        </w:rPr>
        <w:t>Plaza</w:t>
      </w:r>
      <w:proofErr w:type="spellEnd"/>
      <w:r>
        <w:rPr>
          <w:rFonts w:ascii="Arial Narrow" w:eastAsia="Arial Narrow" w:hAnsi="Arial Narrow" w:cs="Arial Narrow"/>
          <w:sz w:val="22"/>
          <w:szCs w:val="22"/>
        </w:rPr>
        <w:t xml:space="preserve">  </w:t>
      </w:r>
      <w:r>
        <w:rPr>
          <w:rFonts w:ascii="Arial Narrow" w:eastAsia="Arial Narrow" w:hAnsi="Arial Narrow" w:cs="Arial Narrow"/>
          <w:noProof/>
          <w:sz w:val="22"/>
          <w:szCs w:val="22"/>
        </w:rPr>
        <w:drawing>
          <wp:inline distT="0" distB="0" distL="114300" distR="114300">
            <wp:extent cx="144145" cy="143510"/>
            <wp:effectExtent l="0" t="0" r="0" b="0"/>
            <wp:docPr id="103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145" cy="1435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proofErr w:type="gramStart"/>
      <w:r>
        <w:rPr>
          <w:rFonts w:ascii="Arial Narrow" w:eastAsia="Arial Narrow" w:hAnsi="Arial Narrow" w:cs="Arial Narrow"/>
          <w:noProof/>
          <w:sz w:val="22"/>
          <w:szCs w:val="22"/>
        </w:rPr>
        <w:drawing>
          <wp:inline distT="0" distB="0" distL="114300" distR="114300">
            <wp:extent cx="130175" cy="128270"/>
            <wp:effectExtent l="0" t="0" r="0" b="0"/>
            <wp:docPr id="1043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175" cy="1282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 Narrow" w:eastAsia="Arial Narrow" w:hAnsi="Arial Narrow" w:cs="Arial Narrow"/>
          <w:sz w:val="22"/>
          <w:szCs w:val="22"/>
        </w:rPr>
        <w:t>:</w:t>
      </w:r>
      <w:proofErr w:type="gramEnd"/>
      <w:r>
        <w:rPr>
          <w:rFonts w:ascii="Arial Narrow" w:eastAsia="Arial Narrow" w:hAnsi="Arial Narrow" w:cs="Arial Narrow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sz w:val="22"/>
          <w:szCs w:val="22"/>
          <w:u w:val="single"/>
        </w:rPr>
        <w:t>sito web</w:t>
      </w:r>
      <w:r>
        <w:rPr>
          <w:rFonts w:ascii="Arial Narrow" w:eastAsia="Arial Narrow" w:hAnsi="Arial Narrow" w:cs="Arial Narrow"/>
          <w:sz w:val="22"/>
          <w:szCs w:val="22"/>
        </w:rPr>
        <w:t xml:space="preserve"> www.hotelplazatorino.it;  </w:t>
      </w:r>
      <w:r>
        <w:rPr>
          <w:rFonts w:ascii="Arial Narrow" w:eastAsia="Arial Narrow" w:hAnsi="Arial Narrow" w:cs="Arial Narrow"/>
          <w:sz w:val="22"/>
          <w:szCs w:val="22"/>
          <w:u w:val="single"/>
        </w:rPr>
        <w:t>e-mail</w:t>
      </w:r>
      <w:r>
        <w:rPr>
          <w:rFonts w:ascii="Arial Narrow" w:eastAsia="Arial Narrow" w:hAnsi="Arial Narrow" w:cs="Arial Narrow"/>
          <w:sz w:val="22"/>
          <w:szCs w:val="22"/>
        </w:rPr>
        <w:t xml:space="preserve"> info@hotelplazatorino.it; </w:t>
      </w:r>
      <w:r>
        <w:rPr>
          <w:rFonts w:ascii="Arial Narrow" w:eastAsia="Arial Narrow" w:hAnsi="Arial Narrow" w:cs="Arial Narrow"/>
          <w:sz w:val="22"/>
          <w:szCs w:val="22"/>
          <w:u w:val="single"/>
        </w:rPr>
        <w:t>t</w:t>
      </w:r>
      <w:r>
        <w:rPr>
          <w:rFonts w:ascii="Arial Narrow" w:eastAsia="Arial Narrow" w:hAnsi="Arial Narrow" w:cs="Arial Narrow"/>
          <w:color w:val="000000"/>
          <w:sz w:val="22"/>
          <w:szCs w:val="22"/>
          <w:u w:val="single"/>
        </w:rPr>
        <w:t>el.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: +39 011.6632424  </w:t>
      </w: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:rsidR="00B43DB0" w:rsidRDefault="00B43DB0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mbria" w:eastAsia="Cambria" w:hAnsi="Cambria" w:cs="Cambria"/>
          <w:color w:val="000000"/>
          <w:sz w:val="24"/>
          <w:szCs w:val="24"/>
        </w:rPr>
      </w:pPr>
    </w:p>
    <w:sectPr w:rsidR="00B43DB0" w:rsidSect="00B43DB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134" w:bottom="1134" w:left="1133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3D5B" w:rsidRDefault="00D43D5B" w:rsidP="000F31D9">
      <w:pPr>
        <w:spacing w:line="240" w:lineRule="auto"/>
        <w:ind w:left="0" w:hanging="2"/>
      </w:pPr>
      <w:r>
        <w:separator/>
      </w:r>
    </w:p>
  </w:endnote>
  <w:endnote w:type="continuationSeparator" w:id="0">
    <w:p w:rsidR="00D43D5B" w:rsidRDefault="00D43D5B" w:rsidP="000F31D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1D9" w:rsidRDefault="000F31D9" w:rsidP="000F31D9">
    <w:pPr>
      <w:pStyle w:val="Pidipagina"/>
      <w:ind w:left="0" w:hanging="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DB0" w:rsidRDefault="00D43D5B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both"/>
      <w:rPr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2943225</wp:posOffset>
          </wp:positionH>
          <wp:positionV relativeFrom="paragraph">
            <wp:posOffset>161007</wp:posOffset>
          </wp:positionV>
          <wp:extent cx="2715488" cy="1357744"/>
          <wp:effectExtent l="0" t="0" r="0" b="0"/>
          <wp:wrapNone/>
          <wp:docPr id="1048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15488" cy="13577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43DB0" w:rsidRDefault="00B43DB0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both"/>
      <w:rPr>
        <w:color w:val="000000"/>
        <w:sz w:val="22"/>
        <w:szCs w:val="22"/>
      </w:rPr>
    </w:pPr>
  </w:p>
  <w:p w:rsidR="00B43DB0" w:rsidRDefault="00D43D5B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both"/>
      <w:rPr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723900</wp:posOffset>
          </wp:positionH>
          <wp:positionV relativeFrom="paragraph">
            <wp:posOffset>76200</wp:posOffset>
          </wp:positionV>
          <wp:extent cx="1968874" cy="533400"/>
          <wp:effectExtent l="0" t="0" r="0" b="0"/>
          <wp:wrapNone/>
          <wp:docPr id="1047" name="image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68874" cy="533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43DB0" w:rsidRDefault="00B43DB0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both"/>
      <w:rPr>
        <w:color w:val="000000"/>
        <w:sz w:val="22"/>
        <w:szCs w:val="22"/>
      </w:rPr>
    </w:pPr>
  </w:p>
  <w:p w:rsidR="00B43DB0" w:rsidRDefault="00B43DB0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both"/>
      <w:rPr>
        <w:color w:val="000000"/>
        <w:sz w:val="22"/>
        <w:szCs w:val="22"/>
      </w:rPr>
    </w:pPr>
  </w:p>
  <w:p w:rsidR="00B43DB0" w:rsidRDefault="00B43DB0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both"/>
      <w:rPr>
        <w:color w:val="000000"/>
        <w:sz w:val="22"/>
        <w:szCs w:val="22"/>
      </w:rPr>
    </w:pPr>
  </w:p>
  <w:p w:rsidR="00B43DB0" w:rsidRDefault="00B43DB0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both"/>
      <w:rPr>
        <w:color w:val="000000"/>
        <w:sz w:val="22"/>
        <w:szCs w:val="2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1D9" w:rsidRDefault="000F31D9" w:rsidP="000F31D9">
    <w:pPr>
      <w:pStyle w:val="Pidipagina"/>
      <w:ind w:left="0" w:hanging="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3D5B" w:rsidRDefault="00D43D5B" w:rsidP="000F31D9">
      <w:pPr>
        <w:spacing w:line="240" w:lineRule="auto"/>
        <w:ind w:left="0" w:hanging="2"/>
      </w:pPr>
      <w:r>
        <w:separator/>
      </w:r>
    </w:p>
  </w:footnote>
  <w:footnote w:type="continuationSeparator" w:id="0">
    <w:p w:rsidR="00D43D5B" w:rsidRDefault="00D43D5B" w:rsidP="000F31D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1D9" w:rsidRDefault="000F31D9" w:rsidP="000F31D9">
    <w:pPr>
      <w:pStyle w:val="Intestazione"/>
      <w:ind w:left="0" w:hanging="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DB0" w:rsidRDefault="000F31D9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both"/>
      <w:rPr>
        <w:color w:val="000000"/>
        <w:sz w:val="22"/>
        <w:szCs w:val="22"/>
      </w:rPr>
    </w:pPr>
    <w:r w:rsidRPr="000F31D9">
      <w:rPr>
        <w:color w:val="000000"/>
        <w:sz w:val="22"/>
        <w:szCs w:val="22"/>
      </w:rPr>
      <w:t> </w:t>
    </w:r>
    <w:r w:rsidR="00D43D5B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2585085</wp:posOffset>
          </wp:positionH>
          <wp:positionV relativeFrom="paragraph">
            <wp:posOffset>20320</wp:posOffset>
          </wp:positionV>
          <wp:extent cx="985520" cy="861060"/>
          <wp:effectExtent l="0" t="0" r="0" b="0"/>
          <wp:wrapNone/>
          <wp:docPr id="104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5520" cy="8610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43DB0" w:rsidRDefault="000F31D9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both"/>
      <w:rPr>
        <w:color w:val="000000"/>
        <w:sz w:val="22"/>
        <w:szCs w:val="22"/>
      </w:rPr>
    </w:pPr>
    <w:r>
      <w:rPr>
        <w:noProof/>
        <w:color w:val="000000"/>
        <w:sz w:val="22"/>
        <w:szCs w:val="22"/>
      </w:rPr>
      <w:pict>
        <v:group id="_x0000_s2049" style="position:absolute;left:0;text-align:left;margin-left:1.35pt;margin-top:-.1pt;width:188.15pt;height:41.7pt;z-index:251665408" coordorigin="956,14884" coordsize="4947,12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956;top:14884;width:4947;height:1020">
            <v:imagedata r:id="rId2" o:title="logo WhatsApp_ Dialoghiconlarte vettoriale" cropright="20445f"/>
          </v:shape>
          <v:shape id="_x0000_s2051" type="#_x0000_t75" style="position:absolute;left:2800;top:15690;width:2462;height:474">
            <v:imagedata r:id="rId2" o:title="logo WhatsApp_ Dialoghiconlarte vettoriale" croptop="35081f" cropleft="43551f" cropright="-456f"/>
          </v:shape>
        </v:group>
      </w:pict>
    </w:r>
    <ve:AlternateContent>
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1981200</wp:posOffset>
            </wp:positionH>
            <wp:positionV relativeFrom="paragraph">
              <wp:posOffset>228600</wp:posOffset>
            </wp:positionV>
            <wp:extent cx="187325" cy="257175"/>
            <wp:effectExtent b="0" l="0" r="0" t="0"/>
            <wp:wrapNone/>
            <wp:docPr id="1035" name=""/>
            <a:graphic>
              <a:graphicData uri="http://schemas.microsoft.com/office/word/2010/wordprocessingShape">
                <wps:wsp>
                  <wps:cNvSpPr/>
                  <wps:cNvPr id="6" name="Shape 6"/>
                  <wps:spPr>
                    <a:xfrm>
                      <a:off x="5257100" y="3656175"/>
                      <a:ext cx="177800" cy="247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cap="flat" cmpd="sng" w="9525">
                      <a:solidFill>
                        <a:srgbClr val="FFFFFF"/>
                      </a:solidFill>
                      <a:prstDash val="solid"/>
                      <a:miter lim="800000"/>
                      <a:headEnd len="sm" w="sm" type="none"/>
                      <a:tailEnd len="sm" w="sm" type="none"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0" w:line="240"/>
                          <w:ind w:left="0" w:right="0" w:firstLine="0"/>
                          <w:jc w:val="both"/>
                          <w:textDirection w:val="btLr"/>
                        </w:pPr>
                      </w:p>
                      <w:p w:rsidR="00000000" w:rsidDel="00000000" w:rsidP="00000000" w:rsidRDefault="00000000" w:rsidRPr="00000000">
                        <w:pPr>
                          <w:spacing w:after="0" w:before="0" w:line="240"/>
                          <w:ind w:left="0" w:right="0" w:firstLine="0"/>
                          <w:jc w:val="both"/>
                          <w:textDirection w:val="btLr"/>
                        </w:pPr>
                        <w:r w:rsidDel="00000000" w:rsidR="00000000" w:rsidRPr="00000000">
                          <w:rPr>
                            <w:rFonts w:ascii="Arial" w:cs="Arial" w:eastAsia="Arial" w:hAnsi="Arial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22"/>
                            <w:vertAlign w:val="baseline"/>
                          </w:rPr>
                        </w:r>
                      </w:p>
                    </w:txbxContent>
                  </wps:txbx>
                  <wps:bodyPr anchorCtr="0" anchor="t" bIns="45700" lIns="91425" spcFirstLastPara="1" rIns="91425" wrap="square" tIns="45700">
                    <a:noAutofit/>
                  </wps:bodyPr>
                </wps:wsp>
              </a:graphicData>
            </a:graphic>
          </wp:anchor>
        </w:drawing>
      </mc:Choice>
      <ve:Fallback>
        <w:r w:rsidR="00D43D5B">
          <w:rPr>
            <w:noProof/>
          </w:rPr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1981200</wp:posOffset>
              </wp:positionH>
              <wp:positionV relativeFrom="paragraph">
                <wp:posOffset>228600</wp:posOffset>
              </wp:positionV>
              <wp:extent cx="187325" cy="257175"/>
              <wp:effectExtent l="0" t="0" r="0" b="0"/>
              <wp:wrapNone/>
              <wp:docPr id="1035" name="image9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9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87325" cy="257175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  <w:r w:rsidR="00D43D5B"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4340860</wp:posOffset>
          </wp:positionH>
          <wp:positionV relativeFrom="paragraph">
            <wp:posOffset>-150494</wp:posOffset>
          </wp:positionV>
          <wp:extent cx="1758950" cy="681990"/>
          <wp:effectExtent l="0" t="0" r="0" b="0"/>
          <wp:wrapNone/>
          <wp:docPr id="1044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58950" cy="6819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43DB0" w:rsidRDefault="000F31D9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both"/>
      <w:rPr>
        <w:color w:val="000000"/>
        <w:sz w:val="22"/>
        <w:szCs w:val="22"/>
      </w:rPr>
    </w:pPr>
    <w:r>
      <w:rPr>
        <w:noProof/>
        <w:color w:val="000000"/>
        <w:sz w:val="22"/>
        <w:szCs w:val="2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184.5pt;margin-top:6.75pt;width:8.85pt;height:15.45pt;z-index:251666432" fillcolor="white [3212]" stroked="f">
          <v:textbox>
            <w:txbxContent>
              <w:p w:rsidR="000F31D9" w:rsidRDefault="000F31D9" w:rsidP="000F31D9">
                <w:pPr>
                  <w:ind w:left="0" w:hanging="2"/>
                </w:pPr>
              </w:p>
            </w:txbxContent>
          </v:textbox>
        </v:shape>
      </w:pict>
    </w:r>
  </w:p>
  <w:p w:rsidR="00B43DB0" w:rsidRDefault="00B43DB0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both"/>
      <w:rPr>
        <w:color w:val="000000"/>
        <w:sz w:val="22"/>
        <w:szCs w:val="22"/>
      </w:rPr>
    </w:pPr>
  </w:p>
  <w:p w:rsidR="00B43DB0" w:rsidRDefault="00D43D5B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left" w:pos="2160"/>
      </w:tabs>
      <w:jc w:val="both"/>
      <w:rPr>
        <w:color w:val="000000"/>
        <w:sz w:val="22"/>
        <w:szCs w:val="22"/>
      </w:rPr>
    </w:pPr>
    <w:r>
      <w:rPr>
        <w:color w:val="000000"/>
        <w:sz w:val="22"/>
        <w:szCs w:val="22"/>
      </w:rPr>
      <w:tab/>
    </w:r>
  </w:p>
  <w:p w:rsidR="00B43DB0" w:rsidRDefault="00B43DB0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left" w:pos="2160"/>
      </w:tabs>
      <w:jc w:val="both"/>
      <w:rPr>
        <w:color w:val="000000"/>
        <w:sz w:val="22"/>
        <w:szCs w:val="22"/>
      </w:rPr>
    </w:pPr>
  </w:p>
  <w:p w:rsidR="00B43DB0" w:rsidRDefault="00D43D5B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left" w:pos="2160"/>
      </w:tabs>
      <w:jc w:val="both"/>
      <w:rPr>
        <w:color w:val="000000"/>
        <w:sz w:val="22"/>
        <w:szCs w:val="22"/>
      </w:rPr>
    </w:pPr>
    <ve:AlternateContent>
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1270000</wp:posOffset>
            </wp:positionH>
            <wp:positionV relativeFrom="paragraph">
              <wp:posOffset>0</wp:posOffset>
            </wp:positionV>
            <wp:extent cx="3569970" cy="19050"/>
            <wp:effectExtent b="0" l="0" r="0" t="0"/>
            <wp:wrapNone/>
            <wp:docPr id="1036" name=""/>
            <a:graphic>
              <a:graphicData uri="http://schemas.microsoft.com/office/word/2010/wordprocessingShape">
                <wps:wsp>
                  <wps:cNvCnPr/>
                  <wps:spPr>
                    <a:xfrm>
                      <a:off x="3561015" y="3780000"/>
                      <a:ext cx="3569970" cy="0"/>
                    </a:xfrm>
                    <a:prstGeom prst="straightConnector1">
                      <a:avLst/>
                    </a:prstGeom>
                    <a:solidFill>
                      <a:srgbClr val="FFFFFF"/>
                    </a:solidFill>
                    <a:ln cap="flat" cmpd="sng" w="19050">
                      <a:solidFill>
                        <a:srgbClr val="7F7F7F"/>
                      </a:solidFill>
                      <a:prstDash val="solid"/>
                      <a:miter lim="800000"/>
                      <a:headEnd len="med" w="med" type="none"/>
                      <a:tailEnd len="med" w="med" type="none"/>
                    </a:ln>
                  </wps:spPr>
                  <wps:bodyPr anchorCtr="0" anchor="ctr" bIns="91425" lIns="91425" spcFirstLastPara="1" rIns="91425" wrap="square" tIns="91425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</w:rPr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1270000</wp:posOffset>
              </wp:positionH>
              <wp:positionV relativeFrom="paragraph">
                <wp:posOffset>0</wp:posOffset>
              </wp:positionV>
              <wp:extent cx="3569970" cy="19050"/>
              <wp:effectExtent l="0" t="0" r="0" b="0"/>
              <wp:wrapNone/>
              <wp:docPr id="1036" name="image10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0.png"/>
                      <pic:cNvPicPr preferRelativeResize="0"/>
                    </pic:nvPicPr>
                    <pic:blipFill>
                      <a:blip r:embed="rId5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569970" cy="1905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1D9" w:rsidRDefault="000F31D9" w:rsidP="000F31D9">
    <w:pPr>
      <w:pStyle w:val="Intestazione"/>
      <w:ind w:left="0" w:hanging="2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10189"/>
    <w:multiLevelType w:val="multilevel"/>
    <w:tmpl w:val="C4F225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43572A76"/>
    <w:multiLevelType w:val="multilevel"/>
    <w:tmpl w:val="50CAB8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5478551F"/>
    <w:multiLevelType w:val="multilevel"/>
    <w:tmpl w:val="946A3C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hyphenationZone w:val="283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B43DB0"/>
    <w:rsid w:val="000F31D9"/>
    <w:rsid w:val="00B43DB0"/>
    <w:rsid w:val="00D43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B43DB0"/>
    <w:pPr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position w:val="-1"/>
      <w:sz w:val="22"/>
      <w:szCs w:val="22"/>
      <w:lang w:eastAsia="en-US"/>
    </w:rPr>
  </w:style>
  <w:style w:type="paragraph" w:styleId="Titolo1">
    <w:name w:val="heading 1"/>
    <w:basedOn w:val="normal"/>
    <w:next w:val="normal"/>
    <w:rsid w:val="00B43DB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B43DB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B43DB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B43DB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B43DB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rsid w:val="00B43DB0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B43DB0"/>
  </w:style>
  <w:style w:type="table" w:customStyle="1" w:styleId="TableNormal">
    <w:name w:val="Table Normal"/>
    <w:rsid w:val="00B43DB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B43DB0"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qFormat/>
    <w:rsid w:val="00B43D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rsid w:val="00B43DB0"/>
    <w:rPr>
      <w:w w:val="100"/>
      <w:position w:val="-1"/>
      <w:effect w:val="none"/>
      <w:vertAlign w:val="baseline"/>
      <w:cs w:val="0"/>
      <w:em w:val="none"/>
    </w:rPr>
  </w:style>
  <w:style w:type="paragraph" w:styleId="Pidipagina">
    <w:name w:val="footer"/>
    <w:basedOn w:val="Normale"/>
    <w:qFormat/>
    <w:rsid w:val="00B43D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rsid w:val="00B43DB0"/>
    <w:rPr>
      <w:w w:val="100"/>
      <w:position w:val="-1"/>
      <w:effect w:val="none"/>
      <w:vertAlign w:val="baseline"/>
      <w:cs w:val="0"/>
      <w:em w:val="none"/>
    </w:rPr>
  </w:style>
  <w:style w:type="paragraph" w:styleId="Nessunaspaziatura">
    <w:name w:val="No Spacing"/>
    <w:rsid w:val="00B43DB0"/>
    <w:pPr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position w:val="-1"/>
      <w:sz w:val="22"/>
      <w:szCs w:val="22"/>
      <w:lang w:eastAsia="en-US"/>
    </w:rPr>
  </w:style>
  <w:style w:type="paragraph" w:styleId="Testofumetto">
    <w:name w:val="Balloon Text"/>
    <w:basedOn w:val="Normale"/>
    <w:qFormat/>
    <w:rsid w:val="00B43DB0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rsid w:val="00B43DB0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  <w:lang w:eastAsia="en-US"/>
    </w:rPr>
  </w:style>
  <w:style w:type="character" w:styleId="Collegamentoipertestuale">
    <w:name w:val="Hyperlink"/>
    <w:qFormat/>
    <w:rsid w:val="00B43DB0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NormaleWeb">
    <w:name w:val="Normal (Web)"/>
    <w:basedOn w:val="Normale"/>
    <w:rsid w:val="00B43DB0"/>
    <w:pPr>
      <w:spacing w:before="240" w:after="240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Sottotitolo">
    <w:name w:val="Subtitle"/>
    <w:basedOn w:val="normal"/>
    <w:next w:val="normal"/>
    <w:rsid w:val="00B43DB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openxmlformats.org/officeDocument/2006/relationships/image" Target="media/image8.png"/><Relationship Id="rId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pXGELpG/VvyKjpYn40pChWSMJQ==">AMUW2mXt2K/kuBJ1R1GpA9JtgUWOgAI5Jy3rgiRkTxcoo28QB3Swg4MKO1GekZT1kzJcWWmxqUICQVYsfk8U7Za5BNAdnaNN/1wzWkIdaO443kterCQbM4k=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546</Words>
  <Characters>3116</Characters>
  <Application>Microsoft Office Word</Application>
  <DocSecurity>0</DocSecurity>
  <Lines>25</Lines>
  <Paragraphs>7</Paragraphs>
  <ScaleCrop>false</ScaleCrop>
  <Company/>
  <LinksUpToDate>false</LinksUpToDate>
  <CharactersWithSpaces>3655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Elisabetta</dc:creator>
  <cp:lastModifiedBy>Elisabetta</cp:lastModifiedBy>
  <cp:revision>2</cp:revision>
  <dcterms:created xsi:type="dcterms:W3CDTF">2022-02-14T20:11:00Z</dcterms:created>
  <dcterms:modified xsi:type="dcterms:W3CDTF">2022-04-04T07:06:00Z</dcterms:modified>
</cp:coreProperties>
</file>