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B87DC" w14:textId="77777777" w:rsidR="003841F9" w:rsidRDefault="002E1765">
      <w:pPr>
        <w:rPr>
          <w:b/>
          <w:bCs/>
        </w:rPr>
      </w:pPr>
      <w:r>
        <w:rPr>
          <w:b/>
          <w:bCs/>
        </w:rPr>
        <w:t xml:space="preserve">CORTONA ON THE MOVE AWARD </w:t>
      </w:r>
    </w:p>
    <w:p w14:paraId="73A7CB13" w14:textId="77777777" w:rsidR="003841F9" w:rsidRDefault="002E1765">
      <w:pPr>
        <w:spacing w:after="0"/>
        <w:rPr>
          <w:b/>
          <w:bCs/>
        </w:rPr>
      </w:pPr>
      <w:r>
        <w:rPr>
          <w:b/>
          <w:bCs/>
        </w:rPr>
        <w:t>AL VIA LA PRIMA EDIZIONE DELL’OPEN CALL</w:t>
      </w:r>
    </w:p>
    <w:p w14:paraId="07269509" w14:textId="77777777" w:rsidR="003841F9" w:rsidRDefault="002E1765">
      <w:pPr>
        <w:spacing w:after="0"/>
        <w:rPr>
          <w:b/>
          <w:bCs/>
        </w:rPr>
      </w:pPr>
      <w:r>
        <w:rPr>
          <w:b/>
          <w:bCs/>
        </w:rPr>
        <w:t>RIVOLTA AGLI INNOVATORI DELLA CULTURA VISIVA</w:t>
      </w:r>
    </w:p>
    <w:p w14:paraId="6E303AEE" w14:textId="77777777" w:rsidR="003841F9" w:rsidRDefault="003841F9">
      <w:pPr>
        <w:spacing w:after="0"/>
        <w:rPr>
          <w:b/>
          <w:bCs/>
        </w:rPr>
      </w:pPr>
    </w:p>
    <w:p w14:paraId="4B51B34C" w14:textId="6B32B9D9" w:rsidR="003841F9" w:rsidRDefault="002E1765">
      <w:pPr>
        <w:pStyle w:val="CorpoA"/>
        <w:spacing w:line="276" w:lineRule="auto"/>
        <w:jc w:val="both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Da oggi e fino al 16 maggio è possibile partecipare alla nuova open call di Cortona On The </w:t>
      </w:r>
      <w:proofErr w:type="spellStart"/>
      <w:r>
        <w:rPr>
          <w:rFonts w:ascii="Calibri" w:hAnsi="Calibri"/>
          <w:b/>
          <w:bCs/>
          <w:sz w:val="22"/>
          <w:szCs w:val="22"/>
        </w:rPr>
        <w:t>Move</w:t>
      </w:r>
      <w:proofErr w:type="spellEnd"/>
      <w:r>
        <w:rPr>
          <w:rFonts w:ascii="Calibri" w:hAnsi="Calibri"/>
          <w:b/>
          <w:bCs/>
          <w:sz w:val="22"/>
          <w:szCs w:val="22"/>
        </w:rPr>
        <w:t xml:space="preserve">: il Cortona On The </w:t>
      </w:r>
      <w:proofErr w:type="spellStart"/>
      <w:r>
        <w:rPr>
          <w:rFonts w:ascii="Calibri" w:hAnsi="Calibri"/>
          <w:b/>
          <w:bCs/>
          <w:sz w:val="22"/>
          <w:szCs w:val="22"/>
        </w:rPr>
        <w:t>Move</w:t>
      </w:r>
      <w:proofErr w:type="spellEnd"/>
      <w:r>
        <w:rPr>
          <w:rFonts w:ascii="Calibri" w:hAnsi="Calibri"/>
          <w:b/>
          <w:bCs/>
          <w:sz w:val="22"/>
          <w:szCs w:val="22"/>
        </w:rPr>
        <w:t xml:space="preserve"> Award</w:t>
      </w:r>
      <w:r w:rsidR="00BC7D4D">
        <w:rPr>
          <w:rFonts w:ascii="Calibri" w:hAnsi="Calibri"/>
          <w:b/>
          <w:bCs/>
          <w:sz w:val="22"/>
          <w:szCs w:val="22"/>
        </w:rPr>
        <w:t xml:space="preserve">. </w:t>
      </w:r>
      <w:r>
        <w:rPr>
          <w:rFonts w:ascii="Calibri" w:hAnsi="Calibri"/>
          <w:b/>
          <w:bCs/>
          <w:sz w:val="22"/>
          <w:szCs w:val="22"/>
        </w:rPr>
        <w:t>Un’opportunità unica</w:t>
      </w:r>
      <w:r w:rsidR="00BC7D4D">
        <w:rPr>
          <w:rFonts w:ascii="Calibri" w:hAnsi="Calibri"/>
          <w:b/>
          <w:bCs/>
          <w:sz w:val="22"/>
          <w:szCs w:val="22"/>
        </w:rPr>
        <w:t xml:space="preserve"> e gratuita</w:t>
      </w:r>
      <w:r>
        <w:rPr>
          <w:rFonts w:ascii="Calibri" w:hAnsi="Calibri"/>
          <w:b/>
          <w:bCs/>
          <w:sz w:val="22"/>
          <w:szCs w:val="22"/>
        </w:rPr>
        <w:t xml:space="preserve"> per i fotografi che sottoporranno il proprio lavoro a una giuria di esperti, il cui compito sarà selezionare dieci progetti finalisti che verranno presentati a metà luglio durante le giornate inaugurali del festival. </w:t>
      </w:r>
    </w:p>
    <w:p w14:paraId="0DC53BC3" w14:textId="77777777" w:rsidR="003841F9" w:rsidRDefault="003841F9">
      <w:pPr>
        <w:pStyle w:val="CorpoA"/>
        <w:jc w:val="both"/>
        <w:rPr>
          <w:rFonts w:ascii="Calibri" w:eastAsia="Calibri" w:hAnsi="Calibri" w:cs="Calibri"/>
          <w:sz w:val="22"/>
          <w:szCs w:val="22"/>
        </w:rPr>
      </w:pPr>
    </w:p>
    <w:p w14:paraId="6292655B" w14:textId="7F115EDC" w:rsidR="003841F9" w:rsidRDefault="002E1765">
      <w:pPr>
        <w:pStyle w:val="CorpoA"/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  <w:r w:rsidRPr="005E6522">
        <w:rPr>
          <w:rFonts w:ascii="Calibri" w:hAnsi="Calibri"/>
          <w:i/>
          <w:iCs/>
          <w:sz w:val="22"/>
          <w:szCs w:val="22"/>
        </w:rPr>
        <w:t>Cortona, 2</w:t>
      </w:r>
      <w:r w:rsidR="005E6522" w:rsidRPr="005E6522">
        <w:rPr>
          <w:rFonts w:ascii="Calibri" w:hAnsi="Calibri"/>
          <w:i/>
          <w:iCs/>
          <w:sz w:val="22"/>
          <w:szCs w:val="22"/>
        </w:rPr>
        <w:t>8</w:t>
      </w:r>
      <w:r w:rsidRPr="005E6522">
        <w:rPr>
          <w:rFonts w:ascii="Calibri" w:hAnsi="Calibri"/>
          <w:i/>
          <w:iCs/>
          <w:sz w:val="22"/>
          <w:szCs w:val="22"/>
        </w:rPr>
        <w:t xml:space="preserve"> marzo 2022</w:t>
      </w:r>
      <w:r>
        <w:rPr>
          <w:rFonts w:ascii="Calibri" w:hAnsi="Calibri"/>
          <w:sz w:val="22"/>
          <w:szCs w:val="22"/>
        </w:rPr>
        <w:t xml:space="preserve"> – Supportare i fotografi nello sviluppo e produzione dei propri progetti. È questo l’obiettivo di </w:t>
      </w:r>
      <w:hyperlink r:id="rId6" w:history="1">
        <w:r w:rsidRPr="00402AAA">
          <w:rPr>
            <w:rStyle w:val="Collegamentoipertestuale"/>
            <w:rFonts w:ascii="Calibri" w:hAnsi="Calibri"/>
            <w:b/>
            <w:bCs/>
            <w:sz w:val="22"/>
            <w:szCs w:val="22"/>
          </w:rPr>
          <w:t xml:space="preserve">Cortona On The </w:t>
        </w:r>
        <w:proofErr w:type="spellStart"/>
        <w:r w:rsidRPr="00402AAA">
          <w:rPr>
            <w:rStyle w:val="Collegamentoipertestuale"/>
            <w:rFonts w:ascii="Calibri" w:hAnsi="Calibri"/>
            <w:b/>
            <w:bCs/>
            <w:sz w:val="22"/>
            <w:szCs w:val="22"/>
          </w:rPr>
          <w:t>Move</w:t>
        </w:r>
        <w:proofErr w:type="spellEnd"/>
      </w:hyperlink>
      <w:r>
        <w:rPr>
          <w:rFonts w:ascii="Calibri" w:hAnsi="Calibri"/>
          <w:b/>
          <w:bCs/>
          <w:sz w:val="22"/>
          <w:szCs w:val="22"/>
        </w:rPr>
        <w:t>,</w:t>
      </w:r>
      <w:r>
        <w:rPr>
          <w:rFonts w:ascii="Calibri" w:hAnsi="Calibri"/>
          <w:sz w:val="22"/>
          <w:szCs w:val="22"/>
        </w:rPr>
        <w:t xml:space="preserve"> il festival internazionale di fotografia che </w:t>
      </w:r>
      <w:r>
        <w:rPr>
          <w:rFonts w:ascii="Calibri" w:hAnsi="Calibri"/>
          <w:b/>
          <w:bCs/>
          <w:sz w:val="22"/>
          <w:szCs w:val="22"/>
        </w:rPr>
        <w:t>dal 2</w:t>
      </w:r>
      <w:r w:rsidR="00402AAA">
        <w:rPr>
          <w:rFonts w:ascii="Calibri" w:hAnsi="Calibri"/>
          <w:b/>
          <w:bCs/>
          <w:sz w:val="22"/>
          <w:szCs w:val="22"/>
        </w:rPr>
        <w:t>8</w:t>
      </w:r>
      <w:r>
        <w:rPr>
          <w:rFonts w:ascii="Calibri" w:hAnsi="Calibri"/>
          <w:b/>
          <w:bCs/>
          <w:sz w:val="22"/>
          <w:szCs w:val="22"/>
        </w:rPr>
        <w:t xml:space="preserve"> marzo al 16 maggio</w:t>
      </w:r>
      <w:r>
        <w:rPr>
          <w:rFonts w:ascii="Calibri" w:hAnsi="Calibri"/>
          <w:sz w:val="22"/>
          <w:szCs w:val="22"/>
        </w:rPr>
        <w:t xml:space="preserve"> apre le iscrizioni all’open call </w:t>
      </w:r>
      <w:r>
        <w:rPr>
          <w:rFonts w:ascii="Calibri" w:hAnsi="Calibri"/>
          <w:b/>
          <w:bCs/>
          <w:sz w:val="22"/>
          <w:szCs w:val="22"/>
        </w:rPr>
        <w:t xml:space="preserve">Cortona On The </w:t>
      </w:r>
      <w:proofErr w:type="spellStart"/>
      <w:r>
        <w:rPr>
          <w:rFonts w:ascii="Calibri" w:hAnsi="Calibri"/>
          <w:b/>
          <w:bCs/>
          <w:sz w:val="22"/>
          <w:szCs w:val="22"/>
        </w:rPr>
        <w:t>Move</w:t>
      </w:r>
      <w:proofErr w:type="spellEnd"/>
      <w:r>
        <w:rPr>
          <w:rFonts w:ascii="Calibri" w:hAnsi="Calibri"/>
          <w:b/>
          <w:bCs/>
          <w:sz w:val="22"/>
          <w:szCs w:val="22"/>
        </w:rPr>
        <w:t xml:space="preserve"> Award.</w:t>
      </w:r>
    </w:p>
    <w:p w14:paraId="254732C5" w14:textId="77777777" w:rsidR="003841F9" w:rsidRDefault="003841F9">
      <w:pPr>
        <w:pStyle w:val="CorpoA"/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377379D2" w14:textId="61DC6017" w:rsidR="003841F9" w:rsidRDefault="002E1765">
      <w:pPr>
        <w:pStyle w:val="CorpoA"/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Alla sua </w:t>
      </w:r>
      <w:r>
        <w:rPr>
          <w:rFonts w:ascii="Calibri" w:hAnsi="Calibri"/>
          <w:b/>
          <w:bCs/>
          <w:sz w:val="22"/>
          <w:szCs w:val="22"/>
        </w:rPr>
        <w:t>prima edizione</w:t>
      </w:r>
      <w:r>
        <w:rPr>
          <w:rFonts w:ascii="Calibri" w:hAnsi="Calibri"/>
          <w:sz w:val="22"/>
          <w:szCs w:val="22"/>
        </w:rPr>
        <w:t xml:space="preserve">, con la partnership di </w:t>
      </w:r>
      <w:proofErr w:type="spellStart"/>
      <w:r>
        <w:rPr>
          <w:rFonts w:ascii="Calibri" w:hAnsi="Calibri"/>
          <w:b/>
          <w:bCs/>
          <w:sz w:val="22"/>
          <w:szCs w:val="22"/>
        </w:rPr>
        <w:t>LensCulture</w:t>
      </w:r>
      <w:proofErr w:type="spellEnd"/>
      <w:r>
        <w:rPr>
          <w:rFonts w:ascii="Calibri" w:hAnsi="Calibri"/>
          <w:sz w:val="22"/>
          <w:szCs w:val="22"/>
        </w:rPr>
        <w:t xml:space="preserve"> e la collaborazione del </w:t>
      </w:r>
      <w:r>
        <w:rPr>
          <w:rFonts w:ascii="Calibri" w:hAnsi="Calibri"/>
          <w:b/>
          <w:bCs/>
          <w:sz w:val="22"/>
          <w:szCs w:val="22"/>
        </w:rPr>
        <w:t>Consorzio Vini Cortona</w:t>
      </w:r>
      <w:r>
        <w:rPr>
          <w:rFonts w:ascii="Calibri" w:hAnsi="Calibri"/>
          <w:sz w:val="22"/>
          <w:szCs w:val="22"/>
        </w:rPr>
        <w:t xml:space="preserve">, il premio si inserisce nella costante ricerca di narrazioni originali e innovative che da sempre connota Cortona On The </w:t>
      </w:r>
      <w:proofErr w:type="spellStart"/>
      <w:r>
        <w:rPr>
          <w:rFonts w:ascii="Calibri" w:hAnsi="Calibri"/>
          <w:sz w:val="22"/>
          <w:szCs w:val="22"/>
        </w:rPr>
        <w:t>Move</w:t>
      </w:r>
      <w:proofErr w:type="spellEnd"/>
      <w:r>
        <w:rPr>
          <w:rFonts w:ascii="Calibri" w:hAnsi="Calibri"/>
          <w:sz w:val="22"/>
          <w:szCs w:val="22"/>
        </w:rPr>
        <w:t xml:space="preserve">. La open call è </w:t>
      </w:r>
      <w:r>
        <w:rPr>
          <w:rFonts w:ascii="Calibri" w:hAnsi="Calibri"/>
          <w:b/>
          <w:bCs/>
          <w:sz w:val="22"/>
          <w:szCs w:val="22"/>
        </w:rPr>
        <w:t>a tema aperto</w:t>
      </w:r>
      <w:r w:rsidR="00BC7D4D">
        <w:rPr>
          <w:rFonts w:ascii="Calibri" w:hAnsi="Calibri"/>
          <w:b/>
          <w:bCs/>
          <w:sz w:val="22"/>
          <w:szCs w:val="22"/>
        </w:rPr>
        <w:t>,</w:t>
      </w:r>
      <w:r>
        <w:rPr>
          <w:rFonts w:ascii="Calibri" w:hAnsi="Calibri"/>
          <w:b/>
          <w:bCs/>
          <w:sz w:val="22"/>
          <w:szCs w:val="22"/>
        </w:rPr>
        <w:t xml:space="preserve"> gratuita</w:t>
      </w:r>
      <w:r>
        <w:rPr>
          <w:rFonts w:ascii="Calibri" w:hAnsi="Calibri"/>
          <w:sz w:val="22"/>
          <w:szCs w:val="22"/>
        </w:rPr>
        <w:t xml:space="preserve"> e accoglie progetti, in fase di sviluppo o inediti, con i più vari approcci fotografici alla contemporaneità: </w:t>
      </w:r>
      <w:r>
        <w:rPr>
          <w:rFonts w:ascii="Calibri" w:hAnsi="Calibri"/>
          <w:b/>
          <w:bCs/>
          <w:sz w:val="22"/>
          <w:szCs w:val="22"/>
        </w:rPr>
        <w:t>nuove prospettive e nuove visioni</w:t>
      </w:r>
      <w:r>
        <w:rPr>
          <w:rFonts w:ascii="Calibri" w:hAnsi="Calibri"/>
          <w:sz w:val="22"/>
          <w:szCs w:val="22"/>
        </w:rPr>
        <w:t>.</w:t>
      </w:r>
    </w:p>
    <w:p w14:paraId="6415475A" w14:textId="77777777" w:rsidR="003841F9" w:rsidRDefault="003841F9">
      <w:pPr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1F5F2E46" w14:textId="47086BFA" w:rsidR="003841F9" w:rsidRDefault="002E1765">
      <w:pPr>
        <w:pStyle w:val="CorpoA"/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Ad esaminare le proposte</w:t>
      </w:r>
      <w:r w:rsidR="004A699F">
        <w:rPr>
          <w:rFonts w:ascii="Calibri" w:hAnsi="Calibri"/>
          <w:sz w:val="22"/>
          <w:szCs w:val="22"/>
        </w:rPr>
        <w:t xml:space="preserve">, inviate a questo </w:t>
      </w:r>
      <w:hyperlink r:id="rId7" w:history="1">
        <w:r w:rsidR="004A699F" w:rsidRPr="004A699F">
          <w:rPr>
            <w:rStyle w:val="Collegamentoipertestuale"/>
            <w:rFonts w:ascii="Calibri" w:hAnsi="Calibri"/>
            <w:color w:val="0070C0"/>
            <w:sz w:val="22"/>
            <w:szCs w:val="22"/>
          </w:rPr>
          <w:t>link</w:t>
        </w:r>
      </w:hyperlink>
      <w:r w:rsidRPr="004A699F">
        <w:rPr>
          <w:rFonts w:ascii="Calibri" w:hAnsi="Calibri"/>
          <w:sz w:val="22"/>
          <w:szCs w:val="22"/>
        </w:rPr>
        <w:t>,</w:t>
      </w:r>
      <w:r>
        <w:rPr>
          <w:rFonts w:ascii="Calibri" w:hAnsi="Calibri"/>
          <w:sz w:val="22"/>
          <w:szCs w:val="22"/>
        </w:rPr>
        <w:t xml:space="preserve"> una giuria di esperti del settore: </w:t>
      </w:r>
      <w:r>
        <w:rPr>
          <w:rFonts w:ascii="Calibri" w:hAnsi="Calibri"/>
          <w:b/>
          <w:bCs/>
          <w:sz w:val="22"/>
          <w:szCs w:val="22"/>
        </w:rPr>
        <w:t>Jim Casper</w:t>
      </w:r>
      <w:r>
        <w:rPr>
          <w:rFonts w:ascii="Calibri" w:hAnsi="Calibri"/>
          <w:sz w:val="22"/>
          <w:szCs w:val="22"/>
        </w:rPr>
        <w:t xml:space="preserve">, Caporedattore e Co-Fondatore di </w:t>
      </w:r>
      <w:proofErr w:type="spellStart"/>
      <w:r>
        <w:rPr>
          <w:rFonts w:ascii="Calibri" w:hAnsi="Calibri"/>
          <w:sz w:val="22"/>
          <w:szCs w:val="22"/>
        </w:rPr>
        <w:t>LensCulture</w:t>
      </w:r>
      <w:proofErr w:type="spellEnd"/>
      <w:r>
        <w:rPr>
          <w:rFonts w:ascii="Calibri" w:hAnsi="Calibri"/>
          <w:sz w:val="22"/>
          <w:szCs w:val="22"/>
        </w:rPr>
        <w:t xml:space="preserve">; </w:t>
      </w:r>
      <w:r>
        <w:rPr>
          <w:rFonts w:ascii="Calibri" w:hAnsi="Calibri"/>
          <w:b/>
          <w:bCs/>
          <w:sz w:val="22"/>
          <w:szCs w:val="22"/>
        </w:rPr>
        <w:t>Veronica Nicolardi</w:t>
      </w:r>
      <w:r>
        <w:rPr>
          <w:rFonts w:ascii="Calibri" w:hAnsi="Calibri"/>
          <w:sz w:val="22"/>
          <w:szCs w:val="22"/>
        </w:rPr>
        <w:t xml:space="preserve">, Direttrice di Cortona On The </w:t>
      </w:r>
      <w:proofErr w:type="spellStart"/>
      <w:r>
        <w:rPr>
          <w:rFonts w:ascii="Calibri" w:hAnsi="Calibri"/>
          <w:sz w:val="22"/>
          <w:szCs w:val="22"/>
        </w:rPr>
        <w:t>Move</w:t>
      </w:r>
      <w:proofErr w:type="spellEnd"/>
      <w:r>
        <w:rPr>
          <w:rFonts w:ascii="Calibri" w:hAnsi="Calibri"/>
          <w:sz w:val="22"/>
          <w:szCs w:val="22"/>
        </w:rPr>
        <w:t xml:space="preserve">; </w:t>
      </w:r>
      <w:r>
        <w:rPr>
          <w:rFonts w:ascii="Calibri" w:hAnsi="Calibri"/>
          <w:b/>
          <w:bCs/>
          <w:sz w:val="22"/>
          <w:szCs w:val="22"/>
        </w:rPr>
        <w:t xml:space="preserve">Laura </w:t>
      </w:r>
      <w:proofErr w:type="spellStart"/>
      <w:r>
        <w:rPr>
          <w:rFonts w:ascii="Calibri" w:hAnsi="Calibri"/>
          <w:b/>
          <w:bCs/>
          <w:sz w:val="22"/>
          <w:szCs w:val="22"/>
        </w:rPr>
        <w:t>Sackett</w:t>
      </w:r>
      <w:proofErr w:type="spellEnd"/>
      <w:r>
        <w:rPr>
          <w:rFonts w:ascii="Calibri" w:hAnsi="Calibri"/>
          <w:sz w:val="22"/>
          <w:szCs w:val="22"/>
        </w:rPr>
        <w:t xml:space="preserve">, Direttrice Creativa di </w:t>
      </w:r>
      <w:proofErr w:type="spellStart"/>
      <w:r>
        <w:rPr>
          <w:rFonts w:ascii="Calibri" w:hAnsi="Calibri"/>
          <w:sz w:val="22"/>
          <w:szCs w:val="22"/>
        </w:rPr>
        <w:t>LensCulture</w:t>
      </w:r>
      <w:proofErr w:type="spellEnd"/>
      <w:r>
        <w:rPr>
          <w:rFonts w:ascii="Calibri" w:hAnsi="Calibri"/>
          <w:sz w:val="22"/>
          <w:szCs w:val="22"/>
        </w:rPr>
        <w:t xml:space="preserve"> e </w:t>
      </w:r>
      <w:r>
        <w:rPr>
          <w:rFonts w:ascii="Calibri" w:hAnsi="Calibri"/>
          <w:b/>
          <w:bCs/>
          <w:sz w:val="22"/>
          <w:szCs w:val="22"/>
        </w:rPr>
        <w:t>Paolo Woods</w:t>
      </w:r>
      <w:r>
        <w:rPr>
          <w:rFonts w:ascii="Calibri" w:hAnsi="Calibri"/>
          <w:sz w:val="22"/>
          <w:szCs w:val="22"/>
        </w:rPr>
        <w:t xml:space="preserve">, Direttore Artistico di Cortona On The </w:t>
      </w:r>
      <w:proofErr w:type="spellStart"/>
      <w:r>
        <w:rPr>
          <w:rFonts w:ascii="Calibri" w:hAnsi="Calibri"/>
          <w:sz w:val="22"/>
          <w:szCs w:val="22"/>
        </w:rPr>
        <w:t>Move</w:t>
      </w:r>
      <w:proofErr w:type="spellEnd"/>
      <w:r>
        <w:rPr>
          <w:rFonts w:ascii="Calibri" w:hAnsi="Calibri"/>
          <w:sz w:val="22"/>
          <w:szCs w:val="22"/>
        </w:rPr>
        <w:t>.</w:t>
      </w:r>
    </w:p>
    <w:p w14:paraId="217F0075" w14:textId="77777777" w:rsidR="003841F9" w:rsidRDefault="003841F9">
      <w:pPr>
        <w:pStyle w:val="CorpoA"/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204157DB" w14:textId="77777777" w:rsidR="003841F9" w:rsidRDefault="002E1765">
      <w:pPr>
        <w:pStyle w:val="CorpoA"/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“Cortona On The </w:t>
      </w:r>
      <w:proofErr w:type="spellStart"/>
      <w:r>
        <w:rPr>
          <w:rFonts w:ascii="Calibri" w:hAnsi="Calibri"/>
          <w:sz w:val="22"/>
          <w:szCs w:val="22"/>
        </w:rPr>
        <w:t>Move</w:t>
      </w:r>
      <w:proofErr w:type="spellEnd"/>
      <w:r>
        <w:rPr>
          <w:rFonts w:ascii="Calibri" w:hAnsi="Calibri"/>
          <w:sz w:val="22"/>
          <w:szCs w:val="22"/>
        </w:rPr>
        <w:t xml:space="preserve"> non è un solo un festival internazionale dedicato alla fotografia, ma un vero e proprio laboratorio che accoglie i fotografi e si impegna a fornire loro strumenti, possibilità e opportunità di sviluppare i propri progetti”. – afferma </w:t>
      </w:r>
      <w:r>
        <w:rPr>
          <w:rFonts w:ascii="Calibri" w:hAnsi="Calibri"/>
          <w:b/>
          <w:bCs/>
          <w:sz w:val="22"/>
          <w:szCs w:val="22"/>
        </w:rPr>
        <w:t>Veronica Nicolardi</w:t>
      </w:r>
      <w:r>
        <w:rPr>
          <w:rFonts w:ascii="Calibri" w:hAnsi="Calibri"/>
          <w:sz w:val="22"/>
          <w:szCs w:val="22"/>
        </w:rPr>
        <w:t xml:space="preserve">, Direttrice di Cortona On The </w:t>
      </w:r>
      <w:proofErr w:type="spellStart"/>
      <w:r>
        <w:rPr>
          <w:rFonts w:ascii="Calibri" w:hAnsi="Calibri"/>
          <w:sz w:val="22"/>
          <w:szCs w:val="22"/>
        </w:rPr>
        <w:t>Move</w:t>
      </w:r>
      <w:proofErr w:type="spellEnd"/>
      <w:r>
        <w:rPr>
          <w:rFonts w:ascii="Calibri" w:hAnsi="Calibri"/>
          <w:sz w:val="22"/>
          <w:szCs w:val="22"/>
        </w:rPr>
        <w:t xml:space="preserve">. </w:t>
      </w:r>
    </w:p>
    <w:p w14:paraId="05D42DC0" w14:textId="77777777" w:rsidR="003841F9" w:rsidRDefault="003841F9">
      <w:pPr>
        <w:pStyle w:val="CorpoA"/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37EBD347" w14:textId="77777777" w:rsidR="003841F9" w:rsidRDefault="002E1765">
      <w:pPr>
        <w:pStyle w:val="CorpoA"/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 dieci lavori finalisti saranno proiettati durante l’inaugurazione di Cortona On The </w:t>
      </w:r>
      <w:proofErr w:type="spellStart"/>
      <w:r>
        <w:rPr>
          <w:rFonts w:ascii="Calibri" w:hAnsi="Calibri"/>
          <w:sz w:val="22"/>
          <w:szCs w:val="22"/>
        </w:rPr>
        <w:t>Move</w:t>
      </w:r>
      <w:proofErr w:type="spellEnd"/>
      <w:r>
        <w:rPr>
          <w:rFonts w:ascii="Calibri" w:hAnsi="Calibri"/>
          <w:sz w:val="22"/>
          <w:szCs w:val="22"/>
        </w:rPr>
        <w:t xml:space="preserve"> 2022. Tra questi, l’autore del lavoro primo classificato riceverà un </w:t>
      </w:r>
      <w:r>
        <w:rPr>
          <w:rFonts w:ascii="Calibri" w:hAnsi="Calibri"/>
          <w:sz w:val="22"/>
          <w:szCs w:val="22"/>
        </w:rPr>
        <w:lastRenderedPageBreak/>
        <w:t xml:space="preserve">riconoscimento economico del valore di € 5.000 e sarà esposto durante l’edizione 2023 del festival, mentre altri due artisti selezionati dalla giuria vedranno il proprio lavoro pubblicato sul sito web di </w:t>
      </w:r>
      <w:proofErr w:type="spellStart"/>
      <w:r>
        <w:rPr>
          <w:rFonts w:ascii="Calibri" w:hAnsi="Calibri"/>
          <w:sz w:val="22"/>
          <w:szCs w:val="22"/>
        </w:rPr>
        <w:t>LensCulture</w:t>
      </w:r>
      <w:proofErr w:type="spellEnd"/>
      <w:r>
        <w:rPr>
          <w:rFonts w:ascii="Calibri" w:hAnsi="Calibri"/>
          <w:sz w:val="22"/>
          <w:szCs w:val="22"/>
        </w:rPr>
        <w:t>.</w:t>
      </w:r>
    </w:p>
    <w:p w14:paraId="6D150AEE" w14:textId="77777777" w:rsidR="003841F9" w:rsidRDefault="003841F9">
      <w:pPr>
        <w:pStyle w:val="CorpoA"/>
        <w:spacing w:line="276" w:lineRule="auto"/>
        <w:jc w:val="both"/>
        <w:rPr>
          <w:rFonts w:ascii="Calibri" w:eastAsia="Calibri" w:hAnsi="Calibri" w:cs="Calibri"/>
          <w:sz w:val="18"/>
          <w:szCs w:val="18"/>
        </w:rPr>
      </w:pPr>
    </w:p>
    <w:p w14:paraId="5B5138E1" w14:textId="77777777" w:rsidR="003841F9" w:rsidRDefault="002E1765">
      <w:pPr>
        <w:spacing w:after="0" w:line="240" w:lineRule="auto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Ufficio stampa Cortona On The </w:t>
      </w:r>
      <w:proofErr w:type="spellStart"/>
      <w:r>
        <w:rPr>
          <w:b/>
          <w:bCs/>
          <w:sz w:val="21"/>
          <w:szCs w:val="21"/>
        </w:rPr>
        <w:t>Move</w:t>
      </w:r>
      <w:proofErr w:type="spellEnd"/>
    </w:p>
    <w:p w14:paraId="560009A5" w14:textId="77777777" w:rsidR="003841F9" w:rsidRDefault="002E1765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Lucia Masserini</w:t>
      </w:r>
    </w:p>
    <w:p w14:paraId="5A7EED16" w14:textId="77777777" w:rsidR="003841F9" w:rsidRDefault="002E1765">
      <w:pPr>
        <w:spacing w:after="0" w:line="240" w:lineRule="auto"/>
        <w:rPr>
          <w:color w:val="222222"/>
          <w:sz w:val="21"/>
          <w:szCs w:val="21"/>
          <w:u w:color="222222"/>
        </w:rPr>
      </w:pPr>
      <w:r>
        <w:rPr>
          <w:sz w:val="21"/>
          <w:szCs w:val="21"/>
          <w:lang w:val="en-US"/>
        </w:rPr>
        <w:t xml:space="preserve">Email: </w:t>
      </w:r>
      <w:hyperlink r:id="rId8" w:history="1">
        <w:r>
          <w:rPr>
            <w:rStyle w:val="Hyperlink0"/>
          </w:rPr>
          <w:t>press@cortonaonthemove.com</w:t>
        </w:r>
      </w:hyperlink>
      <w:r>
        <w:rPr>
          <w:color w:val="222222"/>
          <w:sz w:val="21"/>
          <w:szCs w:val="21"/>
          <w:u w:color="222222"/>
          <w:lang w:val="en-US"/>
        </w:rPr>
        <w:t xml:space="preserve"> - Mob. </w:t>
      </w:r>
      <w:r>
        <w:rPr>
          <w:color w:val="222222"/>
          <w:sz w:val="21"/>
          <w:szCs w:val="21"/>
          <w:u w:color="222222"/>
        </w:rPr>
        <w:t>+39 333 3513421</w:t>
      </w:r>
    </w:p>
    <w:p w14:paraId="525A3F48" w14:textId="77777777" w:rsidR="003841F9" w:rsidRDefault="0028254F">
      <w:pPr>
        <w:pStyle w:val="NormaleWeb"/>
        <w:shd w:val="clear" w:color="auto" w:fill="FFFFFF"/>
        <w:spacing w:before="0" w:after="0"/>
        <w:rPr>
          <w:rStyle w:val="Hyperlink1"/>
        </w:rPr>
      </w:pPr>
      <w:hyperlink r:id="rId9" w:history="1">
        <w:r w:rsidR="002E1765">
          <w:rPr>
            <w:rStyle w:val="Hyperlink1"/>
          </w:rPr>
          <w:t>cortonaonthemove.com</w:t>
        </w:r>
      </w:hyperlink>
    </w:p>
    <w:p w14:paraId="6B3A8246" w14:textId="77777777" w:rsidR="003841F9" w:rsidRDefault="003841F9">
      <w:pPr>
        <w:pStyle w:val="NormaleWeb"/>
        <w:shd w:val="clear" w:color="auto" w:fill="FFFFFF"/>
        <w:spacing w:before="0" w:after="0"/>
        <w:rPr>
          <w:rStyle w:val="Link"/>
          <w:rFonts w:ascii="Calibri" w:eastAsia="Calibri" w:hAnsi="Calibri" w:cs="Calibri"/>
          <w:color w:val="000000"/>
          <w:sz w:val="21"/>
          <w:szCs w:val="21"/>
          <w:u w:color="000000"/>
        </w:rPr>
      </w:pPr>
    </w:p>
    <w:p w14:paraId="3EA49E75" w14:textId="77777777" w:rsidR="003841F9" w:rsidRDefault="003841F9">
      <w:pPr>
        <w:pStyle w:val="NormaleWeb"/>
        <w:shd w:val="clear" w:color="auto" w:fill="FFFFFF"/>
        <w:spacing w:before="0" w:after="0"/>
        <w:rPr>
          <w:rFonts w:ascii="Calibri" w:eastAsia="Calibri" w:hAnsi="Calibri" w:cs="Calibri"/>
          <w:sz w:val="18"/>
          <w:szCs w:val="18"/>
          <w:u w:val="single"/>
        </w:rPr>
      </w:pPr>
    </w:p>
    <w:p w14:paraId="4C5FBF0D" w14:textId="77777777" w:rsidR="003841F9" w:rsidRDefault="002E1765">
      <w:pPr>
        <w:pStyle w:val="CorpoA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276" w:lineRule="auto"/>
        <w:jc w:val="both"/>
        <w:rPr>
          <w:rFonts w:ascii="Calibri" w:eastAsia="Calibri" w:hAnsi="Calibri" w:cs="Calibri"/>
          <w:b/>
          <w:bCs/>
          <w:sz w:val="18"/>
          <w:szCs w:val="18"/>
        </w:rPr>
      </w:pPr>
      <w:r>
        <w:rPr>
          <w:rFonts w:ascii="Calibri" w:hAnsi="Calibri"/>
          <w:b/>
          <w:bCs/>
          <w:sz w:val="18"/>
          <w:szCs w:val="18"/>
        </w:rPr>
        <w:t xml:space="preserve">Partnership con </w:t>
      </w:r>
      <w:proofErr w:type="spellStart"/>
      <w:r>
        <w:rPr>
          <w:rFonts w:ascii="Calibri" w:hAnsi="Calibri"/>
          <w:b/>
          <w:bCs/>
          <w:sz w:val="18"/>
          <w:szCs w:val="18"/>
        </w:rPr>
        <w:t>LensCulture</w:t>
      </w:r>
      <w:proofErr w:type="spellEnd"/>
    </w:p>
    <w:p w14:paraId="103139AE" w14:textId="77777777" w:rsidR="003841F9" w:rsidRDefault="002E1765">
      <w:pPr>
        <w:pStyle w:val="CorpoA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276" w:lineRule="auto"/>
        <w:jc w:val="both"/>
        <w:rPr>
          <w:rFonts w:ascii="Calibri" w:eastAsia="Calibri" w:hAnsi="Calibri" w:cs="Calibri"/>
          <w:sz w:val="18"/>
          <w:szCs w:val="18"/>
        </w:rPr>
      </w:pPr>
      <w:proofErr w:type="spellStart"/>
      <w:r>
        <w:rPr>
          <w:rFonts w:ascii="Calibri" w:hAnsi="Calibri"/>
          <w:sz w:val="18"/>
          <w:szCs w:val="18"/>
        </w:rPr>
        <w:t>LensCulture</w:t>
      </w:r>
      <w:proofErr w:type="spellEnd"/>
      <w:r>
        <w:rPr>
          <w:rFonts w:ascii="Calibri" w:hAnsi="Calibri"/>
          <w:sz w:val="18"/>
          <w:szCs w:val="18"/>
        </w:rPr>
        <w:t xml:space="preserve"> è un collettivo globale di fotografi e professionisti del settore. Affermatasi come una delle più grandi comunità online al mondo per la scoperta della fotografia contemporanea, </w:t>
      </w:r>
      <w:proofErr w:type="spellStart"/>
      <w:r>
        <w:rPr>
          <w:rFonts w:ascii="Calibri" w:hAnsi="Calibri"/>
          <w:sz w:val="18"/>
          <w:szCs w:val="18"/>
        </w:rPr>
        <w:t>LensCulture</w:t>
      </w:r>
      <w:proofErr w:type="spellEnd"/>
      <w:r>
        <w:rPr>
          <w:rFonts w:ascii="Calibri" w:hAnsi="Calibri"/>
          <w:sz w:val="18"/>
          <w:szCs w:val="18"/>
        </w:rPr>
        <w:t xml:space="preserve"> fornisce anche alcune delle migliori opportunità per l’esposizione globale, il riconoscimento internazionale, l’apprendimento permanente e lo sviluppo creativo. </w:t>
      </w:r>
      <w:proofErr w:type="spellStart"/>
      <w:r>
        <w:rPr>
          <w:rFonts w:ascii="Calibri" w:hAnsi="Calibri"/>
          <w:sz w:val="18"/>
          <w:szCs w:val="18"/>
        </w:rPr>
        <w:t>LensCulture</w:t>
      </w:r>
      <w:proofErr w:type="spellEnd"/>
      <w:r>
        <w:rPr>
          <w:rFonts w:ascii="Calibri" w:hAnsi="Calibri"/>
          <w:sz w:val="18"/>
          <w:szCs w:val="18"/>
        </w:rPr>
        <w:t xml:space="preserve"> si impegna a ispirare e potenziare la sua fiorente comunità di oltre 2,5 milioni di partecipanti, in 145 paesi e attraverso 15 lingue in tutto il mondo.</w:t>
      </w:r>
    </w:p>
    <w:p w14:paraId="4B7E8786" w14:textId="77777777" w:rsidR="003841F9" w:rsidRDefault="002E1765">
      <w:pPr>
        <w:pStyle w:val="CorpoA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276" w:lineRule="auto"/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Cortona On The </w:t>
      </w:r>
      <w:proofErr w:type="spellStart"/>
      <w:r>
        <w:rPr>
          <w:rFonts w:ascii="Calibri" w:hAnsi="Calibri"/>
          <w:sz w:val="18"/>
          <w:szCs w:val="18"/>
        </w:rPr>
        <w:t>Move</w:t>
      </w:r>
      <w:proofErr w:type="spellEnd"/>
      <w:r>
        <w:rPr>
          <w:rFonts w:ascii="Calibri" w:hAnsi="Calibri"/>
          <w:sz w:val="18"/>
          <w:szCs w:val="18"/>
        </w:rPr>
        <w:t xml:space="preserve"> ha avviato la propria collaborazione con </w:t>
      </w:r>
      <w:proofErr w:type="spellStart"/>
      <w:r>
        <w:rPr>
          <w:rFonts w:ascii="Calibri" w:hAnsi="Calibri"/>
          <w:sz w:val="18"/>
          <w:szCs w:val="18"/>
        </w:rPr>
        <w:t>LensCulture</w:t>
      </w:r>
      <w:proofErr w:type="spellEnd"/>
      <w:r>
        <w:rPr>
          <w:rFonts w:ascii="Calibri" w:hAnsi="Calibri"/>
          <w:sz w:val="18"/>
          <w:szCs w:val="18"/>
        </w:rPr>
        <w:t xml:space="preserve"> 4 anni fa per favorire l’accesso a questa organizzazione, che sviluppa e promuove ampie opportunità di sviluppo per la carriera fotografica dal punto di vista creativo e professionale. Grazie a questa partnership i fotografi, oltre a poter proporre i propri progetti per l’esposizione al festival internazionale di fotografia Cortona On The </w:t>
      </w:r>
      <w:proofErr w:type="spellStart"/>
      <w:r>
        <w:rPr>
          <w:rFonts w:ascii="Calibri" w:hAnsi="Calibri"/>
          <w:sz w:val="18"/>
          <w:szCs w:val="18"/>
        </w:rPr>
        <w:t>Move</w:t>
      </w:r>
      <w:proofErr w:type="spellEnd"/>
      <w:r>
        <w:rPr>
          <w:rFonts w:ascii="Calibri" w:hAnsi="Calibri"/>
          <w:sz w:val="18"/>
          <w:szCs w:val="18"/>
        </w:rPr>
        <w:t xml:space="preserve">, possono accedere a molte altre opportunità per acquisire visibilità, e ottenere il riconoscimento del proprio lavoro attraverso </w:t>
      </w:r>
      <w:proofErr w:type="spellStart"/>
      <w:r>
        <w:rPr>
          <w:rFonts w:ascii="Calibri" w:hAnsi="Calibri"/>
          <w:sz w:val="18"/>
          <w:szCs w:val="18"/>
        </w:rPr>
        <w:t>LensCulture</w:t>
      </w:r>
      <w:proofErr w:type="spellEnd"/>
      <w:r>
        <w:rPr>
          <w:rFonts w:ascii="Calibri" w:hAnsi="Calibri"/>
          <w:sz w:val="18"/>
          <w:szCs w:val="18"/>
        </w:rPr>
        <w:t>.</w:t>
      </w:r>
    </w:p>
    <w:p w14:paraId="50220C2D" w14:textId="77777777" w:rsidR="003841F9" w:rsidRDefault="003841F9">
      <w:pPr>
        <w:pStyle w:val="CorpoA"/>
        <w:spacing w:line="276" w:lineRule="auto"/>
        <w:jc w:val="both"/>
        <w:rPr>
          <w:rFonts w:ascii="Calibri" w:eastAsia="Calibri" w:hAnsi="Calibri" w:cs="Calibri"/>
          <w:sz w:val="18"/>
          <w:szCs w:val="18"/>
        </w:rPr>
      </w:pPr>
    </w:p>
    <w:p w14:paraId="4539F4C9" w14:textId="77777777" w:rsidR="003841F9" w:rsidRDefault="002E176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jc w:val="both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Consorzio Vini Cortona</w:t>
      </w:r>
    </w:p>
    <w:p w14:paraId="5B70A613" w14:textId="77777777" w:rsidR="003841F9" w:rsidRDefault="002E1765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jc w:val="both"/>
      </w:pPr>
      <w:r>
        <w:rPr>
          <w:sz w:val="18"/>
          <w:szCs w:val="18"/>
        </w:rPr>
        <w:t>Costituito nella primavera del 2000, il Consorzio svolge la funzione di controllo e tutela dei vini a D.O.C. Cortona e ne diffonde la conoscenza con un’efficace attività culturale, divulgativa e promozionale.  Attualmente le aziende consociate sono 29 e rappresentano la quasi totalità dei produttori. Tra di esse si annoverano marchi nati e radicati nella regione, altri di tradizione più recente ed altri ancora di importanza internazionale. Le condizioni ambientali, la naturale vocazione dei luoghi e dei suoli, la tradizione e la cultura del vino hanno portato al diffondersi di una viticoltura di estrema qualità ed alla produzione di vini di grande pregio. Il Consorzio ha il compito di interpretare, trasmettere e garantire questa qualità.</w:t>
      </w:r>
    </w:p>
    <w:sectPr w:rsidR="003841F9">
      <w:headerReference w:type="default" r:id="rId10"/>
      <w:footerReference w:type="default" r:id="rId11"/>
      <w:pgSz w:w="11900" w:h="16820"/>
      <w:pgMar w:top="3515" w:right="1701" w:bottom="2795" w:left="2835" w:header="708" w:footer="77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6968A" w14:textId="77777777" w:rsidR="0028254F" w:rsidRDefault="0028254F">
      <w:pPr>
        <w:spacing w:after="0" w:line="240" w:lineRule="auto"/>
      </w:pPr>
      <w:r>
        <w:separator/>
      </w:r>
    </w:p>
  </w:endnote>
  <w:endnote w:type="continuationSeparator" w:id="0">
    <w:p w14:paraId="3D7E0E07" w14:textId="77777777" w:rsidR="0028254F" w:rsidRDefault="002825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BFF73" w14:textId="77777777" w:rsidR="003841F9" w:rsidRDefault="002E1765">
    <w:pPr>
      <w:tabs>
        <w:tab w:val="center" w:pos="4819"/>
        <w:tab w:val="right" w:pos="7344"/>
      </w:tabs>
    </w:pPr>
    <w:r>
      <w:rPr>
        <w:noProof/>
      </w:rPr>
      <w:drawing>
        <wp:inline distT="0" distB="0" distL="0" distR="0" wp14:anchorId="462A1313" wp14:editId="572A93BF">
          <wp:extent cx="4676013" cy="270543"/>
          <wp:effectExtent l="0" t="0" r="0" b="0"/>
          <wp:docPr id="1073741826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1.png" descr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76013" cy="27054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6A29B" w14:textId="77777777" w:rsidR="0028254F" w:rsidRDefault="0028254F">
      <w:pPr>
        <w:spacing w:after="0" w:line="240" w:lineRule="auto"/>
      </w:pPr>
      <w:r>
        <w:separator/>
      </w:r>
    </w:p>
  </w:footnote>
  <w:footnote w:type="continuationSeparator" w:id="0">
    <w:p w14:paraId="52B6FFDF" w14:textId="77777777" w:rsidR="0028254F" w:rsidRDefault="002825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F84AB" w14:textId="77777777" w:rsidR="003841F9" w:rsidRDefault="002E1765">
    <w:pPr>
      <w:tabs>
        <w:tab w:val="center" w:pos="4819"/>
        <w:tab w:val="right" w:pos="7344"/>
      </w:tabs>
    </w:pPr>
    <w:r>
      <w:rPr>
        <w:noProof/>
      </w:rPr>
      <w:drawing>
        <wp:inline distT="0" distB="0" distL="0" distR="0" wp14:anchorId="2AB4C8D2" wp14:editId="7488FBA0">
          <wp:extent cx="876300" cy="800101"/>
          <wp:effectExtent l="0" t="0" r="0" b="0"/>
          <wp:docPr id="1073741825" name="officeArt object" descr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png" descr="image2.png"/>
                  <pic:cNvPicPr>
                    <a:picLocks noChangeAspect="1"/>
                  </pic:cNvPicPr>
                </pic:nvPicPr>
                <pic:blipFill>
                  <a:blip r:embed="rId1"/>
                  <a:srcRect t="4348" b="4348"/>
                  <a:stretch>
                    <a:fillRect/>
                  </a:stretch>
                </pic:blipFill>
                <pic:spPr>
                  <a:xfrm>
                    <a:off x="0" y="0"/>
                    <a:ext cx="876300" cy="8001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41F9"/>
    <w:rsid w:val="0028254F"/>
    <w:rsid w:val="002E1765"/>
    <w:rsid w:val="003841F9"/>
    <w:rsid w:val="00402AAA"/>
    <w:rsid w:val="004A699F"/>
    <w:rsid w:val="005E6522"/>
    <w:rsid w:val="0070304C"/>
    <w:rsid w:val="00BC7D4D"/>
    <w:rsid w:val="00D10F5A"/>
    <w:rsid w:val="00F31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971CD"/>
  <w15:docId w15:val="{DC42E6D5-4553-402C-89E7-ABEB2A8E6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20" w:line="276" w:lineRule="auto"/>
    </w:pPr>
    <w:rPr>
      <w:rFonts w:ascii="Calibri" w:hAnsi="Calibri"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A">
    <w:name w:val="Corpo A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rFonts w:ascii="Calibri" w:eastAsia="Calibri" w:hAnsi="Calibri" w:cs="Calibri"/>
      <w:outline w:val="0"/>
      <w:color w:val="000000"/>
      <w:sz w:val="21"/>
      <w:szCs w:val="21"/>
      <w:u w:val="single" w:color="000000"/>
      <w:lang w:val="en-US"/>
    </w:rPr>
  </w:style>
  <w:style w:type="character" w:customStyle="1" w:styleId="Hyperlink1">
    <w:name w:val="Hyperlink.1"/>
    <w:basedOn w:val="Link"/>
    <w:rPr>
      <w:rFonts w:ascii="Calibri" w:eastAsia="Calibri" w:hAnsi="Calibri" w:cs="Calibri"/>
      <w:outline w:val="0"/>
      <w:color w:val="000000"/>
      <w:sz w:val="21"/>
      <w:szCs w:val="21"/>
      <w:u w:val="single" w:color="000000"/>
    </w:rPr>
  </w:style>
  <w:style w:type="paragraph" w:styleId="NormaleWeb">
    <w:name w:val="Normal (Web)"/>
    <w:pPr>
      <w:spacing w:before="100" w:after="100"/>
    </w:pPr>
    <w:rPr>
      <w:rFonts w:eastAsia="Times New Roman"/>
      <w:color w:val="000000"/>
      <w:sz w:val="24"/>
      <w:szCs w:val="24"/>
      <w:u w:color="000000"/>
    </w:rPr>
  </w:style>
  <w:style w:type="character" w:styleId="Menzionenonrisolta">
    <w:name w:val="Unresolved Mention"/>
    <w:basedOn w:val="Carpredefinitoparagrafo"/>
    <w:uiPriority w:val="99"/>
    <w:semiHidden/>
    <w:unhideWhenUsed/>
    <w:rsid w:val="004A699F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02AAA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@cortonaonthemove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lensculture.com/competitions/cortona-on-the-move-2022/events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ortonaonthemove.com/award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cortonaonthemove.com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662</Words>
  <Characters>3778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Claudia Rota</cp:lastModifiedBy>
  <cp:revision>5</cp:revision>
  <dcterms:created xsi:type="dcterms:W3CDTF">2022-03-18T08:59:00Z</dcterms:created>
  <dcterms:modified xsi:type="dcterms:W3CDTF">2022-03-28T09:12:00Z</dcterms:modified>
</cp:coreProperties>
</file>